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2F6AC" w14:textId="77777777" w:rsidR="002109E8" w:rsidRDefault="002109E8" w:rsidP="007E492E">
      <w:pPr>
        <w:shd w:val="clear" w:color="auto" w:fill="FFFFFF"/>
        <w:spacing w:after="0" w:line="240" w:lineRule="auto"/>
        <w:jc w:val="right"/>
        <w:rPr>
          <w:rFonts w:ascii="Times New Roman" w:eastAsia="Times New Roman" w:hAnsi="Times New Roman" w:cs="Times New Roman"/>
          <w:b/>
          <w:bCs/>
          <w:sz w:val="24"/>
          <w:szCs w:val="24"/>
          <w:lang w:val="en-GB" w:eastAsia="lv-LV"/>
        </w:rPr>
      </w:pPr>
      <w:r w:rsidRPr="00845889">
        <w:rPr>
          <w:rFonts w:ascii="Times New Roman" w:eastAsia="Times New Roman" w:hAnsi="Times New Roman" w:cs="Times New Roman"/>
          <w:b/>
          <w:bCs/>
          <w:sz w:val="24"/>
          <w:szCs w:val="24"/>
          <w:lang w:val="en-GB" w:eastAsia="lv-LV"/>
        </w:rPr>
        <w:t xml:space="preserve">Annex </w:t>
      </w:r>
      <w:r w:rsidR="0030168D">
        <w:rPr>
          <w:rFonts w:ascii="Times New Roman" w:eastAsia="Times New Roman" w:hAnsi="Times New Roman" w:cs="Times New Roman"/>
          <w:b/>
          <w:bCs/>
          <w:sz w:val="24"/>
          <w:szCs w:val="24"/>
          <w:lang w:val="en-GB" w:eastAsia="lv-LV"/>
        </w:rPr>
        <w:t>1</w:t>
      </w:r>
    </w:p>
    <w:p w14:paraId="263E08BE" w14:textId="77777777" w:rsidR="002109E8" w:rsidRPr="00845889" w:rsidRDefault="002109E8" w:rsidP="007E492E">
      <w:pPr>
        <w:pStyle w:val="paragraph"/>
        <w:spacing w:before="0" w:beforeAutospacing="0" w:after="0" w:afterAutospacing="0"/>
        <w:jc w:val="right"/>
        <w:textAlignment w:val="baseline"/>
        <w:rPr>
          <w:rFonts w:ascii="Segoe UI" w:hAnsi="Segoe UI" w:cs="Segoe UI"/>
          <w:sz w:val="16"/>
          <w:szCs w:val="16"/>
          <w:lang w:val="en-GB"/>
        </w:rPr>
      </w:pPr>
      <w:r w:rsidRPr="00845889">
        <w:rPr>
          <w:rStyle w:val="normaltextrun"/>
          <w:sz w:val="22"/>
          <w:szCs w:val="22"/>
          <w:lang w:val="en-GB"/>
        </w:rPr>
        <w:t xml:space="preserve">Selection Regulation </w:t>
      </w:r>
    </w:p>
    <w:p w14:paraId="34E215D9" w14:textId="26009E70" w:rsidR="002109E8" w:rsidRPr="00493553" w:rsidRDefault="002109E8" w:rsidP="002109E8">
      <w:pPr>
        <w:pStyle w:val="paragraph"/>
        <w:spacing w:before="0" w:beforeAutospacing="0" w:after="240" w:afterAutospacing="0"/>
        <w:jc w:val="right"/>
        <w:textAlignment w:val="baseline"/>
        <w:rPr>
          <w:sz w:val="22"/>
          <w:szCs w:val="22"/>
          <w:lang w:val="en-GB"/>
        </w:rPr>
      </w:pPr>
    </w:p>
    <w:tbl>
      <w:tblPr>
        <w:tblpPr w:leftFromText="180" w:rightFromText="180" w:vertAnchor="page" w:horzAnchor="margin" w:tblpX="-431" w:tblpY="285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tblGrid>
      <w:tr w:rsidR="002665DA" w:rsidRPr="00862BA3" w14:paraId="11F1F00C" w14:textId="77777777" w:rsidTr="00A22B46">
        <w:trPr>
          <w:trHeight w:val="1692"/>
        </w:trPr>
        <w:tc>
          <w:tcPr>
            <w:tcW w:w="9209" w:type="dxa"/>
          </w:tcPr>
          <w:p w14:paraId="606D01D8" w14:textId="77777777" w:rsidR="00B474E2" w:rsidRPr="00862BA3" w:rsidRDefault="00B474E2" w:rsidP="00A22B46">
            <w:pPr>
              <w:spacing w:before="60" w:after="60" w:line="240" w:lineRule="auto"/>
              <w:jc w:val="center"/>
              <w:outlineLvl w:val="3"/>
              <w:rPr>
                <w:rFonts w:ascii="Times New Roman" w:eastAsia="Times New Roman" w:hAnsi="Times New Roman" w:cs="Times New Roman"/>
                <w:b/>
                <w:bCs/>
                <w:sz w:val="28"/>
                <w:szCs w:val="28"/>
                <w:lang w:val="en-GB" w:eastAsia="lv-LV"/>
              </w:rPr>
            </w:pPr>
            <w:r w:rsidRPr="00862BA3">
              <w:rPr>
                <w:rFonts w:ascii="Times New Roman" w:eastAsia="Times New Roman" w:hAnsi="Times New Roman" w:cs="Times New Roman"/>
                <w:b/>
                <w:bCs/>
                <w:sz w:val="28"/>
                <w:szCs w:val="28"/>
                <w:lang w:val="en-GB" w:eastAsia="lv-LV"/>
              </w:rPr>
              <w:t xml:space="preserve">PROJECT APPLICATION FORM </w:t>
            </w:r>
          </w:p>
          <w:p w14:paraId="50EC9768" w14:textId="77777777" w:rsidR="009E0A4D" w:rsidRPr="00862BA3" w:rsidRDefault="00B474E2" w:rsidP="00A22B46">
            <w:pPr>
              <w:spacing w:before="60" w:after="60" w:line="240" w:lineRule="auto"/>
              <w:jc w:val="center"/>
              <w:outlineLvl w:val="3"/>
              <w:rPr>
                <w:rFonts w:ascii="Times New Roman" w:eastAsia="Times New Roman" w:hAnsi="Times New Roman" w:cs="Times New Roman"/>
                <w:b/>
                <w:bCs/>
                <w:sz w:val="28"/>
                <w:szCs w:val="28"/>
                <w:lang w:val="en-GB" w:eastAsia="lv-LV"/>
              </w:rPr>
            </w:pPr>
            <w:r w:rsidRPr="00862BA3">
              <w:rPr>
                <w:rFonts w:ascii="Times New Roman" w:eastAsia="Times New Roman" w:hAnsi="Times New Roman" w:cs="Times New Roman"/>
                <w:b/>
                <w:bCs/>
                <w:sz w:val="28"/>
                <w:szCs w:val="28"/>
                <w:lang w:val="en-GB" w:eastAsia="lv-LV"/>
              </w:rPr>
              <w:t xml:space="preserve">for the </w:t>
            </w:r>
            <w:r w:rsidR="002665DA" w:rsidRPr="00862BA3">
              <w:rPr>
                <w:rFonts w:ascii="Times New Roman" w:eastAsia="Times New Roman" w:hAnsi="Times New Roman" w:cs="Times New Roman"/>
                <w:b/>
                <w:bCs/>
                <w:sz w:val="28"/>
                <w:szCs w:val="28"/>
                <w:lang w:val="en-GB" w:eastAsia="lv-LV"/>
              </w:rPr>
              <w:t xml:space="preserve">Norwegian Financial Mechanism’s </w:t>
            </w:r>
            <w:r w:rsidR="00CF6E00" w:rsidRPr="00862BA3">
              <w:rPr>
                <w:rFonts w:ascii="Times New Roman" w:eastAsia="Times New Roman" w:hAnsi="Times New Roman" w:cs="Times New Roman"/>
                <w:b/>
                <w:bCs/>
                <w:sz w:val="28"/>
                <w:szCs w:val="28"/>
                <w:lang w:val="en-GB" w:eastAsia="lv-LV"/>
              </w:rPr>
              <w:t xml:space="preserve">open </w:t>
            </w:r>
            <w:r w:rsidR="002665DA" w:rsidRPr="00862BA3">
              <w:rPr>
                <w:rFonts w:ascii="Times New Roman" w:eastAsia="Times New Roman" w:hAnsi="Times New Roman" w:cs="Times New Roman"/>
                <w:b/>
                <w:bCs/>
                <w:sz w:val="28"/>
                <w:szCs w:val="28"/>
                <w:lang w:val="en-GB" w:eastAsia="lv-LV"/>
              </w:rPr>
              <w:t>call</w:t>
            </w:r>
            <w:r w:rsidRPr="00862BA3">
              <w:rPr>
                <w:rFonts w:ascii="Times New Roman" w:eastAsia="Times New Roman" w:hAnsi="Times New Roman" w:cs="Times New Roman"/>
                <w:b/>
                <w:bCs/>
                <w:sz w:val="28"/>
                <w:szCs w:val="28"/>
                <w:lang w:val="en-GB" w:eastAsia="lv-LV"/>
              </w:rPr>
              <w:t xml:space="preserve"> </w:t>
            </w:r>
          </w:p>
          <w:p w14:paraId="1F7945C1" w14:textId="77777777" w:rsidR="002665DA" w:rsidRPr="00862BA3" w:rsidRDefault="002665DA" w:rsidP="00A22B46">
            <w:pPr>
              <w:spacing w:before="60" w:after="60" w:line="240" w:lineRule="auto"/>
              <w:jc w:val="center"/>
              <w:outlineLvl w:val="3"/>
              <w:rPr>
                <w:rFonts w:ascii="Times New Roman" w:eastAsia="Times New Roman" w:hAnsi="Times New Roman" w:cs="Times New Roman"/>
                <w:b/>
                <w:bCs/>
                <w:sz w:val="28"/>
                <w:szCs w:val="28"/>
                <w:lang w:val="en-GB" w:eastAsia="lv-LV"/>
              </w:rPr>
            </w:pPr>
            <w:r w:rsidRPr="00862BA3">
              <w:rPr>
                <w:rFonts w:ascii="Times New Roman" w:eastAsia="Times New Roman" w:hAnsi="Times New Roman" w:cs="Times New Roman"/>
                <w:b/>
                <w:bCs/>
                <w:sz w:val="28"/>
                <w:szCs w:val="28"/>
                <w:lang w:val="en-GB" w:eastAsia="lv-LV"/>
              </w:rPr>
              <w:t>“</w:t>
            </w:r>
            <w:r w:rsidR="00A62D1F" w:rsidRPr="00862BA3">
              <w:rPr>
                <w:rStyle w:val="normaltextrun"/>
                <w:rFonts w:ascii="Times New Roman" w:hAnsi="Times New Roman" w:cs="Times New Roman"/>
                <w:b/>
                <w:bCs/>
                <w:sz w:val="28"/>
                <w:szCs w:val="28"/>
                <w:shd w:val="clear" w:color="auto" w:fill="FFFFFF"/>
                <w:lang w:val="en-GB"/>
              </w:rPr>
              <w:t>Application of green </w:t>
            </w:r>
            <w:r w:rsidR="00607311" w:rsidRPr="00862BA3">
              <w:rPr>
                <w:rFonts w:ascii="Times New Roman" w:hAnsi="Times New Roman" w:cs="Times New Roman"/>
                <w:b/>
                <w:bCs/>
                <w:sz w:val="28"/>
                <w:szCs w:val="28"/>
                <w:lang w:val="en-GB"/>
              </w:rPr>
              <w:t>industry innovation</w:t>
            </w:r>
            <w:r w:rsidR="00607311" w:rsidRPr="00862BA3">
              <w:rPr>
                <w:b/>
                <w:bCs/>
                <w:sz w:val="28"/>
                <w:szCs w:val="28"/>
                <w:lang w:val="en-GB"/>
              </w:rPr>
              <w:t xml:space="preserve"> </w:t>
            </w:r>
            <w:r w:rsidR="00A62D1F" w:rsidRPr="00862BA3">
              <w:rPr>
                <w:rStyle w:val="normaltextrun"/>
                <w:rFonts w:ascii="Times New Roman" w:hAnsi="Times New Roman" w:cs="Times New Roman"/>
                <w:b/>
                <w:bCs/>
                <w:sz w:val="28"/>
                <w:szCs w:val="28"/>
                <w:shd w:val="clear" w:color="auto" w:fill="FFFFFF"/>
                <w:lang w:val="en-GB"/>
              </w:rPr>
              <w:t>and ICT products and technologies</w:t>
            </w:r>
            <w:r w:rsidRPr="00862BA3">
              <w:rPr>
                <w:rFonts w:ascii="Times New Roman" w:eastAsia="Times New Roman" w:hAnsi="Times New Roman" w:cs="Times New Roman"/>
                <w:b/>
                <w:bCs/>
                <w:sz w:val="28"/>
                <w:szCs w:val="28"/>
                <w:lang w:val="en-GB" w:eastAsia="lv-LV"/>
              </w:rPr>
              <w:t xml:space="preserve">” </w:t>
            </w:r>
          </w:p>
          <w:p w14:paraId="0A75AFD8" w14:textId="77777777" w:rsidR="002665DA" w:rsidRPr="00862BA3" w:rsidRDefault="002665DA" w:rsidP="00A22B46">
            <w:pPr>
              <w:spacing w:before="60" w:after="60" w:line="240" w:lineRule="auto"/>
              <w:jc w:val="center"/>
              <w:outlineLvl w:val="3"/>
              <w:rPr>
                <w:rFonts w:ascii="Times New Roman" w:hAnsi="Times New Roman" w:cs="Times New Roman"/>
                <w:sz w:val="20"/>
                <w:szCs w:val="20"/>
                <w:lang w:val="en-GB"/>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5220"/>
            </w:tblGrid>
            <w:tr w:rsidR="002665DA" w:rsidRPr="00862BA3" w14:paraId="327328B7" w14:textId="77777777" w:rsidTr="00A22B46">
              <w:tc>
                <w:tcPr>
                  <w:tcW w:w="3708" w:type="dxa"/>
                  <w:shd w:val="pct25" w:color="auto" w:fill="FFFFFF"/>
                  <w:vAlign w:val="center"/>
                </w:tcPr>
                <w:p w14:paraId="5FE7A3D2" w14:textId="77777777" w:rsidR="002665DA" w:rsidRPr="00862BA3" w:rsidRDefault="009E0A4D" w:rsidP="00427E3D">
                  <w:pPr>
                    <w:pStyle w:val="Title"/>
                    <w:framePr w:hSpace="180" w:wrap="around" w:vAnchor="page" w:hAnchor="margin" w:x="-431" w:y="2859"/>
                    <w:jc w:val="left"/>
                    <w:rPr>
                      <w:b w:val="0"/>
                      <w:sz w:val="20"/>
                      <w:szCs w:val="20"/>
                      <w:lang w:val="en-GB"/>
                    </w:rPr>
                  </w:pPr>
                  <w:r w:rsidRPr="00862BA3">
                    <w:rPr>
                      <w:b w:val="0"/>
                      <w:sz w:val="20"/>
                      <w:szCs w:val="20"/>
                      <w:lang w:val="en-GB"/>
                    </w:rPr>
                    <w:t>Areas</w:t>
                  </w:r>
                  <w:r w:rsidR="002665DA" w:rsidRPr="00862BA3">
                    <w:rPr>
                      <w:b w:val="0"/>
                      <w:sz w:val="20"/>
                      <w:szCs w:val="20"/>
                      <w:lang w:val="en-GB"/>
                    </w:rPr>
                    <w:t xml:space="preserve"> of </w:t>
                  </w:r>
                  <w:r w:rsidR="00B474E2" w:rsidRPr="00862BA3">
                    <w:rPr>
                      <w:b w:val="0"/>
                      <w:sz w:val="20"/>
                      <w:szCs w:val="20"/>
                      <w:lang w:val="en-GB"/>
                    </w:rPr>
                    <w:t xml:space="preserve">the open </w:t>
                  </w:r>
                  <w:r w:rsidR="002665DA" w:rsidRPr="00862BA3">
                    <w:rPr>
                      <w:b w:val="0"/>
                      <w:sz w:val="20"/>
                      <w:szCs w:val="20"/>
                      <w:lang w:val="en-GB"/>
                    </w:rPr>
                    <w:t>call project:</w:t>
                  </w:r>
                </w:p>
                <w:p w14:paraId="54848B86" w14:textId="77777777" w:rsidR="00F63210" w:rsidRPr="00862BA3" w:rsidRDefault="00F63210" w:rsidP="00427E3D">
                  <w:pPr>
                    <w:pStyle w:val="Title"/>
                    <w:framePr w:hSpace="180" w:wrap="around" w:vAnchor="page" w:hAnchor="margin" w:x="-431" w:y="2859"/>
                    <w:jc w:val="left"/>
                    <w:rPr>
                      <w:b w:val="0"/>
                      <w:i/>
                      <w:iCs/>
                      <w:sz w:val="20"/>
                      <w:szCs w:val="20"/>
                      <w:lang w:val="en-GB"/>
                    </w:rPr>
                  </w:pPr>
                  <w:r w:rsidRPr="00862BA3">
                    <w:rPr>
                      <w:b w:val="0"/>
                      <w:i/>
                      <w:iCs/>
                      <w:sz w:val="18"/>
                      <w:szCs w:val="18"/>
                      <w:lang w:val="en-GB"/>
                    </w:rPr>
                    <w:t>(select one option with “X”)</w:t>
                  </w:r>
                </w:p>
              </w:tc>
              <w:tc>
                <w:tcPr>
                  <w:tcW w:w="5220" w:type="dxa"/>
                </w:tcPr>
                <w:p w14:paraId="7BE98485" w14:textId="77777777" w:rsidR="002665DA" w:rsidRPr="00862BA3" w:rsidRDefault="002665DA" w:rsidP="00427E3D">
                  <w:pPr>
                    <w:pStyle w:val="Title"/>
                    <w:framePr w:hSpace="180" w:wrap="around" w:vAnchor="page" w:hAnchor="margin" w:x="-431" w:y="2859"/>
                    <w:jc w:val="both"/>
                    <w:rPr>
                      <w:b w:val="0"/>
                      <w:sz w:val="20"/>
                      <w:szCs w:val="20"/>
                      <w:lang w:val="en-GB"/>
                    </w:rPr>
                  </w:pPr>
                </w:p>
                <w:p w14:paraId="488DD149" w14:textId="77777777" w:rsidR="002665DA" w:rsidRPr="00862BA3" w:rsidRDefault="002665DA" w:rsidP="00427E3D">
                  <w:pPr>
                    <w:pStyle w:val="Title"/>
                    <w:framePr w:hSpace="180" w:wrap="around" w:vAnchor="page" w:hAnchor="margin" w:x="-431" w:y="2859"/>
                    <w:jc w:val="both"/>
                    <w:rPr>
                      <w:sz w:val="20"/>
                      <w:szCs w:val="20"/>
                      <w:lang w:val="en-GB"/>
                    </w:rPr>
                  </w:pPr>
                  <w:r w:rsidRPr="00862BA3">
                    <w:rPr>
                      <w:b w:val="0"/>
                      <w:noProof/>
                      <w:color w:val="000000"/>
                      <w:sz w:val="20"/>
                      <w:szCs w:val="20"/>
                      <w:shd w:val="clear" w:color="auto" w:fill="E6E6E6"/>
                      <w:lang w:val="en-GB" w:eastAsia="zh-CN"/>
                    </w:rPr>
                    <mc:AlternateContent>
                      <mc:Choice Requires="wps">
                        <w:drawing>
                          <wp:anchor distT="0" distB="0" distL="114300" distR="114300" simplePos="0" relativeHeight="251658244" behindDoc="0" locked="0" layoutInCell="1" allowOverlap="1" wp14:anchorId="154B8F4B" wp14:editId="0EC4FFF9">
                            <wp:simplePos x="0" y="0"/>
                            <wp:positionH relativeFrom="column">
                              <wp:posOffset>-5080</wp:posOffset>
                            </wp:positionH>
                            <wp:positionV relativeFrom="paragraph">
                              <wp:posOffset>15875</wp:posOffset>
                            </wp:positionV>
                            <wp:extent cx="174928" cy="174929"/>
                            <wp:effectExtent l="0" t="0" r="15875" b="15875"/>
                            <wp:wrapNone/>
                            <wp:docPr id="13" name="Text Box 13"/>
                            <wp:cNvGraphicFramePr/>
                            <a:graphic xmlns:a="http://schemas.openxmlformats.org/drawingml/2006/main">
                              <a:graphicData uri="http://schemas.microsoft.com/office/word/2010/wordprocessingShape">
                                <wps:wsp>
                                  <wps:cNvSpPr txBox="1"/>
                                  <wps:spPr>
                                    <a:xfrm>
                                      <a:off x="0" y="0"/>
                                      <a:ext cx="174928" cy="174929"/>
                                    </a:xfrm>
                                    <a:prstGeom prst="rect">
                                      <a:avLst/>
                                    </a:prstGeom>
                                    <a:solidFill>
                                      <a:sysClr val="window" lastClr="FFFFFF"/>
                                    </a:solidFill>
                                    <a:ln w="6350">
                                      <a:solidFill>
                                        <a:prstClr val="black"/>
                                      </a:solidFill>
                                    </a:ln>
                                  </wps:spPr>
                                  <wps:txbx>
                                    <w:txbxContent>
                                      <w:p w14:paraId="0C38919E" w14:textId="77777777" w:rsidR="00C04F93" w:rsidRDefault="00C04F93" w:rsidP="002665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54B8F4B" id="_x0000_t202" coordsize="21600,21600" o:spt="202" path="m,l,21600r21600,l21600,xe">
                            <v:stroke joinstyle="miter"/>
                            <v:path gradientshapeok="t" o:connecttype="rect"/>
                          </v:shapetype>
                          <v:shape id="Text Box 13" o:spid="_x0000_s1026" type="#_x0000_t202" style="position:absolute;left:0;text-align:left;margin-left:-.4pt;margin-top:1.25pt;width:13.75pt;height:13.7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" fillcolor="window" strokeweight=".5pt">
                            <v:textbox>
                              <w:txbxContent>
                                <w:p w14:paraId="0C38919E" w14:textId="77777777" w:rsidR="00C04F93" w:rsidRDefault="00C04F93" w:rsidP="002665DA"/>
                              </w:txbxContent>
                            </v:textbox>
                          </v:shape>
                        </w:pict>
                      </mc:Fallback>
                    </mc:AlternateContent>
                  </w:r>
                  <w:r w:rsidRPr="00862BA3">
                    <w:rPr>
                      <w:b w:val="0"/>
                      <w:sz w:val="20"/>
                      <w:szCs w:val="20"/>
                      <w:lang w:val="en-GB"/>
                    </w:rPr>
                    <w:t xml:space="preserve">         </w:t>
                  </w:r>
                  <w:r w:rsidRPr="00862BA3">
                    <w:rPr>
                      <w:sz w:val="20"/>
                      <w:szCs w:val="20"/>
                      <w:lang w:val="en-GB"/>
                    </w:rPr>
                    <w:t xml:space="preserve">Green </w:t>
                  </w:r>
                  <w:r w:rsidR="00707A06" w:rsidRPr="00862BA3">
                    <w:rPr>
                      <w:sz w:val="20"/>
                      <w:szCs w:val="20"/>
                      <w:lang w:val="en-GB"/>
                    </w:rPr>
                    <w:t xml:space="preserve">Industry </w:t>
                  </w:r>
                  <w:r w:rsidRPr="00862BA3">
                    <w:rPr>
                      <w:sz w:val="20"/>
                      <w:szCs w:val="20"/>
                      <w:lang w:val="en-GB"/>
                    </w:rPr>
                    <w:t>Innovation</w:t>
                  </w:r>
                </w:p>
                <w:p w14:paraId="71371105" w14:textId="77777777" w:rsidR="002665DA" w:rsidRPr="00862BA3" w:rsidRDefault="002665DA" w:rsidP="00427E3D">
                  <w:pPr>
                    <w:pStyle w:val="Title"/>
                    <w:framePr w:hSpace="180" w:wrap="around" w:vAnchor="page" w:hAnchor="margin" w:x="-431" w:y="2859"/>
                    <w:jc w:val="both"/>
                    <w:rPr>
                      <w:sz w:val="20"/>
                      <w:szCs w:val="20"/>
                      <w:lang w:val="en-GB"/>
                    </w:rPr>
                  </w:pPr>
                </w:p>
                <w:p w14:paraId="6894E21D" w14:textId="77777777" w:rsidR="002665DA" w:rsidRPr="00862BA3" w:rsidRDefault="002665DA" w:rsidP="00427E3D">
                  <w:pPr>
                    <w:pStyle w:val="Title"/>
                    <w:framePr w:hSpace="180" w:wrap="around" w:vAnchor="page" w:hAnchor="margin" w:x="-431" w:y="2859"/>
                    <w:jc w:val="both"/>
                    <w:rPr>
                      <w:sz w:val="20"/>
                      <w:szCs w:val="20"/>
                      <w:lang w:val="en-GB"/>
                    </w:rPr>
                  </w:pPr>
                </w:p>
                <w:p w14:paraId="32B36D58" w14:textId="77777777" w:rsidR="002665DA" w:rsidRPr="00862BA3" w:rsidRDefault="002665DA" w:rsidP="00427E3D">
                  <w:pPr>
                    <w:pStyle w:val="Title"/>
                    <w:framePr w:hSpace="180" w:wrap="around" w:vAnchor="page" w:hAnchor="margin" w:x="-431" w:y="2859"/>
                    <w:jc w:val="both"/>
                    <w:rPr>
                      <w:sz w:val="20"/>
                      <w:szCs w:val="20"/>
                      <w:lang w:val="en-GB"/>
                    </w:rPr>
                  </w:pPr>
                  <w:r w:rsidRPr="00862BA3">
                    <w:rPr>
                      <w:noProof/>
                      <w:color w:val="000000"/>
                      <w:sz w:val="20"/>
                      <w:szCs w:val="20"/>
                      <w:shd w:val="clear" w:color="auto" w:fill="E6E6E6"/>
                      <w:lang w:val="en-GB" w:eastAsia="zh-CN"/>
                    </w:rPr>
                    <mc:AlternateContent>
                      <mc:Choice Requires="wps">
                        <w:drawing>
                          <wp:anchor distT="0" distB="0" distL="114300" distR="114300" simplePos="0" relativeHeight="251658245" behindDoc="0" locked="0" layoutInCell="1" allowOverlap="1" wp14:anchorId="369CB120" wp14:editId="3443DEE9">
                            <wp:simplePos x="0" y="0"/>
                            <wp:positionH relativeFrom="column">
                              <wp:posOffset>-5080</wp:posOffset>
                            </wp:positionH>
                            <wp:positionV relativeFrom="paragraph">
                              <wp:posOffset>15875</wp:posOffset>
                            </wp:positionV>
                            <wp:extent cx="174928" cy="174929"/>
                            <wp:effectExtent l="0" t="0" r="15875" b="15875"/>
                            <wp:wrapNone/>
                            <wp:docPr id="14" name="Text Box 14"/>
                            <wp:cNvGraphicFramePr/>
                            <a:graphic xmlns:a="http://schemas.openxmlformats.org/drawingml/2006/main">
                              <a:graphicData uri="http://schemas.microsoft.com/office/word/2010/wordprocessingShape">
                                <wps:wsp>
                                  <wps:cNvSpPr txBox="1"/>
                                  <wps:spPr>
                                    <a:xfrm>
                                      <a:off x="0" y="0"/>
                                      <a:ext cx="174928" cy="174929"/>
                                    </a:xfrm>
                                    <a:prstGeom prst="rect">
                                      <a:avLst/>
                                    </a:prstGeom>
                                    <a:solidFill>
                                      <a:sysClr val="window" lastClr="FFFFFF"/>
                                    </a:solidFill>
                                    <a:ln w="6350">
                                      <a:solidFill>
                                        <a:prstClr val="black"/>
                                      </a:solidFill>
                                    </a:ln>
                                  </wps:spPr>
                                  <wps:txbx>
                                    <w:txbxContent>
                                      <w:p w14:paraId="05A292B2" w14:textId="77777777" w:rsidR="00C04F93" w:rsidRDefault="00C04F93" w:rsidP="002665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9CB120" id="Text Box 14" o:spid="_x0000_s1027" type="#_x0000_t202" style="position:absolute;left:0;text-align:left;margin-left:-.4pt;margin-top:1.25pt;width:13.75pt;height:13.7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" fillcolor="window" strokeweight=".5pt">
                            <v:textbox>
                              <w:txbxContent>
                                <w:p w14:paraId="05A292B2" w14:textId="77777777" w:rsidR="00C04F93" w:rsidRDefault="00C04F93" w:rsidP="002665DA"/>
                              </w:txbxContent>
                            </v:textbox>
                          </v:shape>
                        </w:pict>
                      </mc:Fallback>
                    </mc:AlternateContent>
                  </w:r>
                  <w:r w:rsidRPr="00862BA3">
                    <w:rPr>
                      <w:sz w:val="20"/>
                      <w:szCs w:val="20"/>
                      <w:lang w:val="en-GB"/>
                    </w:rPr>
                    <w:t xml:space="preserve">         </w:t>
                  </w:r>
                  <w:r w:rsidRPr="00862BA3">
                    <w:rPr>
                      <w:rStyle w:val="normaltextrun"/>
                      <w:sz w:val="20"/>
                      <w:szCs w:val="20"/>
                      <w:shd w:val="clear" w:color="auto" w:fill="FFFFFF"/>
                      <w:lang w:val="en-GB"/>
                    </w:rPr>
                    <w:t>Information and communication technologies</w:t>
                  </w:r>
                </w:p>
                <w:p w14:paraId="48E2736E" w14:textId="77777777" w:rsidR="002665DA" w:rsidRPr="00862BA3" w:rsidRDefault="002665DA" w:rsidP="00427E3D">
                  <w:pPr>
                    <w:pStyle w:val="Title"/>
                    <w:framePr w:hSpace="180" w:wrap="around" w:vAnchor="page" w:hAnchor="margin" w:x="-431" w:y="2859"/>
                    <w:jc w:val="both"/>
                    <w:rPr>
                      <w:b w:val="0"/>
                      <w:sz w:val="20"/>
                      <w:szCs w:val="20"/>
                      <w:lang w:val="en-GB"/>
                    </w:rPr>
                  </w:pPr>
                </w:p>
              </w:tc>
            </w:tr>
          </w:tbl>
          <w:p w14:paraId="06EDC196" w14:textId="77777777" w:rsidR="002665DA" w:rsidRPr="00862BA3" w:rsidRDefault="002665DA" w:rsidP="00A22B46">
            <w:pPr>
              <w:ind w:right="-688"/>
              <w:rPr>
                <w:rFonts w:ascii="Times New Roman" w:hAnsi="Times New Roman" w:cs="Times New Roman"/>
                <w:sz w:val="20"/>
                <w:szCs w:val="20"/>
                <w:lang w:val="en-GB"/>
              </w:rPr>
            </w:pPr>
          </w:p>
          <w:tbl>
            <w:tblPr>
              <w:tblW w:w="8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5183"/>
            </w:tblGrid>
            <w:tr w:rsidR="002665DA" w:rsidRPr="00862BA3" w14:paraId="76EB10BA" w14:textId="77777777" w:rsidTr="00A22B46">
              <w:trPr>
                <w:trHeight w:val="1167"/>
              </w:trPr>
              <w:tc>
                <w:tcPr>
                  <w:tcW w:w="3681" w:type="dxa"/>
                  <w:shd w:val="pct25" w:color="auto" w:fill="FFFFFF"/>
                  <w:vAlign w:val="center"/>
                </w:tcPr>
                <w:p w14:paraId="6A284772" w14:textId="77777777" w:rsidR="002665DA" w:rsidRPr="00862BA3" w:rsidRDefault="002665DA" w:rsidP="00427E3D">
                  <w:pPr>
                    <w:pStyle w:val="Title"/>
                    <w:framePr w:hSpace="180" w:wrap="around" w:vAnchor="page" w:hAnchor="margin" w:x="-431" w:y="2859"/>
                    <w:jc w:val="left"/>
                    <w:rPr>
                      <w:b w:val="0"/>
                      <w:sz w:val="20"/>
                      <w:szCs w:val="20"/>
                      <w:lang w:val="en-GB"/>
                    </w:rPr>
                  </w:pPr>
                  <w:r w:rsidRPr="00862BA3">
                    <w:rPr>
                      <w:b w:val="0"/>
                      <w:sz w:val="20"/>
                      <w:szCs w:val="20"/>
                      <w:lang w:val="en-GB"/>
                    </w:rPr>
                    <w:t xml:space="preserve">Title of the </w:t>
                  </w:r>
                  <w:r w:rsidR="000E0E4D" w:rsidRPr="00862BA3">
                    <w:rPr>
                      <w:b w:val="0"/>
                      <w:sz w:val="20"/>
                      <w:szCs w:val="20"/>
                      <w:lang w:val="en-GB"/>
                    </w:rPr>
                    <w:t xml:space="preserve">open </w:t>
                  </w:r>
                  <w:r w:rsidRPr="00862BA3">
                    <w:rPr>
                      <w:b w:val="0"/>
                      <w:sz w:val="20"/>
                      <w:szCs w:val="20"/>
                      <w:lang w:val="en-GB"/>
                    </w:rPr>
                    <w:t>call project:</w:t>
                  </w:r>
                </w:p>
              </w:tc>
              <w:tc>
                <w:tcPr>
                  <w:tcW w:w="5183" w:type="dxa"/>
                </w:tcPr>
                <w:p w14:paraId="2649C3D9" w14:textId="77777777" w:rsidR="002665DA" w:rsidRPr="00862BA3" w:rsidRDefault="002665DA" w:rsidP="00427E3D">
                  <w:pPr>
                    <w:pStyle w:val="Title"/>
                    <w:framePr w:hSpace="180" w:wrap="around" w:vAnchor="page" w:hAnchor="margin" w:x="-431" w:y="2859"/>
                    <w:jc w:val="both"/>
                    <w:rPr>
                      <w:b w:val="0"/>
                      <w:sz w:val="20"/>
                      <w:szCs w:val="20"/>
                      <w:lang w:val="en-GB"/>
                    </w:rPr>
                  </w:pPr>
                </w:p>
              </w:tc>
            </w:tr>
          </w:tbl>
          <w:p w14:paraId="32EDB8EA" w14:textId="77777777" w:rsidR="002665DA" w:rsidRPr="00862BA3" w:rsidRDefault="002665DA" w:rsidP="00A22B46">
            <w:pPr>
              <w:rPr>
                <w:rFonts w:ascii="Times New Roman" w:hAnsi="Times New Roman" w:cs="Times New Roman"/>
                <w:sz w:val="20"/>
                <w:szCs w:val="20"/>
                <w:lang w:val="en-GB"/>
              </w:rPr>
            </w:pP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5424"/>
            </w:tblGrid>
            <w:tr w:rsidR="002665DA" w:rsidRPr="00862BA3" w14:paraId="2EFAFD19" w14:textId="77777777" w:rsidTr="00724BA5">
              <w:trPr>
                <w:trHeight w:val="1610"/>
              </w:trPr>
              <w:tc>
                <w:tcPr>
                  <w:tcW w:w="3708" w:type="dxa"/>
                  <w:shd w:val="pct25" w:color="auto" w:fill="FFFFFF"/>
                  <w:vAlign w:val="center"/>
                </w:tcPr>
                <w:p w14:paraId="64DBC0E6" w14:textId="77777777" w:rsidR="002665DA" w:rsidRPr="00862BA3" w:rsidRDefault="002665DA" w:rsidP="00427E3D">
                  <w:pPr>
                    <w:pStyle w:val="Title"/>
                    <w:framePr w:hSpace="180" w:wrap="around" w:vAnchor="page" w:hAnchor="margin" w:x="-431" w:y="2859"/>
                    <w:jc w:val="left"/>
                    <w:rPr>
                      <w:b w:val="0"/>
                      <w:sz w:val="20"/>
                      <w:szCs w:val="20"/>
                      <w:lang w:val="en-GB"/>
                    </w:rPr>
                  </w:pPr>
                  <w:r w:rsidRPr="00862BA3">
                    <w:rPr>
                      <w:b w:val="0"/>
                      <w:sz w:val="20"/>
                      <w:szCs w:val="20"/>
                      <w:lang w:val="en-GB"/>
                    </w:rPr>
                    <w:t>Norwegian Financial Mechanism 2014-2021 Programme (</w:t>
                  </w:r>
                  <w:r w:rsidR="000E0E4D" w:rsidRPr="00862BA3">
                    <w:rPr>
                      <w:b w:val="0"/>
                      <w:i/>
                      <w:iCs/>
                      <w:sz w:val="20"/>
                      <w:szCs w:val="20"/>
                      <w:lang w:val="en-GB"/>
                    </w:rPr>
                    <w:t xml:space="preserve">title </w:t>
                  </w:r>
                  <w:r w:rsidRPr="00862BA3">
                    <w:rPr>
                      <w:b w:val="0"/>
                      <w:i/>
                      <w:iCs/>
                      <w:sz w:val="20"/>
                      <w:szCs w:val="20"/>
                      <w:lang w:val="en-GB"/>
                    </w:rPr>
                    <w:t>of the programme</w:t>
                  </w:r>
                  <w:r w:rsidRPr="00862BA3">
                    <w:rPr>
                      <w:b w:val="0"/>
                      <w:sz w:val="20"/>
                      <w:szCs w:val="20"/>
                      <w:lang w:val="en-GB"/>
                    </w:rPr>
                    <w:t>)</w:t>
                  </w:r>
                </w:p>
              </w:tc>
              <w:tc>
                <w:tcPr>
                  <w:tcW w:w="5424" w:type="dxa"/>
                  <w:vAlign w:val="center"/>
                </w:tcPr>
                <w:p w14:paraId="5D8413DD" w14:textId="77777777" w:rsidR="002665DA" w:rsidRPr="00862BA3" w:rsidRDefault="002665DA" w:rsidP="00427E3D">
                  <w:pPr>
                    <w:pStyle w:val="Title"/>
                    <w:framePr w:hSpace="180" w:wrap="around" w:vAnchor="page" w:hAnchor="margin" w:x="-431" w:y="2859"/>
                    <w:ind w:left="139"/>
                    <w:rPr>
                      <w:sz w:val="20"/>
                      <w:szCs w:val="20"/>
                      <w:lang w:val="en-GB"/>
                    </w:rPr>
                  </w:pPr>
                  <w:r w:rsidRPr="00862BA3">
                    <w:rPr>
                      <w:sz w:val="20"/>
                      <w:szCs w:val="20"/>
                      <w:lang w:val="en-GB"/>
                    </w:rPr>
                    <w:t>„</w:t>
                  </w:r>
                  <w:r w:rsidRPr="00862BA3">
                    <w:rPr>
                      <w:color w:val="000000"/>
                      <w:sz w:val="20"/>
                      <w:szCs w:val="20"/>
                      <w:shd w:val="clear" w:color="auto" w:fill="FFFFFF"/>
                      <w:lang w:val="en-GB"/>
                    </w:rPr>
                    <w:t>Business Development, Innovation and SME’s”</w:t>
                  </w:r>
                </w:p>
              </w:tc>
            </w:tr>
            <w:tr w:rsidR="002665DA" w:rsidRPr="00862BA3" w14:paraId="4E01E868" w14:textId="77777777" w:rsidTr="00A22B46">
              <w:trPr>
                <w:trHeight w:val="653"/>
              </w:trPr>
              <w:tc>
                <w:tcPr>
                  <w:tcW w:w="3708" w:type="dxa"/>
                  <w:tcBorders>
                    <w:bottom w:val="single" w:sz="4" w:space="0" w:color="auto"/>
                  </w:tcBorders>
                  <w:shd w:val="pct25" w:color="auto" w:fill="FFFFFF"/>
                  <w:vAlign w:val="center"/>
                </w:tcPr>
                <w:p w14:paraId="6DCC6C90" w14:textId="77777777" w:rsidR="002665DA" w:rsidRPr="00862BA3" w:rsidRDefault="002665DA" w:rsidP="00427E3D">
                  <w:pPr>
                    <w:pStyle w:val="Title"/>
                    <w:framePr w:hSpace="180" w:wrap="around" w:vAnchor="page" w:hAnchor="margin" w:x="-431" w:y="2859"/>
                    <w:jc w:val="left"/>
                    <w:rPr>
                      <w:b w:val="0"/>
                      <w:sz w:val="20"/>
                      <w:szCs w:val="20"/>
                      <w:lang w:val="en-GB"/>
                    </w:rPr>
                  </w:pPr>
                  <w:r w:rsidRPr="00862BA3">
                    <w:rPr>
                      <w:b w:val="0"/>
                      <w:sz w:val="20"/>
                      <w:szCs w:val="20"/>
                      <w:lang w:val="en-GB"/>
                    </w:rPr>
                    <w:t>Project promoter:</w:t>
                  </w:r>
                </w:p>
              </w:tc>
              <w:tc>
                <w:tcPr>
                  <w:tcW w:w="5424" w:type="dxa"/>
                  <w:tcBorders>
                    <w:bottom w:val="single" w:sz="4" w:space="0" w:color="auto"/>
                  </w:tcBorders>
                  <w:vAlign w:val="center"/>
                </w:tcPr>
                <w:p w14:paraId="566DD143" w14:textId="77777777" w:rsidR="002665DA" w:rsidRPr="00862BA3" w:rsidRDefault="002665DA" w:rsidP="00427E3D">
                  <w:pPr>
                    <w:pStyle w:val="Title"/>
                    <w:framePr w:hSpace="180" w:wrap="around" w:vAnchor="page" w:hAnchor="margin" w:x="-431" w:y="2859"/>
                    <w:jc w:val="both"/>
                    <w:rPr>
                      <w:b w:val="0"/>
                      <w:i/>
                      <w:sz w:val="20"/>
                      <w:szCs w:val="20"/>
                      <w:lang w:val="en-GB"/>
                    </w:rPr>
                  </w:pPr>
                </w:p>
              </w:tc>
            </w:tr>
            <w:tr w:rsidR="002665DA" w:rsidRPr="00862BA3" w14:paraId="56F5605B" w14:textId="77777777" w:rsidTr="00A22B46">
              <w:trPr>
                <w:trHeight w:val="691"/>
              </w:trPr>
              <w:tc>
                <w:tcPr>
                  <w:tcW w:w="3708" w:type="dxa"/>
                  <w:tcBorders>
                    <w:bottom w:val="single" w:sz="4" w:space="0" w:color="auto"/>
                  </w:tcBorders>
                  <w:shd w:val="pct25" w:color="auto" w:fill="FFFFFF"/>
                  <w:vAlign w:val="center"/>
                </w:tcPr>
                <w:p w14:paraId="3A3DBB4B" w14:textId="77777777" w:rsidR="002665DA" w:rsidRPr="00862BA3" w:rsidRDefault="002665DA" w:rsidP="00427E3D">
                  <w:pPr>
                    <w:pStyle w:val="Title"/>
                    <w:framePr w:hSpace="180" w:wrap="around" w:vAnchor="page" w:hAnchor="margin" w:x="-431" w:y="2859"/>
                    <w:jc w:val="left"/>
                    <w:rPr>
                      <w:b w:val="0"/>
                      <w:bCs w:val="0"/>
                      <w:sz w:val="20"/>
                      <w:szCs w:val="20"/>
                      <w:lang w:val="en-GB"/>
                    </w:rPr>
                  </w:pPr>
                  <w:r w:rsidRPr="00862BA3">
                    <w:rPr>
                      <w:b w:val="0"/>
                      <w:bCs w:val="0"/>
                      <w:sz w:val="20"/>
                      <w:szCs w:val="20"/>
                      <w:lang w:val="en-GB"/>
                    </w:rPr>
                    <w:t>Registration number:</w:t>
                  </w:r>
                </w:p>
              </w:tc>
              <w:tc>
                <w:tcPr>
                  <w:tcW w:w="5424" w:type="dxa"/>
                  <w:tcBorders>
                    <w:bottom w:val="single" w:sz="4" w:space="0" w:color="auto"/>
                  </w:tcBorders>
                  <w:vAlign w:val="center"/>
                </w:tcPr>
                <w:p w14:paraId="6D46FA18" w14:textId="77777777" w:rsidR="002665DA" w:rsidRPr="00862BA3" w:rsidRDefault="002665DA" w:rsidP="00427E3D">
                  <w:pPr>
                    <w:pStyle w:val="Title"/>
                    <w:framePr w:hSpace="180" w:wrap="around" w:vAnchor="page" w:hAnchor="margin" w:x="-431" w:y="2859"/>
                    <w:jc w:val="both"/>
                    <w:rPr>
                      <w:rFonts w:eastAsia="TimesNewRoman,Italic"/>
                      <w:b w:val="0"/>
                      <w:bCs w:val="0"/>
                      <w:i/>
                      <w:color w:val="FF0000"/>
                      <w:sz w:val="20"/>
                      <w:szCs w:val="20"/>
                      <w:lang w:val="en-GB"/>
                    </w:rPr>
                  </w:pPr>
                </w:p>
              </w:tc>
            </w:tr>
            <w:tr w:rsidR="002665DA" w:rsidRPr="00862BA3" w14:paraId="00895968" w14:textId="77777777" w:rsidTr="00A22B46">
              <w:tc>
                <w:tcPr>
                  <w:tcW w:w="3708" w:type="dxa"/>
                  <w:vMerge w:val="restart"/>
                  <w:shd w:val="pct25" w:color="auto" w:fill="FFFFFF"/>
                  <w:vAlign w:val="center"/>
                </w:tcPr>
                <w:p w14:paraId="1E7E63CB" w14:textId="77777777" w:rsidR="002665DA" w:rsidRPr="00862BA3" w:rsidRDefault="002665DA" w:rsidP="00427E3D">
                  <w:pPr>
                    <w:pStyle w:val="Title"/>
                    <w:framePr w:hSpace="180" w:wrap="around" w:vAnchor="page" w:hAnchor="margin" w:x="-431" w:y="2859"/>
                    <w:jc w:val="left"/>
                    <w:rPr>
                      <w:b w:val="0"/>
                      <w:sz w:val="20"/>
                      <w:szCs w:val="20"/>
                      <w:lang w:val="en-GB"/>
                    </w:rPr>
                  </w:pPr>
                  <w:r w:rsidRPr="00862BA3">
                    <w:rPr>
                      <w:b w:val="0"/>
                      <w:sz w:val="20"/>
                      <w:szCs w:val="20"/>
                      <w:lang w:val="en-GB"/>
                    </w:rPr>
                    <w:t>Legal address:</w:t>
                  </w:r>
                </w:p>
              </w:tc>
              <w:tc>
                <w:tcPr>
                  <w:tcW w:w="5424" w:type="dxa"/>
                  <w:tcBorders>
                    <w:top w:val="outset" w:sz="6" w:space="0" w:color="414142"/>
                    <w:left w:val="outset" w:sz="6" w:space="0" w:color="414142"/>
                    <w:bottom w:val="outset" w:sz="6" w:space="0" w:color="414142"/>
                    <w:right w:val="outset" w:sz="6" w:space="0" w:color="414142"/>
                  </w:tcBorders>
                  <w:shd w:val="clear" w:color="auto" w:fill="FFFFFF"/>
                </w:tcPr>
                <w:p w14:paraId="71C72953" w14:textId="77777777" w:rsidR="002665DA" w:rsidRPr="00862BA3" w:rsidRDefault="002665DA" w:rsidP="00427E3D">
                  <w:pPr>
                    <w:pStyle w:val="Title"/>
                    <w:framePr w:hSpace="180" w:wrap="around" w:vAnchor="page" w:hAnchor="margin" w:x="-431" w:y="2859"/>
                    <w:jc w:val="both"/>
                    <w:rPr>
                      <w:rFonts w:eastAsia="TimesNewRoman,Italic"/>
                      <w:b w:val="0"/>
                      <w:bCs w:val="0"/>
                      <w:i/>
                      <w:color w:val="FF0000"/>
                      <w:sz w:val="20"/>
                      <w:szCs w:val="20"/>
                      <w:lang w:val="en-GB"/>
                    </w:rPr>
                  </w:pPr>
                  <w:r w:rsidRPr="00862BA3">
                    <w:rPr>
                      <w:b w:val="0"/>
                      <w:bCs w:val="0"/>
                      <w:i/>
                      <w:iCs/>
                      <w:color w:val="000000"/>
                      <w:sz w:val="20"/>
                      <w:szCs w:val="20"/>
                      <w:lang w:val="en-GB" w:eastAsia="lv-LV"/>
                    </w:rPr>
                    <w:t>Street and house number:</w:t>
                  </w:r>
                  <w:r w:rsidRPr="00862BA3">
                    <w:rPr>
                      <w:rFonts w:eastAsia="TimesNewRoman,Italic"/>
                      <w:b w:val="0"/>
                      <w:bCs w:val="0"/>
                      <w:i/>
                      <w:color w:val="FF0000"/>
                      <w:sz w:val="20"/>
                      <w:szCs w:val="20"/>
                      <w:lang w:val="en-GB"/>
                    </w:rPr>
                    <w:t xml:space="preserve">  </w:t>
                  </w:r>
                </w:p>
              </w:tc>
            </w:tr>
            <w:tr w:rsidR="002665DA" w:rsidRPr="00862BA3" w14:paraId="61EB5EB8" w14:textId="77777777" w:rsidTr="00A22B46">
              <w:tc>
                <w:tcPr>
                  <w:tcW w:w="3708" w:type="dxa"/>
                  <w:vMerge/>
                  <w:shd w:val="pct25" w:color="auto" w:fill="FFFFFF"/>
                  <w:vAlign w:val="center"/>
                </w:tcPr>
                <w:p w14:paraId="30378ED3" w14:textId="77777777" w:rsidR="002665DA" w:rsidRPr="00862BA3" w:rsidRDefault="002665DA" w:rsidP="00427E3D">
                  <w:pPr>
                    <w:pStyle w:val="Title"/>
                    <w:framePr w:hSpace="180" w:wrap="around" w:vAnchor="page" w:hAnchor="margin" w:x="-431" w:y="2859"/>
                    <w:jc w:val="left"/>
                    <w:rPr>
                      <w:b w:val="0"/>
                      <w:sz w:val="20"/>
                      <w:szCs w:val="20"/>
                      <w:lang w:val="en-GB"/>
                    </w:rPr>
                  </w:pPr>
                </w:p>
              </w:tc>
              <w:tc>
                <w:tcPr>
                  <w:tcW w:w="5424" w:type="dxa"/>
                  <w:tcBorders>
                    <w:top w:val="outset" w:sz="6" w:space="0" w:color="414142"/>
                    <w:left w:val="outset" w:sz="6" w:space="0" w:color="414142"/>
                    <w:bottom w:val="outset" w:sz="6" w:space="0" w:color="414142"/>
                    <w:right w:val="outset" w:sz="6" w:space="0" w:color="414142"/>
                  </w:tcBorders>
                  <w:shd w:val="clear" w:color="auto" w:fill="FFFFFF"/>
                </w:tcPr>
                <w:p w14:paraId="5E6EF64A" w14:textId="77777777" w:rsidR="002665DA" w:rsidRPr="00862BA3" w:rsidRDefault="002665DA" w:rsidP="00427E3D">
                  <w:pPr>
                    <w:pStyle w:val="Title"/>
                    <w:framePr w:hSpace="180" w:wrap="around" w:vAnchor="page" w:hAnchor="margin" w:x="-431" w:y="2859"/>
                    <w:jc w:val="both"/>
                    <w:rPr>
                      <w:rFonts w:eastAsia="TimesNewRoman,Italic"/>
                      <w:b w:val="0"/>
                      <w:bCs w:val="0"/>
                      <w:i/>
                      <w:color w:val="FF0000"/>
                      <w:sz w:val="20"/>
                      <w:szCs w:val="20"/>
                      <w:lang w:val="en-GB"/>
                    </w:rPr>
                  </w:pPr>
                  <w:r w:rsidRPr="00862BA3">
                    <w:rPr>
                      <w:b w:val="0"/>
                      <w:bCs w:val="0"/>
                      <w:i/>
                      <w:iCs/>
                      <w:color w:val="000000"/>
                      <w:sz w:val="20"/>
                      <w:szCs w:val="20"/>
                      <w:lang w:val="en-GB" w:eastAsia="lv-LV"/>
                    </w:rPr>
                    <w:t>City, municipality:</w:t>
                  </w:r>
                </w:p>
              </w:tc>
            </w:tr>
            <w:tr w:rsidR="002665DA" w:rsidRPr="00862BA3" w14:paraId="5B096573" w14:textId="77777777" w:rsidTr="00A22B46">
              <w:tc>
                <w:tcPr>
                  <w:tcW w:w="3708" w:type="dxa"/>
                  <w:vMerge/>
                  <w:shd w:val="pct25" w:color="auto" w:fill="FFFFFF"/>
                  <w:vAlign w:val="center"/>
                </w:tcPr>
                <w:p w14:paraId="1D9D954F" w14:textId="77777777" w:rsidR="002665DA" w:rsidRPr="00862BA3" w:rsidRDefault="002665DA" w:rsidP="00427E3D">
                  <w:pPr>
                    <w:pStyle w:val="Title"/>
                    <w:framePr w:hSpace="180" w:wrap="around" w:vAnchor="page" w:hAnchor="margin" w:x="-431" w:y="2859"/>
                    <w:jc w:val="left"/>
                    <w:rPr>
                      <w:b w:val="0"/>
                      <w:sz w:val="20"/>
                      <w:szCs w:val="20"/>
                      <w:lang w:val="en-GB"/>
                    </w:rPr>
                  </w:pPr>
                </w:p>
              </w:tc>
              <w:tc>
                <w:tcPr>
                  <w:tcW w:w="5424" w:type="dxa"/>
                  <w:tcBorders>
                    <w:top w:val="outset" w:sz="6" w:space="0" w:color="414142"/>
                    <w:left w:val="outset" w:sz="6" w:space="0" w:color="414142"/>
                    <w:bottom w:val="outset" w:sz="6" w:space="0" w:color="414142"/>
                    <w:right w:val="outset" w:sz="6" w:space="0" w:color="414142"/>
                  </w:tcBorders>
                  <w:shd w:val="clear" w:color="auto" w:fill="FFFFFF"/>
                </w:tcPr>
                <w:p w14:paraId="4175B0B8" w14:textId="77777777" w:rsidR="002665DA" w:rsidRPr="00862BA3" w:rsidRDefault="002665DA" w:rsidP="00427E3D">
                  <w:pPr>
                    <w:pStyle w:val="Title"/>
                    <w:framePr w:hSpace="180" w:wrap="around" w:vAnchor="page" w:hAnchor="margin" w:x="-431" w:y="2859"/>
                    <w:jc w:val="both"/>
                    <w:rPr>
                      <w:rFonts w:eastAsia="TimesNewRoman,Italic"/>
                      <w:b w:val="0"/>
                      <w:bCs w:val="0"/>
                      <w:i/>
                      <w:color w:val="FF0000"/>
                      <w:sz w:val="20"/>
                      <w:szCs w:val="20"/>
                      <w:lang w:val="en-GB"/>
                    </w:rPr>
                  </w:pPr>
                  <w:r w:rsidRPr="00862BA3">
                    <w:rPr>
                      <w:b w:val="0"/>
                      <w:bCs w:val="0"/>
                      <w:i/>
                      <w:iCs/>
                      <w:color w:val="000000"/>
                      <w:sz w:val="20"/>
                      <w:szCs w:val="20"/>
                      <w:lang w:val="en-GB" w:eastAsia="lv-LV"/>
                    </w:rPr>
                    <w:t>Country:</w:t>
                  </w:r>
                </w:p>
              </w:tc>
            </w:tr>
            <w:tr w:rsidR="002665DA" w:rsidRPr="00862BA3" w14:paraId="07E26ABF" w14:textId="77777777" w:rsidTr="00A22B46">
              <w:tc>
                <w:tcPr>
                  <w:tcW w:w="3708" w:type="dxa"/>
                  <w:vMerge/>
                  <w:tcBorders>
                    <w:bottom w:val="single" w:sz="4" w:space="0" w:color="auto"/>
                  </w:tcBorders>
                  <w:shd w:val="pct25" w:color="auto" w:fill="FFFFFF"/>
                  <w:vAlign w:val="center"/>
                </w:tcPr>
                <w:p w14:paraId="1285C81E" w14:textId="77777777" w:rsidR="002665DA" w:rsidRPr="00862BA3" w:rsidRDefault="002665DA" w:rsidP="00427E3D">
                  <w:pPr>
                    <w:pStyle w:val="Title"/>
                    <w:framePr w:hSpace="180" w:wrap="around" w:vAnchor="page" w:hAnchor="margin" w:x="-431" w:y="2859"/>
                    <w:jc w:val="left"/>
                    <w:rPr>
                      <w:b w:val="0"/>
                      <w:sz w:val="20"/>
                      <w:szCs w:val="20"/>
                      <w:lang w:val="en-GB"/>
                    </w:rPr>
                  </w:pPr>
                </w:p>
              </w:tc>
              <w:tc>
                <w:tcPr>
                  <w:tcW w:w="5424" w:type="dxa"/>
                  <w:tcBorders>
                    <w:top w:val="outset" w:sz="6" w:space="0" w:color="414142"/>
                    <w:left w:val="outset" w:sz="6" w:space="0" w:color="414142"/>
                    <w:bottom w:val="outset" w:sz="6" w:space="0" w:color="414142"/>
                    <w:right w:val="outset" w:sz="6" w:space="0" w:color="414142"/>
                  </w:tcBorders>
                  <w:shd w:val="clear" w:color="auto" w:fill="FFFFFF"/>
                </w:tcPr>
                <w:p w14:paraId="315AEA7C" w14:textId="77777777" w:rsidR="002665DA" w:rsidRPr="00862BA3" w:rsidRDefault="002665DA" w:rsidP="00427E3D">
                  <w:pPr>
                    <w:pStyle w:val="Title"/>
                    <w:framePr w:hSpace="180" w:wrap="around" w:vAnchor="page" w:hAnchor="margin" w:x="-431" w:y="2859"/>
                    <w:jc w:val="both"/>
                    <w:rPr>
                      <w:rFonts w:eastAsia="TimesNewRoman,Italic"/>
                      <w:b w:val="0"/>
                      <w:bCs w:val="0"/>
                      <w:i/>
                      <w:color w:val="FF0000"/>
                      <w:sz w:val="20"/>
                      <w:szCs w:val="20"/>
                      <w:lang w:val="en-GB"/>
                    </w:rPr>
                  </w:pPr>
                  <w:r w:rsidRPr="00862BA3">
                    <w:rPr>
                      <w:b w:val="0"/>
                      <w:bCs w:val="0"/>
                      <w:i/>
                      <w:iCs/>
                      <w:color w:val="000000"/>
                      <w:sz w:val="20"/>
                      <w:szCs w:val="20"/>
                      <w:lang w:val="en-GB" w:eastAsia="lv-LV"/>
                    </w:rPr>
                    <w:t xml:space="preserve">Postal code:  </w:t>
                  </w:r>
                </w:p>
              </w:tc>
            </w:tr>
            <w:tr w:rsidR="002665DA" w:rsidRPr="00862BA3" w14:paraId="61F8D0C3" w14:textId="77777777" w:rsidTr="00A22B46">
              <w:tc>
                <w:tcPr>
                  <w:tcW w:w="3708" w:type="dxa"/>
                  <w:vMerge w:val="restart"/>
                  <w:shd w:val="pct25" w:color="auto" w:fill="FFFFFF"/>
                  <w:vAlign w:val="center"/>
                </w:tcPr>
                <w:p w14:paraId="1425D0BF" w14:textId="77777777" w:rsidR="002665DA" w:rsidRPr="00862BA3" w:rsidRDefault="002665DA" w:rsidP="00427E3D">
                  <w:pPr>
                    <w:pStyle w:val="Title"/>
                    <w:framePr w:hSpace="180" w:wrap="around" w:vAnchor="page" w:hAnchor="margin" w:x="-431" w:y="2859"/>
                    <w:jc w:val="left"/>
                    <w:rPr>
                      <w:b w:val="0"/>
                      <w:sz w:val="20"/>
                      <w:szCs w:val="20"/>
                      <w:lang w:val="en-GB"/>
                    </w:rPr>
                  </w:pPr>
                  <w:r w:rsidRPr="00862BA3">
                    <w:rPr>
                      <w:b w:val="0"/>
                      <w:sz w:val="20"/>
                      <w:szCs w:val="20"/>
                      <w:lang w:val="en-GB"/>
                    </w:rPr>
                    <w:t>Actual address:</w:t>
                  </w:r>
                </w:p>
                <w:p w14:paraId="09C5DB13" w14:textId="77777777" w:rsidR="002665DA" w:rsidRPr="00862BA3" w:rsidRDefault="002665DA" w:rsidP="00427E3D">
                  <w:pPr>
                    <w:pStyle w:val="Title"/>
                    <w:framePr w:hSpace="180" w:wrap="around" w:vAnchor="page" w:hAnchor="margin" w:x="-431" w:y="2859"/>
                    <w:jc w:val="left"/>
                    <w:rPr>
                      <w:b w:val="0"/>
                      <w:sz w:val="20"/>
                      <w:szCs w:val="20"/>
                      <w:lang w:val="en-GB"/>
                    </w:rPr>
                  </w:pPr>
                  <w:r w:rsidRPr="00862BA3">
                    <w:rPr>
                      <w:b w:val="0"/>
                      <w:sz w:val="20"/>
                      <w:szCs w:val="20"/>
                      <w:lang w:val="en-GB"/>
                    </w:rPr>
                    <w:t>(</w:t>
                  </w:r>
                  <w:r w:rsidRPr="00862BA3">
                    <w:rPr>
                      <w:b w:val="0"/>
                      <w:bCs w:val="0"/>
                      <w:i/>
                      <w:iCs/>
                      <w:color w:val="000000"/>
                      <w:sz w:val="20"/>
                      <w:szCs w:val="20"/>
                      <w:lang w:val="en-GB" w:eastAsia="lv-LV"/>
                    </w:rPr>
                    <w:t xml:space="preserve">fill it </w:t>
                  </w:r>
                  <w:proofErr w:type="gramStart"/>
                  <w:r w:rsidRPr="00862BA3">
                    <w:rPr>
                      <w:b w:val="0"/>
                      <w:bCs w:val="0"/>
                      <w:i/>
                      <w:iCs/>
                      <w:color w:val="000000"/>
                      <w:sz w:val="20"/>
                      <w:szCs w:val="20"/>
                      <w:lang w:val="en-GB" w:eastAsia="lv-LV"/>
                    </w:rPr>
                    <w:t>out, if</w:t>
                  </w:r>
                  <w:proofErr w:type="gramEnd"/>
                  <w:r w:rsidRPr="00862BA3">
                    <w:rPr>
                      <w:b w:val="0"/>
                      <w:bCs w:val="0"/>
                      <w:i/>
                      <w:iCs/>
                      <w:color w:val="000000"/>
                      <w:sz w:val="20"/>
                      <w:szCs w:val="20"/>
                      <w:lang w:val="en-GB" w:eastAsia="lv-LV"/>
                    </w:rPr>
                    <w:t xml:space="preserve"> the actual address is different from the legal address)</w:t>
                  </w:r>
                </w:p>
              </w:tc>
              <w:tc>
                <w:tcPr>
                  <w:tcW w:w="5424" w:type="dxa"/>
                  <w:tcBorders>
                    <w:top w:val="outset" w:sz="6" w:space="0" w:color="414142"/>
                    <w:left w:val="outset" w:sz="6" w:space="0" w:color="414142"/>
                    <w:bottom w:val="outset" w:sz="6" w:space="0" w:color="414142"/>
                    <w:right w:val="outset" w:sz="6" w:space="0" w:color="414142"/>
                  </w:tcBorders>
                  <w:shd w:val="clear" w:color="auto" w:fill="FFFFFF"/>
                </w:tcPr>
                <w:p w14:paraId="06721769" w14:textId="77777777" w:rsidR="002665DA" w:rsidRPr="00862BA3" w:rsidRDefault="002665DA" w:rsidP="00427E3D">
                  <w:pPr>
                    <w:pStyle w:val="Title"/>
                    <w:framePr w:hSpace="180" w:wrap="around" w:vAnchor="page" w:hAnchor="margin" w:x="-431" w:y="2859"/>
                    <w:jc w:val="both"/>
                    <w:rPr>
                      <w:b w:val="0"/>
                      <w:bCs w:val="0"/>
                      <w:i/>
                      <w:iCs/>
                      <w:color w:val="000000"/>
                      <w:sz w:val="20"/>
                      <w:szCs w:val="20"/>
                      <w:lang w:val="en-GB" w:eastAsia="lv-LV"/>
                    </w:rPr>
                  </w:pPr>
                  <w:r w:rsidRPr="00862BA3">
                    <w:rPr>
                      <w:b w:val="0"/>
                      <w:bCs w:val="0"/>
                      <w:i/>
                      <w:iCs/>
                      <w:color w:val="000000"/>
                      <w:sz w:val="20"/>
                      <w:szCs w:val="20"/>
                      <w:lang w:val="en-GB" w:eastAsia="lv-LV"/>
                    </w:rPr>
                    <w:t>Street and house number:</w:t>
                  </w:r>
                  <w:r w:rsidRPr="00862BA3">
                    <w:rPr>
                      <w:rFonts w:eastAsia="TimesNewRoman,Italic"/>
                      <w:b w:val="0"/>
                      <w:bCs w:val="0"/>
                      <w:i/>
                      <w:color w:val="FF0000"/>
                      <w:sz w:val="20"/>
                      <w:szCs w:val="20"/>
                      <w:lang w:val="en-GB"/>
                    </w:rPr>
                    <w:t xml:space="preserve">  </w:t>
                  </w:r>
                </w:p>
              </w:tc>
            </w:tr>
            <w:tr w:rsidR="002665DA" w:rsidRPr="00862BA3" w14:paraId="21D41956" w14:textId="77777777" w:rsidTr="00A22B46">
              <w:tc>
                <w:tcPr>
                  <w:tcW w:w="3708" w:type="dxa"/>
                  <w:vMerge/>
                  <w:shd w:val="pct25" w:color="auto" w:fill="FFFFFF"/>
                  <w:vAlign w:val="center"/>
                </w:tcPr>
                <w:p w14:paraId="216DBCD5" w14:textId="77777777" w:rsidR="002665DA" w:rsidRPr="00862BA3" w:rsidRDefault="002665DA" w:rsidP="00427E3D">
                  <w:pPr>
                    <w:pStyle w:val="Title"/>
                    <w:framePr w:hSpace="180" w:wrap="around" w:vAnchor="page" w:hAnchor="margin" w:x="-431" w:y="2859"/>
                    <w:jc w:val="left"/>
                    <w:rPr>
                      <w:b w:val="0"/>
                      <w:sz w:val="20"/>
                      <w:szCs w:val="20"/>
                      <w:lang w:val="en-GB"/>
                    </w:rPr>
                  </w:pPr>
                </w:p>
              </w:tc>
              <w:tc>
                <w:tcPr>
                  <w:tcW w:w="5424" w:type="dxa"/>
                  <w:tcBorders>
                    <w:top w:val="outset" w:sz="6" w:space="0" w:color="414142"/>
                    <w:left w:val="outset" w:sz="6" w:space="0" w:color="414142"/>
                    <w:bottom w:val="outset" w:sz="6" w:space="0" w:color="414142"/>
                    <w:right w:val="outset" w:sz="6" w:space="0" w:color="414142"/>
                  </w:tcBorders>
                  <w:shd w:val="clear" w:color="auto" w:fill="FFFFFF"/>
                </w:tcPr>
                <w:p w14:paraId="09F1F1C0" w14:textId="77777777" w:rsidR="002665DA" w:rsidRPr="00862BA3" w:rsidRDefault="002665DA" w:rsidP="00427E3D">
                  <w:pPr>
                    <w:pStyle w:val="Title"/>
                    <w:framePr w:hSpace="180" w:wrap="around" w:vAnchor="page" w:hAnchor="margin" w:x="-431" w:y="2859"/>
                    <w:jc w:val="both"/>
                    <w:rPr>
                      <w:b w:val="0"/>
                      <w:bCs w:val="0"/>
                      <w:i/>
                      <w:iCs/>
                      <w:color w:val="000000"/>
                      <w:sz w:val="20"/>
                      <w:szCs w:val="20"/>
                      <w:lang w:val="en-GB" w:eastAsia="lv-LV"/>
                    </w:rPr>
                  </w:pPr>
                  <w:r w:rsidRPr="00862BA3">
                    <w:rPr>
                      <w:b w:val="0"/>
                      <w:bCs w:val="0"/>
                      <w:i/>
                      <w:iCs/>
                      <w:color w:val="000000"/>
                      <w:sz w:val="20"/>
                      <w:szCs w:val="20"/>
                      <w:lang w:val="en-GB" w:eastAsia="lv-LV"/>
                    </w:rPr>
                    <w:t>City, municipality:</w:t>
                  </w:r>
                </w:p>
              </w:tc>
            </w:tr>
            <w:tr w:rsidR="002665DA" w:rsidRPr="00862BA3" w14:paraId="47008E70" w14:textId="77777777" w:rsidTr="00A22B46">
              <w:tc>
                <w:tcPr>
                  <w:tcW w:w="3708" w:type="dxa"/>
                  <w:vMerge/>
                  <w:shd w:val="pct25" w:color="auto" w:fill="FFFFFF"/>
                  <w:vAlign w:val="center"/>
                </w:tcPr>
                <w:p w14:paraId="60DCAFC3" w14:textId="77777777" w:rsidR="002665DA" w:rsidRPr="00862BA3" w:rsidRDefault="002665DA" w:rsidP="00427E3D">
                  <w:pPr>
                    <w:pStyle w:val="Title"/>
                    <w:framePr w:hSpace="180" w:wrap="around" w:vAnchor="page" w:hAnchor="margin" w:x="-431" w:y="2859"/>
                    <w:jc w:val="left"/>
                    <w:rPr>
                      <w:b w:val="0"/>
                      <w:sz w:val="20"/>
                      <w:szCs w:val="20"/>
                      <w:lang w:val="en-GB"/>
                    </w:rPr>
                  </w:pPr>
                </w:p>
              </w:tc>
              <w:tc>
                <w:tcPr>
                  <w:tcW w:w="5424" w:type="dxa"/>
                  <w:tcBorders>
                    <w:top w:val="outset" w:sz="6" w:space="0" w:color="414142"/>
                    <w:left w:val="outset" w:sz="6" w:space="0" w:color="414142"/>
                    <w:bottom w:val="outset" w:sz="6" w:space="0" w:color="414142"/>
                    <w:right w:val="outset" w:sz="6" w:space="0" w:color="414142"/>
                  </w:tcBorders>
                  <w:shd w:val="clear" w:color="auto" w:fill="FFFFFF"/>
                </w:tcPr>
                <w:p w14:paraId="0D4FBC89" w14:textId="77777777" w:rsidR="002665DA" w:rsidRPr="00862BA3" w:rsidRDefault="002665DA" w:rsidP="00427E3D">
                  <w:pPr>
                    <w:pStyle w:val="Title"/>
                    <w:framePr w:hSpace="180" w:wrap="around" w:vAnchor="page" w:hAnchor="margin" w:x="-431" w:y="2859"/>
                    <w:jc w:val="both"/>
                    <w:rPr>
                      <w:b w:val="0"/>
                      <w:bCs w:val="0"/>
                      <w:i/>
                      <w:iCs/>
                      <w:color w:val="000000"/>
                      <w:sz w:val="20"/>
                      <w:szCs w:val="20"/>
                      <w:lang w:val="en-GB" w:eastAsia="lv-LV"/>
                    </w:rPr>
                  </w:pPr>
                  <w:r w:rsidRPr="00862BA3">
                    <w:rPr>
                      <w:b w:val="0"/>
                      <w:bCs w:val="0"/>
                      <w:i/>
                      <w:iCs/>
                      <w:color w:val="000000"/>
                      <w:sz w:val="20"/>
                      <w:szCs w:val="20"/>
                      <w:lang w:val="en-GB" w:eastAsia="lv-LV"/>
                    </w:rPr>
                    <w:t>Country:</w:t>
                  </w:r>
                </w:p>
              </w:tc>
            </w:tr>
            <w:tr w:rsidR="002665DA" w:rsidRPr="00862BA3" w14:paraId="4C642B5F" w14:textId="77777777" w:rsidTr="00A22B46">
              <w:tc>
                <w:tcPr>
                  <w:tcW w:w="3708" w:type="dxa"/>
                  <w:vMerge/>
                  <w:tcBorders>
                    <w:bottom w:val="single" w:sz="4" w:space="0" w:color="auto"/>
                  </w:tcBorders>
                  <w:shd w:val="pct25" w:color="auto" w:fill="FFFFFF"/>
                  <w:vAlign w:val="center"/>
                </w:tcPr>
                <w:p w14:paraId="7B654124" w14:textId="77777777" w:rsidR="002665DA" w:rsidRPr="00862BA3" w:rsidRDefault="002665DA" w:rsidP="00427E3D">
                  <w:pPr>
                    <w:pStyle w:val="Title"/>
                    <w:framePr w:hSpace="180" w:wrap="around" w:vAnchor="page" w:hAnchor="margin" w:x="-431" w:y="2859"/>
                    <w:jc w:val="left"/>
                    <w:rPr>
                      <w:b w:val="0"/>
                      <w:sz w:val="20"/>
                      <w:szCs w:val="20"/>
                      <w:lang w:val="en-GB"/>
                    </w:rPr>
                  </w:pPr>
                </w:p>
              </w:tc>
              <w:tc>
                <w:tcPr>
                  <w:tcW w:w="5424" w:type="dxa"/>
                  <w:tcBorders>
                    <w:top w:val="outset" w:sz="6" w:space="0" w:color="414142"/>
                    <w:left w:val="outset" w:sz="6" w:space="0" w:color="414142"/>
                    <w:bottom w:val="outset" w:sz="6" w:space="0" w:color="414142"/>
                    <w:right w:val="outset" w:sz="6" w:space="0" w:color="414142"/>
                  </w:tcBorders>
                  <w:shd w:val="clear" w:color="auto" w:fill="FFFFFF"/>
                </w:tcPr>
                <w:p w14:paraId="7680F5D7" w14:textId="77777777" w:rsidR="002665DA" w:rsidRPr="00862BA3" w:rsidRDefault="002665DA" w:rsidP="00427E3D">
                  <w:pPr>
                    <w:pStyle w:val="Title"/>
                    <w:framePr w:hSpace="180" w:wrap="around" w:vAnchor="page" w:hAnchor="margin" w:x="-431" w:y="2859"/>
                    <w:jc w:val="both"/>
                    <w:rPr>
                      <w:b w:val="0"/>
                      <w:bCs w:val="0"/>
                      <w:i/>
                      <w:iCs/>
                      <w:color w:val="000000"/>
                      <w:sz w:val="20"/>
                      <w:szCs w:val="20"/>
                      <w:lang w:val="en-GB" w:eastAsia="lv-LV"/>
                    </w:rPr>
                  </w:pPr>
                  <w:r w:rsidRPr="00862BA3">
                    <w:rPr>
                      <w:b w:val="0"/>
                      <w:bCs w:val="0"/>
                      <w:i/>
                      <w:iCs/>
                      <w:color w:val="000000"/>
                      <w:sz w:val="20"/>
                      <w:szCs w:val="20"/>
                      <w:lang w:val="en-GB" w:eastAsia="lv-LV"/>
                    </w:rPr>
                    <w:t xml:space="preserve">Postal code:  </w:t>
                  </w:r>
                </w:p>
              </w:tc>
            </w:tr>
            <w:tr w:rsidR="002665DA" w:rsidRPr="00862BA3" w14:paraId="25160501" w14:textId="77777777" w:rsidTr="00A22B46">
              <w:tc>
                <w:tcPr>
                  <w:tcW w:w="3708" w:type="dxa"/>
                  <w:tcBorders>
                    <w:bottom w:val="outset" w:sz="6" w:space="0" w:color="414142"/>
                  </w:tcBorders>
                  <w:shd w:val="pct25" w:color="auto" w:fill="FFFFFF"/>
                  <w:vAlign w:val="center"/>
                </w:tcPr>
                <w:p w14:paraId="39E0B580" w14:textId="77777777" w:rsidR="002665DA" w:rsidRPr="00862BA3" w:rsidRDefault="002665DA" w:rsidP="00427E3D">
                  <w:pPr>
                    <w:pStyle w:val="Title"/>
                    <w:framePr w:hSpace="180" w:wrap="around" w:vAnchor="page" w:hAnchor="margin" w:x="-431" w:y="2859"/>
                    <w:jc w:val="both"/>
                    <w:rPr>
                      <w:b w:val="0"/>
                      <w:bCs w:val="0"/>
                      <w:sz w:val="20"/>
                      <w:szCs w:val="20"/>
                      <w:lang w:val="en-GB"/>
                    </w:rPr>
                  </w:pPr>
                  <w:r w:rsidRPr="00862BA3">
                    <w:rPr>
                      <w:b w:val="0"/>
                      <w:bCs w:val="0"/>
                      <w:color w:val="000000"/>
                      <w:sz w:val="20"/>
                      <w:szCs w:val="20"/>
                      <w:lang w:val="en-GB" w:eastAsia="lv-LV"/>
                    </w:rPr>
                    <w:t>Homepage (if any) where project information will be inserted in case of approval</w:t>
                  </w:r>
                </w:p>
              </w:tc>
              <w:tc>
                <w:tcPr>
                  <w:tcW w:w="5424" w:type="dxa"/>
                  <w:tcBorders>
                    <w:top w:val="outset" w:sz="6" w:space="0" w:color="414142"/>
                    <w:left w:val="outset" w:sz="6" w:space="0" w:color="414142"/>
                    <w:bottom w:val="outset" w:sz="6" w:space="0" w:color="414142"/>
                    <w:right w:val="outset" w:sz="6" w:space="0" w:color="414142"/>
                  </w:tcBorders>
                  <w:shd w:val="clear" w:color="auto" w:fill="FFFFFF"/>
                </w:tcPr>
                <w:p w14:paraId="7C9FCF1B" w14:textId="77777777" w:rsidR="002665DA" w:rsidRPr="00862BA3" w:rsidRDefault="002665DA" w:rsidP="00427E3D">
                  <w:pPr>
                    <w:pStyle w:val="Title"/>
                    <w:framePr w:hSpace="180" w:wrap="around" w:vAnchor="page" w:hAnchor="margin" w:x="-431" w:y="2859"/>
                    <w:jc w:val="both"/>
                    <w:rPr>
                      <w:b w:val="0"/>
                      <w:bCs w:val="0"/>
                      <w:i/>
                      <w:iCs/>
                      <w:color w:val="000000"/>
                      <w:sz w:val="20"/>
                      <w:szCs w:val="20"/>
                      <w:lang w:val="en-GB" w:eastAsia="lv-LV"/>
                    </w:rPr>
                  </w:pPr>
                </w:p>
                <w:p w14:paraId="19D93652" w14:textId="77777777" w:rsidR="002665DA" w:rsidRPr="00862BA3" w:rsidRDefault="002665DA" w:rsidP="00427E3D">
                  <w:pPr>
                    <w:pStyle w:val="Title"/>
                    <w:framePr w:hSpace="180" w:wrap="around" w:vAnchor="page" w:hAnchor="margin" w:x="-431" w:y="2859"/>
                    <w:jc w:val="both"/>
                    <w:rPr>
                      <w:b w:val="0"/>
                      <w:bCs w:val="0"/>
                      <w:i/>
                      <w:iCs/>
                      <w:color w:val="000000"/>
                      <w:sz w:val="20"/>
                      <w:szCs w:val="20"/>
                      <w:lang w:val="en-GB" w:eastAsia="lv-LV"/>
                    </w:rPr>
                  </w:pPr>
                </w:p>
                <w:p w14:paraId="3D05B6D7" w14:textId="77777777" w:rsidR="002665DA" w:rsidRPr="00862BA3" w:rsidRDefault="002665DA" w:rsidP="00427E3D">
                  <w:pPr>
                    <w:pStyle w:val="Title"/>
                    <w:framePr w:hSpace="180" w:wrap="around" w:vAnchor="page" w:hAnchor="margin" w:x="-431" w:y="2859"/>
                    <w:jc w:val="both"/>
                    <w:rPr>
                      <w:b w:val="0"/>
                      <w:bCs w:val="0"/>
                      <w:i/>
                      <w:iCs/>
                      <w:color w:val="000000"/>
                      <w:sz w:val="20"/>
                      <w:szCs w:val="20"/>
                      <w:lang w:val="en-GB" w:eastAsia="lv-LV"/>
                    </w:rPr>
                  </w:pPr>
                </w:p>
                <w:p w14:paraId="1F4421C9" w14:textId="77777777" w:rsidR="002665DA" w:rsidRPr="00862BA3" w:rsidRDefault="002665DA" w:rsidP="00427E3D">
                  <w:pPr>
                    <w:pStyle w:val="Title"/>
                    <w:framePr w:hSpace="180" w:wrap="around" w:vAnchor="page" w:hAnchor="margin" w:x="-431" w:y="2859"/>
                    <w:jc w:val="both"/>
                    <w:rPr>
                      <w:b w:val="0"/>
                      <w:bCs w:val="0"/>
                      <w:i/>
                      <w:iCs/>
                      <w:color w:val="000000"/>
                      <w:sz w:val="20"/>
                      <w:szCs w:val="20"/>
                      <w:lang w:val="en-GB" w:eastAsia="lv-LV"/>
                    </w:rPr>
                  </w:pPr>
                </w:p>
                <w:p w14:paraId="13D0E108" w14:textId="77777777" w:rsidR="002665DA" w:rsidRPr="00862BA3" w:rsidRDefault="002665DA" w:rsidP="00427E3D">
                  <w:pPr>
                    <w:pStyle w:val="Title"/>
                    <w:framePr w:hSpace="180" w:wrap="around" w:vAnchor="page" w:hAnchor="margin" w:x="-431" w:y="2859"/>
                    <w:jc w:val="both"/>
                    <w:rPr>
                      <w:b w:val="0"/>
                      <w:bCs w:val="0"/>
                      <w:i/>
                      <w:iCs/>
                      <w:color w:val="000000"/>
                      <w:sz w:val="20"/>
                      <w:szCs w:val="20"/>
                      <w:lang w:val="en-GB" w:eastAsia="lv-LV"/>
                    </w:rPr>
                  </w:pPr>
                </w:p>
                <w:p w14:paraId="4F55AE8C" w14:textId="77777777" w:rsidR="002665DA" w:rsidRPr="00862BA3" w:rsidRDefault="002665DA" w:rsidP="00427E3D">
                  <w:pPr>
                    <w:pStyle w:val="Title"/>
                    <w:framePr w:hSpace="180" w:wrap="around" w:vAnchor="page" w:hAnchor="margin" w:x="-431" w:y="2859"/>
                    <w:jc w:val="both"/>
                    <w:rPr>
                      <w:b w:val="0"/>
                      <w:bCs w:val="0"/>
                      <w:i/>
                      <w:iCs/>
                      <w:color w:val="000000"/>
                      <w:sz w:val="20"/>
                      <w:szCs w:val="20"/>
                      <w:lang w:val="en-GB" w:eastAsia="lv-LV"/>
                    </w:rPr>
                  </w:pPr>
                </w:p>
              </w:tc>
            </w:tr>
            <w:tr w:rsidR="002665DA" w:rsidRPr="00862BA3" w14:paraId="02D879B1" w14:textId="77777777" w:rsidTr="00A22B46">
              <w:tc>
                <w:tcPr>
                  <w:tcW w:w="3708" w:type="dxa"/>
                  <w:vMerge w:val="restart"/>
                  <w:tcBorders>
                    <w:top w:val="outset" w:sz="6" w:space="0" w:color="414142"/>
                    <w:left w:val="outset" w:sz="6" w:space="0" w:color="414142"/>
                    <w:bottom w:val="outset" w:sz="6" w:space="0" w:color="414142"/>
                    <w:right w:val="outset" w:sz="6" w:space="0" w:color="414142"/>
                  </w:tcBorders>
                  <w:shd w:val="clear" w:color="auto" w:fill="BFBFBF" w:themeFill="background1" w:themeFillShade="BF"/>
                </w:tcPr>
                <w:p w14:paraId="58CAD087" w14:textId="77777777" w:rsidR="002665DA" w:rsidRPr="00862BA3" w:rsidRDefault="002665DA" w:rsidP="00427E3D">
                  <w:pPr>
                    <w:pStyle w:val="Title"/>
                    <w:framePr w:hSpace="180" w:wrap="around" w:vAnchor="page" w:hAnchor="margin" w:x="-431" w:y="2859"/>
                    <w:jc w:val="left"/>
                    <w:rPr>
                      <w:b w:val="0"/>
                      <w:bCs w:val="0"/>
                      <w:sz w:val="20"/>
                      <w:szCs w:val="20"/>
                      <w:lang w:val="en-GB"/>
                    </w:rPr>
                  </w:pPr>
                  <w:r w:rsidRPr="00862BA3">
                    <w:rPr>
                      <w:b w:val="0"/>
                      <w:bCs w:val="0"/>
                      <w:color w:val="000000"/>
                      <w:sz w:val="20"/>
                      <w:szCs w:val="20"/>
                      <w:lang w:val="en-GB" w:eastAsia="lv-LV"/>
                    </w:rPr>
                    <w:t>Responsible person:</w:t>
                  </w:r>
                </w:p>
              </w:tc>
              <w:tc>
                <w:tcPr>
                  <w:tcW w:w="5424" w:type="dxa"/>
                  <w:tcBorders>
                    <w:top w:val="outset" w:sz="6" w:space="0" w:color="414142"/>
                    <w:left w:val="outset" w:sz="6" w:space="0" w:color="414142"/>
                    <w:bottom w:val="outset" w:sz="6" w:space="0" w:color="414142"/>
                    <w:right w:val="outset" w:sz="6" w:space="0" w:color="414142"/>
                  </w:tcBorders>
                  <w:shd w:val="clear" w:color="auto" w:fill="FFFFFF"/>
                </w:tcPr>
                <w:p w14:paraId="77AEAAB9" w14:textId="77777777" w:rsidR="002665DA" w:rsidRPr="00862BA3" w:rsidRDefault="002665DA" w:rsidP="00427E3D">
                  <w:pPr>
                    <w:pStyle w:val="Title"/>
                    <w:framePr w:hSpace="180" w:wrap="around" w:vAnchor="page" w:hAnchor="margin" w:x="-431" w:y="2859"/>
                    <w:jc w:val="both"/>
                    <w:rPr>
                      <w:b w:val="0"/>
                      <w:bCs w:val="0"/>
                      <w:i/>
                      <w:iCs/>
                      <w:color w:val="000000"/>
                      <w:sz w:val="20"/>
                      <w:szCs w:val="20"/>
                      <w:lang w:val="en-GB" w:eastAsia="lv-LV"/>
                    </w:rPr>
                  </w:pPr>
                  <w:r w:rsidRPr="00862BA3">
                    <w:rPr>
                      <w:b w:val="0"/>
                      <w:bCs w:val="0"/>
                      <w:i/>
                      <w:iCs/>
                      <w:color w:val="000000"/>
                      <w:sz w:val="20"/>
                      <w:szCs w:val="20"/>
                      <w:lang w:val="en-GB" w:eastAsia="lv-LV"/>
                    </w:rPr>
                    <w:t>First and last name</w:t>
                  </w:r>
                  <w:r w:rsidR="007066E6" w:rsidRPr="00862BA3">
                    <w:rPr>
                      <w:b w:val="0"/>
                      <w:bCs w:val="0"/>
                      <w:i/>
                      <w:iCs/>
                      <w:color w:val="000000"/>
                      <w:sz w:val="20"/>
                      <w:szCs w:val="20"/>
                      <w:lang w:val="en-GB" w:eastAsia="lv-LV"/>
                    </w:rPr>
                    <w:t>:</w:t>
                  </w:r>
                </w:p>
              </w:tc>
            </w:tr>
            <w:tr w:rsidR="002665DA" w:rsidRPr="00862BA3" w14:paraId="5C818EFD" w14:textId="77777777" w:rsidTr="00A22B46">
              <w:tc>
                <w:tcPr>
                  <w:tcW w:w="3708" w:type="dxa"/>
                  <w:vMerge/>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tcPr>
                <w:p w14:paraId="45C11FCA" w14:textId="77777777" w:rsidR="002665DA" w:rsidRPr="00862BA3" w:rsidRDefault="002665DA" w:rsidP="00427E3D">
                  <w:pPr>
                    <w:pStyle w:val="Title"/>
                    <w:framePr w:hSpace="180" w:wrap="around" w:vAnchor="page" w:hAnchor="margin" w:x="-431" w:y="2859"/>
                    <w:jc w:val="left"/>
                    <w:rPr>
                      <w:b w:val="0"/>
                      <w:sz w:val="20"/>
                      <w:szCs w:val="20"/>
                      <w:lang w:val="en-GB"/>
                    </w:rPr>
                  </w:pPr>
                </w:p>
              </w:tc>
              <w:tc>
                <w:tcPr>
                  <w:tcW w:w="5424" w:type="dxa"/>
                  <w:tcBorders>
                    <w:top w:val="outset" w:sz="6" w:space="0" w:color="414142"/>
                    <w:left w:val="outset" w:sz="6" w:space="0" w:color="414142"/>
                    <w:bottom w:val="outset" w:sz="6" w:space="0" w:color="414142"/>
                    <w:right w:val="outset" w:sz="6" w:space="0" w:color="414142"/>
                  </w:tcBorders>
                  <w:shd w:val="clear" w:color="auto" w:fill="FFFFFF"/>
                </w:tcPr>
                <w:p w14:paraId="1CED73D6" w14:textId="77777777" w:rsidR="002665DA" w:rsidRPr="00862BA3" w:rsidRDefault="002665DA" w:rsidP="00427E3D">
                  <w:pPr>
                    <w:pStyle w:val="Title"/>
                    <w:framePr w:hSpace="180" w:wrap="around" w:vAnchor="page" w:hAnchor="margin" w:x="-431" w:y="2859"/>
                    <w:jc w:val="both"/>
                    <w:rPr>
                      <w:b w:val="0"/>
                      <w:bCs w:val="0"/>
                      <w:i/>
                      <w:iCs/>
                      <w:color w:val="000000"/>
                      <w:sz w:val="20"/>
                      <w:szCs w:val="20"/>
                      <w:lang w:val="en-GB" w:eastAsia="lv-LV"/>
                    </w:rPr>
                  </w:pPr>
                  <w:r w:rsidRPr="00862BA3">
                    <w:rPr>
                      <w:b w:val="0"/>
                      <w:bCs w:val="0"/>
                      <w:i/>
                      <w:iCs/>
                      <w:color w:val="000000"/>
                      <w:sz w:val="20"/>
                      <w:szCs w:val="20"/>
                      <w:lang w:val="en-GB" w:eastAsia="lv-LV"/>
                    </w:rPr>
                    <w:t>Work positions</w:t>
                  </w:r>
                  <w:r w:rsidR="007066E6" w:rsidRPr="00862BA3">
                    <w:rPr>
                      <w:b w:val="0"/>
                      <w:bCs w:val="0"/>
                      <w:i/>
                      <w:iCs/>
                      <w:color w:val="000000"/>
                      <w:sz w:val="20"/>
                      <w:szCs w:val="20"/>
                      <w:lang w:val="en-GB" w:eastAsia="lv-LV"/>
                    </w:rPr>
                    <w:t>:</w:t>
                  </w:r>
                </w:p>
              </w:tc>
            </w:tr>
            <w:tr w:rsidR="002665DA" w:rsidRPr="00862BA3" w14:paraId="0670505A" w14:textId="77777777" w:rsidTr="00A22B46">
              <w:tc>
                <w:tcPr>
                  <w:tcW w:w="3708" w:type="dxa"/>
                  <w:vMerge/>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tcPr>
                <w:p w14:paraId="71576D3A" w14:textId="77777777" w:rsidR="002665DA" w:rsidRPr="00862BA3" w:rsidRDefault="002665DA" w:rsidP="00427E3D">
                  <w:pPr>
                    <w:pStyle w:val="Title"/>
                    <w:framePr w:hSpace="180" w:wrap="around" w:vAnchor="page" w:hAnchor="margin" w:x="-431" w:y="2859"/>
                    <w:jc w:val="left"/>
                    <w:rPr>
                      <w:b w:val="0"/>
                      <w:sz w:val="20"/>
                      <w:szCs w:val="20"/>
                      <w:lang w:val="en-GB"/>
                    </w:rPr>
                  </w:pPr>
                </w:p>
              </w:tc>
              <w:tc>
                <w:tcPr>
                  <w:tcW w:w="5424" w:type="dxa"/>
                  <w:tcBorders>
                    <w:top w:val="outset" w:sz="6" w:space="0" w:color="414142"/>
                    <w:left w:val="outset" w:sz="6" w:space="0" w:color="414142"/>
                    <w:bottom w:val="outset" w:sz="6" w:space="0" w:color="414142"/>
                    <w:right w:val="outset" w:sz="6" w:space="0" w:color="414142"/>
                  </w:tcBorders>
                  <w:shd w:val="clear" w:color="auto" w:fill="FFFFFF"/>
                </w:tcPr>
                <w:p w14:paraId="42064ACC" w14:textId="77777777" w:rsidR="002665DA" w:rsidRPr="00862BA3" w:rsidRDefault="002665DA" w:rsidP="00427E3D">
                  <w:pPr>
                    <w:pStyle w:val="Title"/>
                    <w:framePr w:hSpace="180" w:wrap="around" w:vAnchor="page" w:hAnchor="margin" w:x="-431" w:y="2859"/>
                    <w:jc w:val="both"/>
                    <w:rPr>
                      <w:b w:val="0"/>
                      <w:bCs w:val="0"/>
                      <w:i/>
                      <w:iCs/>
                      <w:color w:val="000000"/>
                      <w:sz w:val="20"/>
                      <w:szCs w:val="20"/>
                      <w:lang w:val="en-GB" w:eastAsia="lv-LV"/>
                    </w:rPr>
                  </w:pPr>
                  <w:r w:rsidRPr="00862BA3">
                    <w:rPr>
                      <w:b w:val="0"/>
                      <w:bCs w:val="0"/>
                      <w:i/>
                      <w:iCs/>
                      <w:color w:val="000000"/>
                      <w:sz w:val="20"/>
                      <w:szCs w:val="20"/>
                      <w:lang w:val="en-GB" w:eastAsia="lv-LV"/>
                    </w:rPr>
                    <w:t>Phone nr</w:t>
                  </w:r>
                  <w:r w:rsidR="007066E6" w:rsidRPr="00862BA3">
                    <w:rPr>
                      <w:b w:val="0"/>
                      <w:bCs w:val="0"/>
                      <w:i/>
                      <w:iCs/>
                      <w:color w:val="000000"/>
                      <w:sz w:val="20"/>
                      <w:szCs w:val="20"/>
                      <w:lang w:val="en-GB" w:eastAsia="lv-LV"/>
                    </w:rPr>
                    <w:t>.:</w:t>
                  </w:r>
                </w:p>
              </w:tc>
            </w:tr>
            <w:tr w:rsidR="002665DA" w:rsidRPr="00862BA3" w14:paraId="40179FD6" w14:textId="77777777" w:rsidTr="00A22B46">
              <w:tc>
                <w:tcPr>
                  <w:tcW w:w="3708" w:type="dxa"/>
                  <w:vMerge/>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tcPr>
                <w:p w14:paraId="1DC730D0" w14:textId="77777777" w:rsidR="002665DA" w:rsidRPr="00862BA3" w:rsidRDefault="002665DA" w:rsidP="00427E3D">
                  <w:pPr>
                    <w:pStyle w:val="Title"/>
                    <w:framePr w:hSpace="180" w:wrap="around" w:vAnchor="page" w:hAnchor="margin" w:x="-431" w:y="2859"/>
                    <w:jc w:val="left"/>
                    <w:rPr>
                      <w:b w:val="0"/>
                      <w:sz w:val="20"/>
                      <w:szCs w:val="20"/>
                      <w:lang w:val="en-GB"/>
                    </w:rPr>
                  </w:pPr>
                </w:p>
              </w:tc>
              <w:tc>
                <w:tcPr>
                  <w:tcW w:w="5424" w:type="dxa"/>
                  <w:tcBorders>
                    <w:top w:val="outset" w:sz="6" w:space="0" w:color="414142"/>
                    <w:left w:val="outset" w:sz="6" w:space="0" w:color="414142"/>
                    <w:bottom w:val="outset" w:sz="6" w:space="0" w:color="414142"/>
                    <w:right w:val="outset" w:sz="6" w:space="0" w:color="414142"/>
                  </w:tcBorders>
                  <w:shd w:val="clear" w:color="auto" w:fill="FFFFFF"/>
                </w:tcPr>
                <w:p w14:paraId="7DA8642A" w14:textId="77777777" w:rsidR="002665DA" w:rsidRPr="00862BA3" w:rsidRDefault="002665DA" w:rsidP="00427E3D">
                  <w:pPr>
                    <w:pStyle w:val="Title"/>
                    <w:framePr w:hSpace="180" w:wrap="around" w:vAnchor="page" w:hAnchor="margin" w:x="-431" w:y="2859"/>
                    <w:jc w:val="both"/>
                    <w:rPr>
                      <w:b w:val="0"/>
                      <w:bCs w:val="0"/>
                      <w:i/>
                      <w:iCs/>
                      <w:color w:val="000000"/>
                      <w:sz w:val="20"/>
                      <w:szCs w:val="20"/>
                      <w:lang w:val="en-GB" w:eastAsia="lv-LV"/>
                    </w:rPr>
                  </w:pPr>
                  <w:r w:rsidRPr="00862BA3">
                    <w:rPr>
                      <w:b w:val="0"/>
                      <w:bCs w:val="0"/>
                      <w:i/>
                      <w:iCs/>
                      <w:color w:val="000000"/>
                      <w:sz w:val="20"/>
                      <w:szCs w:val="20"/>
                      <w:lang w:val="en-GB" w:eastAsia="lv-LV"/>
                    </w:rPr>
                    <w:t>E-mail</w:t>
                  </w:r>
                  <w:r w:rsidR="007066E6" w:rsidRPr="00862BA3">
                    <w:rPr>
                      <w:rFonts w:eastAsia="TimesNewRoman,Italic"/>
                      <w:b w:val="0"/>
                      <w:bCs w:val="0"/>
                      <w:i/>
                      <w:color w:val="FF0000"/>
                      <w:sz w:val="20"/>
                      <w:szCs w:val="20"/>
                      <w:lang w:val="en-GB"/>
                    </w:rPr>
                    <w:t>:</w:t>
                  </w:r>
                </w:p>
              </w:tc>
            </w:tr>
            <w:tr w:rsidR="002B0D04" w:rsidRPr="00862BA3" w14:paraId="4FAA2CE1" w14:textId="77777777" w:rsidTr="00A22B46">
              <w:tc>
                <w:tcPr>
                  <w:tcW w:w="3708" w:type="dxa"/>
                  <w:vMerge w:val="restart"/>
                  <w:tcBorders>
                    <w:top w:val="outset" w:sz="6" w:space="0" w:color="414142"/>
                  </w:tcBorders>
                  <w:shd w:val="clear" w:color="auto" w:fill="BFBFBF" w:themeFill="background1" w:themeFillShade="BF"/>
                  <w:vAlign w:val="center"/>
                </w:tcPr>
                <w:p w14:paraId="655BA2E4" w14:textId="77777777" w:rsidR="002B0D04" w:rsidRPr="00862BA3" w:rsidRDefault="002B0D04" w:rsidP="00427E3D">
                  <w:pPr>
                    <w:pStyle w:val="Title"/>
                    <w:framePr w:hSpace="180" w:wrap="around" w:vAnchor="page" w:hAnchor="margin" w:x="-431" w:y="2859"/>
                    <w:jc w:val="left"/>
                    <w:rPr>
                      <w:b w:val="0"/>
                      <w:sz w:val="20"/>
                      <w:szCs w:val="20"/>
                      <w:lang w:val="en-GB"/>
                    </w:rPr>
                  </w:pPr>
                  <w:r w:rsidRPr="00862BA3">
                    <w:rPr>
                      <w:b w:val="0"/>
                      <w:sz w:val="20"/>
                      <w:szCs w:val="20"/>
                      <w:lang w:val="en-GB"/>
                    </w:rPr>
                    <w:t>Contact person:</w:t>
                  </w:r>
                </w:p>
                <w:p w14:paraId="0784EFFB" w14:textId="77777777" w:rsidR="002B0D04" w:rsidRPr="00862BA3" w:rsidRDefault="002B0D04" w:rsidP="00427E3D">
                  <w:pPr>
                    <w:pStyle w:val="Title"/>
                    <w:framePr w:hSpace="180" w:wrap="around" w:vAnchor="page" w:hAnchor="margin" w:x="-431" w:y="2859"/>
                    <w:jc w:val="left"/>
                    <w:rPr>
                      <w:b w:val="0"/>
                      <w:sz w:val="20"/>
                      <w:szCs w:val="20"/>
                      <w:lang w:val="en-GB"/>
                    </w:rPr>
                  </w:pPr>
                  <w:r w:rsidRPr="00862BA3">
                    <w:rPr>
                      <w:b w:val="0"/>
                      <w:sz w:val="20"/>
                      <w:szCs w:val="20"/>
                      <w:lang w:val="en-GB"/>
                    </w:rPr>
                    <w:t>(</w:t>
                  </w:r>
                  <w:r w:rsidRPr="00862BA3">
                    <w:rPr>
                      <w:b w:val="0"/>
                      <w:bCs w:val="0"/>
                      <w:i/>
                      <w:iCs/>
                      <w:color w:val="000000"/>
                      <w:sz w:val="20"/>
                      <w:szCs w:val="20"/>
                      <w:lang w:val="en-GB" w:eastAsia="lv-LV"/>
                    </w:rPr>
                    <w:t xml:space="preserve">Fill it </w:t>
                  </w:r>
                  <w:proofErr w:type="gramStart"/>
                  <w:r w:rsidRPr="00862BA3">
                    <w:rPr>
                      <w:b w:val="0"/>
                      <w:bCs w:val="0"/>
                      <w:i/>
                      <w:iCs/>
                      <w:color w:val="000000"/>
                      <w:sz w:val="20"/>
                      <w:szCs w:val="20"/>
                      <w:lang w:val="en-GB" w:eastAsia="lv-LV"/>
                    </w:rPr>
                    <w:t>out, if</w:t>
                  </w:r>
                  <w:proofErr w:type="gramEnd"/>
                  <w:r w:rsidRPr="00862BA3">
                    <w:rPr>
                      <w:b w:val="0"/>
                      <w:bCs w:val="0"/>
                      <w:i/>
                      <w:iCs/>
                      <w:color w:val="000000"/>
                      <w:sz w:val="20"/>
                      <w:szCs w:val="20"/>
                      <w:lang w:val="en-GB" w:eastAsia="lv-LV"/>
                    </w:rPr>
                    <w:t xml:space="preserve"> the contact person is different from the responsible person)</w:t>
                  </w:r>
                </w:p>
              </w:tc>
              <w:tc>
                <w:tcPr>
                  <w:tcW w:w="5424" w:type="dxa"/>
                  <w:tcBorders>
                    <w:top w:val="outset" w:sz="6" w:space="0" w:color="414142"/>
                    <w:left w:val="outset" w:sz="6" w:space="0" w:color="414142"/>
                    <w:bottom w:val="outset" w:sz="6" w:space="0" w:color="414142"/>
                    <w:right w:val="outset" w:sz="6" w:space="0" w:color="414142"/>
                  </w:tcBorders>
                  <w:shd w:val="clear" w:color="auto" w:fill="FFFFFF"/>
                </w:tcPr>
                <w:p w14:paraId="11F719EC" w14:textId="77777777" w:rsidR="002B0D04" w:rsidRPr="00862BA3" w:rsidRDefault="002B0D04" w:rsidP="00427E3D">
                  <w:pPr>
                    <w:pStyle w:val="Title"/>
                    <w:framePr w:hSpace="180" w:wrap="around" w:vAnchor="page" w:hAnchor="margin" w:x="-431" w:y="2859"/>
                    <w:jc w:val="both"/>
                    <w:rPr>
                      <w:b w:val="0"/>
                      <w:bCs w:val="0"/>
                      <w:i/>
                      <w:iCs/>
                      <w:color w:val="000000"/>
                      <w:sz w:val="20"/>
                      <w:szCs w:val="20"/>
                      <w:lang w:val="en-GB" w:eastAsia="lv-LV"/>
                    </w:rPr>
                  </w:pPr>
                  <w:r w:rsidRPr="00862BA3">
                    <w:rPr>
                      <w:b w:val="0"/>
                      <w:bCs w:val="0"/>
                      <w:i/>
                      <w:iCs/>
                      <w:color w:val="000000"/>
                      <w:sz w:val="20"/>
                      <w:szCs w:val="20"/>
                      <w:lang w:val="en-GB" w:eastAsia="lv-LV"/>
                    </w:rPr>
                    <w:t>First and last name:</w:t>
                  </w:r>
                </w:p>
              </w:tc>
            </w:tr>
            <w:tr w:rsidR="002B0D04" w:rsidRPr="00862BA3" w14:paraId="7E640CB3" w14:textId="77777777" w:rsidTr="00A22B46">
              <w:tc>
                <w:tcPr>
                  <w:tcW w:w="3708" w:type="dxa"/>
                  <w:vMerge/>
                  <w:shd w:val="clear" w:color="auto" w:fill="BFBFBF" w:themeFill="background1" w:themeFillShade="BF"/>
                  <w:vAlign w:val="center"/>
                </w:tcPr>
                <w:p w14:paraId="4E888BC7" w14:textId="77777777" w:rsidR="002B0D04" w:rsidRPr="00862BA3" w:rsidRDefault="002B0D04" w:rsidP="00427E3D">
                  <w:pPr>
                    <w:pStyle w:val="Title"/>
                    <w:framePr w:hSpace="180" w:wrap="around" w:vAnchor="page" w:hAnchor="margin" w:x="-431" w:y="2859"/>
                    <w:jc w:val="left"/>
                    <w:rPr>
                      <w:b w:val="0"/>
                      <w:sz w:val="20"/>
                      <w:szCs w:val="20"/>
                      <w:lang w:val="en-GB"/>
                    </w:rPr>
                  </w:pPr>
                </w:p>
              </w:tc>
              <w:tc>
                <w:tcPr>
                  <w:tcW w:w="5424" w:type="dxa"/>
                  <w:tcBorders>
                    <w:top w:val="outset" w:sz="6" w:space="0" w:color="414142"/>
                    <w:left w:val="outset" w:sz="6" w:space="0" w:color="414142"/>
                    <w:bottom w:val="outset" w:sz="6" w:space="0" w:color="414142"/>
                    <w:right w:val="outset" w:sz="6" w:space="0" w:color="414142"/>
                  </w:tcBorders>
                  <w:shd w:val="clear" w:color="auto" w:fill="FFFFFF"/>
                </w:tcPr>
                <w:p w14:paraId="67673B8A" w14:textId="77777777" w:rsidR="002B0D04" w:rsidRPr="00862BA3" w:rsidRDefault="002B0D04" w:rsidP="00427E3D">
                  <w:pPr>
                    <w:pStyle w:val="Title"/>
                    <w:framePr w:hSpace="180" w:wrap="around" w:vAnchor="page" w:hAnchor="margin" w:x="-431" w:y="2859"/>
                    <w:jc w:val="both"/>
                    <w:rPr>
                      <w:b w:val="0"/>
                      <w:bCs w:val="0"/>
                      <w:i/>
                      <w:iCs/>
                      <w:color w:val="000000"/>
                      <w:sz w:val="20"/>
                      <w:szCs w:val="20"/>
                      <w:lang w:val="en-GB" w:eastAsia="lv-LV"/>
                    </w:rPr>
                  </w:pPr>
                  <w:r w:rsidRPr="00862BA3">
                    <w:rPr>
                      <w:b w:val="0"/>
                      <w:bCs w:val="0"/>
                      <w:i/>
                      <w:iCs/>
                      <w:color w:val="000000"/>
                      <w:sz w:val="20"/>
                      <w:szCs w:val="20"/>
                      <w:lang w:val="en-GB" w:eastAsia="lv-LV"/>
                    </w:rPr>
                    <w:t>Work positions:</w:t>
                  </w:r>
                </w:p>
              </w:tc>
            </w:tr>
            <w:tr w:rsidR="002B0D04" w:rsidRPr="00862BA3" w14:paraId="5EC17144" w14:textId="77777777" w:rsidTr="00A22B46">
              <w:tc>
                <w:tcPr>
                  <w:tcW w:w="3708" w:type="dxa"/>
                  <w:vMerge/>
                  <w:shd w:val="clear" w:color="auto" w:fill="BFBFBF" w:themeFill="background1" w:themeFillShade="BF"/>
                  <w:vAlign w:val="center"/>
                </w:tcPr>
                <w:p w14:paraId="5F481A9F" w14:textId="77777777" w:rsidR="002B0D04" w:rsidRPr="00862BA3" w:rsidRDefault="002B0D04" w:rsidP="00427E3D">
                  <w:pPr>
                    <w:pStyle w:val="Title"/>
                    <w:framePr w:hSpace="180" w:wrap="around" w:vAnchor="page" w:hAnchor="margin" w:x="-431" w:y="2859"/>
                    <w:jc w:val="left"/>
                    <w:rPr>
                      <w:b w:val="0"/>
                      <w:sz w:val="20"/>
                      <w:szCs w:val="20"/>
                      <w:lang w:val="en-GB"/>
                    </w:rPr>
                  </w:pPr>
                </w:p>
              </w:tc>
              <w:tc>
                <w:tcPr>
                  <w:tcW w:w="5424" w:type="dxa"/>
                  <w:tcBorders>
                    <w:top w:val="outset" w:sz="6" w:space="0" w:color="414142"/>
                    <w:left w:val="outset" w:sz="6" w:space="0" w:color="414142"/>
                    <w:bottom w:val="outset" w:sz="6" w:space="0" w:color="414142"/>
                    <w:right w:val="outset" w:sz="6" w:space="0" w:color="414142"/>
                  </w:tcBorders>
                  <w:shd w:val="clear" w:color="auto" w:fill="FFFFFF"/>
                </w:tcPr>
                <w:p w14:paraId="6C323FAB" w14:textId="77777777" w:rsidR="002B0D04" w:rsidRPr="00862BA3" w:rsidRDefault="002B0D04" w:rsidP="00427E3D">
                  <w:pPr>
                    <w:pStyle w:val="Title"/>
                    <w:framePr w:hSpace="180" w:wrap="around" w:vAnchor="page" w:hAnchor="margin" w:x="-431" w:y="2859"/>
                    <w:jc w:val="both"/>
                    <w:rPr>
                      <w:b w:val="0"/>
                      <w:bCs w:val="0"/>
                      <w:i/>
                      <w:iCs/>
                      <w:color w:val="000000"/>
                      <w:sz w:val="20"/>
                      <w:szCs w:val="20"/>
                      <w:lang w:val="en-GB" w:eastAsia="lv-LV"/>
                    </w:rPr>
                  </w:pPr>
                  <w:r w:rsidRPr="00862BA3">
                    <w:rPr>
                      <w:b w:val="0"/>
                      <w:bCs w:val="0"/>
                      <w:i/>
                      <w:iCs/>
                      <w:color w:val="000000"/>
                      <w:sz w:val="20"/>
                      <w:szCs w:val="20"/>
                      <w:lang w:val="en-GB" w:eastAsia="lv-LV"/>
                    </w:rPr>
                    <w:t>Phone nr.:</w:t>
                  </w:r>
                </w:p>
              </w:tc>
            </w:tr>
            <w:tr w:rsidR="002B0D04" w:rsidRPr="00862BA3" w14:paraId="41ABF723" w14:textId="77777777" w:rsidTr="00A22B46">
              <w:tc>
                <w:tcPr>
                  <w:tcW w:w="3708" w:type="dxa"/>
                  <w:vMerge/>
                  <w:tcBorders>
                    <w:bottom w:val="single" w:sz="4" w:space="0" w:color="auto"/>
                  </w:tcBorders>
                  <w:shd w:val="clear" w:color="auto" w:fill="BFBFBF" w:themeFill="background1" w:themeFillShade="BF"/>
                  <w:vAlign w:val="center"/>
                </w:tcPr>
                <w:p w14:paraId="3E231824" w14:textId="77777777" w:rsidR="002B0D04" w:rsidRPr="00862BA3" w:rsidRDefault="002B0D04" w:rsidP="00427E3D">
                  <w:pPr>
                    <w:pStyle w:val="Title"/>
                    <w:framePr w:hSpace="180" w:wrap="around" w:vAnchor="page" w:hAnchor="margin" w:x="-431" w:y="2859"/>
                    <w:jc w:val="left"/>
                    <w:rPr>
                      <w:b w:val="0"/>
                      <w:sz w:val="20"/>
                      <w:szCs w:val="20"/>
                      <w:lang w:val="en-GB"/>
                    </w:rPr>
                  </w:pPr>
                </w:p>
              </w:tc>
              <w:tc>
                <w:tcPr>
                  <w:tcW w:w="5424" w:type="dxa"/>
                  <w:tcBorders>
                    <w:top w:val="outset" w:sz="6" w:space="0" w:color="414142"/>
                    <w:left w:val="outset" w:sz="6" w:space="0" w:color="414142"/>
                    <w:bottom w:val="single" w:sz="4" w:space="0" w:color="auto"/>
                    <w:right w:val="outset" w:sz="6" w:space="0" w:color="414142"/>
                  </w:tcBorders>
                  <w:shd w:val="clear" w:color="auto" w:fill="FFFFFF"/>
                </w:tcPr>
                <w:p w14:paraId="63620022" w14:textId="77777777" w:rsidR="002B0D04" w:rsidRPr="00862BA3" w:rsidRDefault="002B0D04" w:rsidP="00427E3D">
                  <w:pPr>
                    <w:pStyle w:val="Title"/>
                    <w:framePr w:hSpace="180" w:wrap="around" w:vAnchor="page" w:hAnchor="margin" w:x="-431" w:y="2859"/>
                    <w:jc w:val="both"/>
                    <w:rPr>
                      <w:b w:val="0"/>
                      <w:bCs w:val="0"/>
                      <w:i/>
                      <w:iCs/>
                      <w:color w:val="000000"/>
                      <w:sz w:val="20"/>
                      <w:szCs w:val="20"/>
                      <w:lang w:val="en-GB" w:eastAsia="lv-LV"/>
                    </w:rPr>
                  </w:pPr>
                  <w:r w:rsidRPr="00862BA3">
                    <w:rPr>
                      <w:b w:val="0"/>
                      <w:bCs w:val="0"/>
                      <w:i/>
                      <w:iCs/>
                      <w:color w:val="000000"/>
                      <w:sz w:val="20"/>
                      <w:szCs w:val="20"/>
                      <w:lang w:val="en-GB" w:eastAsia="lv-LV"/>
                    </w:rPr>
                    <w:t>E-mail</w:t>
                  </w:r>
                  <w:r w:rsidRPr="00862BA3">
                    <w:rPr>
                      <w:rFonts w:eastAsia="TimesNewRoman,Italic"/>
                      <w:b w:val="0"/>
                      <w:bCs w:val="0"/>
                      <w:i/>
                      <w:color w:val="FF0000"/>
                      <w:sz w:val="20"/>
                      <w:szCs w:val="20"/>
                      <w:lang w:val="en-GB"/>
                    </w:rPr>
                    <w:t>:</w:t>
                  </w:r>
                </w:p>
              </w:tc>
            </w:tr>
            <w:tr w:rsidR="002665DA" w:rsidRPr="00862BA3" w14:paraId="37CEEC04" w14:textId="77777777" w:rsidTr="00A22B46">
              <w:tc>
                <w:tcPr>
                  <w:tcW w:w="3708" w:type="dxa"/>
                  <w:vMerge w:val="restart"/>
                  <w:shd w:val="clear" w:color="auto" w:fill="BFBFBF" w:themeFill="background1" w:themeFillShade="BF"/>
                  <w:vAlign w:val="center"/>
                </w:tcPr>
                <w:p w14:paraId="7D34CAEF" w14:textId="77777777" w:rsidR="002665DA" w:rsidRPr="00862BA3" w:rsidRDefault="002665DA" w:rsidP="00427E3D">
                  <w:pPr>
                    <w:pStyle w:val="Title"/>
                    <w:framePr w:hSpace="180" w:wrap="around" w:vAnchor="page" w:hAnchor="margin" w:x="-431" w:y="2859"/>
                    <w:jc w:val="both"/>
                    <w:rPr>
                      <w:b w:val="0"/>
                      <w:sz w:val="20"/>
                      <w:szCs w:val="20"/>
                      <w:lang w:val="en-GB"/>
                    </w:rPr>
                  </w:pPr>
                  <w:r w:rsidRPr="00862BA3">
                    <w:rPr>
                      <w:b w:val="0"/>
                      <w:sz w:val="20"/>
                      <w:szCs w:val="20"/>
                      <w:lang w:val="en-GB"/>
                    </w:rPr>
                    <w:t xml:space="preserve">Consultants involved in the preparation of the project application </w:t>
                  </w:r>
                  <w:r w:rsidRPr="00862BA3">
                    <w:rPr>
                      <w:b w:val="0"/>
                      <w:i/>
                      <w:iCs/>
                      <w:sz w:val="20"/>
                      <w:szCs w:val="20"/>
                      <w:lang w:val="en-GB"/>
                    </w:rPr>
                    <w:t>(more than one can be indicated by creating additional columns)</w:t>
                  </w:r>
                </w:p>
              </w:tc>
              <w:tc>
                <w:tcPr>
                  <w:tcW w:w="5424" w:type="dxa"/>
                  <w:tcBorders>
                    <w:top w:val="outset" w:sz="6" w:space="0" w:color="414142"/>
                    <w:left w:val="outset" w:sz="6" w:space="0" w:color="414142"/>
                    <w:bottom w:val="single" w:sz="4" w:space="0" w:color="auto"/>
                    <w:right w:val="outset" w:sz="6" w:space="0" w:color="414142"/>
                  </w:tcBorders>
                  <w:shd w:val="clear" w:color="auto" w:fill="FFFFFF"/>
                </w:tcPr>
                <w:p w14:paraId="6D5A2F21" w14:textId="77777777" w:rsidR="002665DA" w:rsidRPr="00862BA3" w:rsidRDefault="002665DA" w:rsidP="00427E3D">
                  <w:pPr>
                    <w:pStyle w:val="Title"/>
                    <w:framePr w:hSpace="180" w:wrap="around" w:vAnchor="page" w:hAnchor="margin" w:x="-431" w:y="2859"/>
                    <w:jc w:val="both"/>
                    <w:rPr>
                      <w:b w:val="0"/>
                      <w:bCs w:val="0"/>
                      <w:color w:val="000000"/>
                      <w:sz w:val="20"/>
                      <w:szCs w:val="20"/>
                      <w:lang w:val="en-GB" w:eastAsia="lv-LV"/>
                    </w:rPr>
                  </w:pPr>
                  <w:r w:rsidRPr="00862BA3">
                    <w:rPr>
                      <w:b w:val="0"/>
                      <w:bCs w:val="0"/>
                      <w:sz w:val="20"/>
                      <w:szCs w:val="20"/>
                      <w:lang w:val="en-GB"/>
                    </w:rPr>
                    <w:t>First and last name</w:t>
                  </w:r>
                </w:p>
              </w:tc>
            </w:tr>
            <w:tr w:rsidR="002665DA" w:rsidRPr="00862BA3" w14:paraId="56C6C351" w14:textId="77777777" w:rsidTr="00A22B46">
              <w:tc>
                <w:tcPr>
                  <w:tcW w:w="3708" w:type="dxa"/>
                  <w:vMerge/>
                  <w:shd w:val="clear" w:color="auto" w:fill="BFBFBF" w:themeFill="background1" w:themeFillShade="BF"/>
                  <w:vAlign w:val="center"/>
                </w:tcPr>
                <w:p w14:paraId="18412601" w14:textId="77777777" w:rsidR="002665DA" w:rsidRPr="00862BA3" w:rsidRDefault="002665DA" w:rsidP="00427E3D">
                  <w:pPr>
                    <w:pStyle w:val="Title"/>
                    <w:framePr w:hSpace="180" w:wrap="around" w:vAnchor="page" w:hAnchor="margin" w:x="-431" w:y="2859"/>
                    <w:jc w:val="left"/>
                    <w:rPr>
                      <w:b w:val="0"/>
                      <w:sz w:val="20"/>
                      <w:szCs w:val="20"/>
                      <w:lang w:val="en-GB"/>
                    </w:rPr>
                  </w:pPr>
                </w:p>
              </w:tc>
              <w:tc>
                <w:tcPr>
                  <w:tcW w:w="5424" w:type="dxa"/>
                  <w:tcBorders>
                    <w:top w:val="outset" w:sz="6" w:space="0" w:color="414142"/>
                    <w:left w:val="outset" w:sz="6" w:space="0" w:color="414142"/>
                    <w:bottom w:val="single" w:sz="4" w:space="0" w:color="auto"/>
                    <w:right w:val="outset" w:sz="6" w:space="0" w:color="414142"/>
                  </w:tcBorders>
                  <w:shd w:val="clear" w:color="auto" w:fill="FFFFFF"/>
                </w:tcPr>
                <w:p w14:paraId="165BB1F5" w14:textId="77777777" w:rsidR="002665DA" w:rsidRPr="00862BA3" w:rsidRDefault="002665DA" w:rsidP="00427E3D">
                  <w:pPr>
                    <w:pStyle w:val="Title"/>
                    <w:framePr w:hSpace="180" w:wrap="around" w:vAnchor="page" w:hAnchor="margin" w:x="-431" w:y="2859"/>
                    <w:jc w:val="both"/>
                    <w:rPr>
                      <w:b w:val="0"/>
                      <w:bCs w:val="0"/>
                      <w:i/>
                      <w:iCs/>
                      <w:color w:val="FF0000"/>
                      <w:sz w:val="20"/>
                      <w:szCs w:val="20"/>
                      <w:lang w:val="en-GB" w:eastAsia="lv-LV"/>
                    </w:rPr>
                  </w:pPr>
                  <w:r w:rsidRPr="00862BA3">
                    <w:rPr>
                      <w:b w:val="0"/>
                      <w:bCs w:val="0"/>
                      <w:sz w:val="20"/>
                      <w:szCs w:val="20"/>
                      <w:lang w:val="en-GB"/>
                    </w:rPr>
                    <w:t>Name of the company represented (if applicable)</w:t>
                  </w:r>
                </w:p>
              </w:tc>
            </w:tr>
            <w:tr w:rsidR="002665DA" w:rsidRPr="00862BA3" w14:paraId="4EE1690A" w14:textId="77777777" w:rsidTr="00A22B46">
              <w:tc>
                <w:tcPr>
                  <w:tcW w:w="3708" w:type="dxa"/>
                  <w:vMerge/>
                  <w:shd w:val="clear" w:color="auto" w:fill="BFBFBF" w:themeFill="background1" w:themeFillShade="BF"/>
                  <w:vAlign w:val="center"/>
                </w:tcPr>
                <w:p w14:paraId="223FE6ED" w14:textId="77777777" w:rsidR="002665DA" w:rsidRPr="00862BA3" w:rsidRDefault="002665DA" w:rsidP="00427E3D">
                  <w:pPr>
                    <w:pStyle w:val="Title"/>
                    <w:framePr w:hSpace="180" w:wrap="around" w:vAnchor="page" w:hAnchor="margin" w:x="-431" w:y="2859"/>
                    <w:jc w:val="left"/>
                    <w:rPr>
                      <w:b w:val="0"/>
                      <w:sz w:val="20"/>
                      <w:szCs w:val="20"/>
                      <w:lang w:val="en-GB"/>
                    </w:rPr>
                  </w:pPr>
                </w:p>
              </w:tc>
              <w:tc>
                <w:tcPr>
                  <w:tcW w:w="5424" w:type="dxa"/>
                  <w:tcBorders>
                    <w:top w:val="outset" w:sz="6" w:space="0" w:color="414142"/>
                    <w:left w:val="outset" w:sz="6" w:space="0" w:color="414142"/>
                    <w:bottom w:val="single" w:sz="4" w:space="0" w:color="auto"/>
                    <w:right w:val="outset" w:sz="6" w:space="0" w:color="414142"/>
                  </w:tcBorders>
                  <w:shd w:val="clear" w:color="auto" w:fill="FFFFFF"/>
                </w:tcPr>
                <w:p w14:paraId="088AC62D" w14:textId="77777777" w:rsidR="002665DA" w:rsidRPr="00862BA3" w:rsidRDefault="002665DA" w:rsidP="00427E3D">
                  <w:pPr>
                    <w:pStyle w:val="Title"/>
                    <w:framePr w:hSpace="180" w:wrap="around" w:vAnchor="page" w:hAnchor="margin" w:x="-431" w:y="2859"/>
                    <w:jc w:val="both"/>
                    <w:rPr>
                      <w:b w:val="0"/>
                      <w:bCs w:val="0"/>
                      <w:i/>
                      <w:iCs/>
                      <w:color w:val="FF0000"/>
                      <w:sz w:val="20"/>
                      <w:szCs w:val="20"/>
                      <w:lang w:val="en-GB" w:eastAsia="lv-LV"/>
                    </w:rPr>
                  </w:pPr>
                  <w:r w:rsidRPr="00862BA3">
                    <w:rPr>
                      <w:b w:val="0"/>
                      <w:bCs w:val="0"/>
                      <w:sz w:val="20"/>
                      <w:szCs w:val="20"/>
                      <w:lang w:val="en-GB"/>
                    </w:rPr>
                    <w:t>Phone nr.</w:t>
                  </w:r>
                </w:p>
              </w:tc>
            </w:tr>
            <w:tr w:rsidR="002665DA" w:rsidRPr="00862BA3" w14:paraId="68047BA9" w14:textId="77777777" w:rsidTr="00A22B46">
              <w:tc>
                <w:tcPr>
                  <w:tcW w:w="3708" w:type="dxa"/>
                  <w:vMerge/>
                  <w:tcBorders>
                    <w:bottom w:val="single" w:sz="4" w:space="0" w:color="auto"/>
                  </w:tcBorders>
                  <w:shd w:val="clear" w:color="auto" w:fill="BFBFBF" w:themeFill="background1" w:themeFillShade="BF"/>
                  <w:vAlign w:val="center"/>
                </w:tcPr>
                <w:p w14:paraId="3887836B" w14:textId="77777777" w:rsidR="002665DA" w:rsidRPr="00862BA3" w:rsidRDefault="002665DA" w:rsidP="00427E3D">
                  <w:pPr>
                    <w:pStyle w:val="Title"/>
                    <w:framePr w:hSpace="180" w:wrap="around" w:vAnchor="page" w:hAnchor="margin" w:x="-431" w:y="2859"/>
                    <w:jc w:val="left"/>
                    <w:rPr>
                      <w:b w:val="0"/>
                      <w:sz w:val="20"/>
                      <w:szCs w:val="20"/>
                      <w:lang w:val="en-GB"/>
                    </w:rPr>
                  </w:pPr>
                </w:p>
              </w:tc>
              <w:tc>
                <w:tcPr>
                  <w:tcW w:w="5424" w:type="dxa"/>
                  <w:tcBorders>
                    <w:top w:val="outset" w:sz="6" w:space="0" w:color="414142"/>
                    <w:left w:val="outset" w:sz="6" w:space="0" w:color="414142"/>
                    <w:bottom w:val="single" w:sz="4" w:space="0" w:color="auto"/>
                    <w:right w:val="outset" w:sz="6" w:space="0" w:color="414142"/>
                  </w:tcBorders>
                  <w:shd w:val="clear" w:color="auto" w:fill="FFFFFF"/>
                </w:tcPr>
                <w:p w14:paraId="41C97118" w14:textId="77777777" w:rsidR="002665DA" w:rsidRPr="00862BA3" w:rsidRDefault="002665DA" w:rsidP="00427E3D">
                  <w:pPr>
                    <w:pStyle w:val="Title"/>
                    <w:framePr w:hSpace="180" w:wrap="around" w:vAnchor="page" w:hAnchor="margin" w:x="-431" w:y="2859"/>
                    <w:jc w:val="both"/>
                    <w:rPr>
                      <w:b w:val="0"/>
                      <w:bCs w:val="0"/>
                      <w:i/>
                      <w:iCs/>
                      <w:color w:val="FF0000"/>
                      <w:sz w:val="20"/>
                      <w:szCs w:val="20"/>
                      <w:lang w:val="en-GB" w:eastAsia="lv-LV"/>
                    </w:rPr>
                  </w:pPr>
                  <w:r w:rsidRPr="00862BA3">
                    <w:rPr>
                      <w:b w:val="0"/>
                      <w:bCs w:val="0"/>
                      <w:sz w:val="20"/>
                      <w:szCs w:val="20"/>
                      <w:lang w:val="en-GB"/>
                    </w:rPr>
                    <w:t>E-mail</w:t>
                  </w:r>
                </w:p>
              </w:tc>
            </w:tr>
            <w:tr w:rsidR="002665DA" w:rsidRPr="00862BA3" w14:paraId="5B57F7DF" w14:textId="77777777" w:rsidTr="00A22B46">
              <w:tc>
                <w:tcPr>
                  <w:tcW w:w="3708" w:type="dxa"/>
                  <w:vMerge w:val="restart"/>
                  <w:tcBorders>
                    <w:right w:val="single" w:sz="4" w:space="0" w:color="auto"/>
                  </w:tcBorders>
                  <w:shd w:val="clear" w:color="auto" w:fill="BFBFBF" w:themeFill="background1" w:themeFillShade="BF"/>
                  <w:vAlign w:val="center"/>
                </w:tcPr>
                <w:p w14:paraId="0F08E959" w14:textId="77777777" w:rsidR="002665DA" w:rsidRPr="00862BA3" w:rsidRDefault="002665DA" w:rsidP="00427E3D">
                  <w:pPr>
                    <w:framePr w:hSpace="180" w:wrap="around" w:vAnchor="page" w:hAnchor="margin" w:x="-431" w:y="2859"/>
                    <w:spacing w:after="0" w:line="293" w:lineRule="atLeast"/>
                    <w:rPr>
                      <w:rFonts w:ascii="Times New Roman" w:eastAsia="Times New Roman" w:hAnsi="Times New Roman" w:cs="Times New Roman"/>
                      <w:iCs/>
                      <w:color w:val="000000"/>
                      <w:sz w:val="20"/>
                      <w:szCs w:val="20"/>
                      <w:lang w:val="en-GB" w:eastAsia="lv-LV"/>
                    </w:rPr>
                  </w:pPr>
                  <w:r w:rsidRPr="00862BA3">
                    <w:rPr>
                      <w:rFonts w:ascii="Times New Roman" w:eastAsia="Times New Roman" w:hAnsi="Times New Roman" w:cs="Times New Roman"/>
                      <w:iCs/>
                      <w:color w:val="000000"/>
                      <w:sz w:val="20"/>
                      <w:szCs w:val="20"/>
                      <w:lang w:val="en-GB" w:eastAsia="lv-LV"/>
                    </w:rPr>
                    <w:t xml:space="preserve">Category of </w:t>
                  </w:r>
                  <w:r w:rsidR="00707A06" w:rsidRPr="00862BA3">
                    <w:rPr>
                      <w:rFonts w:ascii="Times New Roman" w:eastAsia="Times New Roman" w:hAnsi="Times New Roman" w:cs="Times New Roman"/>
                      <w:iCs/>
                      <w:color w:val="000000"/>
                      <w:sz w:val="20"/>
                      <w:szCs w:val="20"/>
                      <w:lang w:val="en-GB" w:eastAsia="lv-LV"/>
                    </w:rPr>
                    <w:t>enterprise</w:t>
                  </w:r>
                  <w:r w:rsidRPr="00862BA3">
                    <w:rPr>
                      <w:rFonts w:ascii="Times New Roman" w:eastAsia="Times New Roman" w:hAnsi="Times New Roman" w:cs="Times New Roman"/>
                      <w:iCs/>
                      <w:color w:val="000000"/>
                      <w:sz w:val="20"/>
                      <w:szCs w:val="20"/>
                      <w:lang w:val="en-GB" w:eastAsia="lv-LV"/>
                    </w:rPr>
                    <w:t>:</w:t>
                  </w:r>
                </w:p>
                <w:p w14:paraId="63ECC4D6" w14:textId="77777777" w:rsidR="002665DA" w:rsidRPr="00862BA3" w:rsidRDefault="00F63210" w:rsidP="00427E3D">
                  <w:pPr>
                    <w:pStyle w:val="Title"/>
                    <w:framePr w:hSpace="180" w:wrap="around" w:vAnchor="page" w:hAnchor="margin" w:x="-431" w:y="2859"/>
                    <w:jc w:val="left"/>
                    <w:rPr>
                      <w:b w:val="0"/>
                      <w:sz w:val="20"/>
                      <w:szCs w:val="20"/>
                      <w:lang w:val="en-GB"/>
                    </w:rPr>
                  </w:pPr>
                  <w:r w:rsidRPr="00862BA3">
                    <w:rPr>
                      <w:i/>
                      <w:iCs/>
                      <w:sz w:val="18"/>
                      <w:szCs w:val="18"/>
                      <w:lang w:val="en-GB"/>
                    </w:rPr>
                    <w:t>(select one option with “X”)</w:t>
                  </w:r>
                </w:p>
              </w:tc>
              <w:tc>
                <w:tcPr>
                  <w:tcW w:w="5424" w:type="dxa"/>
                  <w:tcBorders>
                    <w:top w:val="single" w:sz="4" w:space="0" w:color="auto"/>
                    <w:left w:val="single" w:sz="4" w:space="0" w:color="auto"/>
                    <w:bottom w:val="single" w:sz="4" w:space="0" w:color="auto"/>
                    <w:right w:val="single" w:sz="4" w:space="0" w:color="auto"/>
                  </w:tcBorders>
                  <w:shd w:val="clear" w:color="auto" w:fill="FFFFFF"/>
                </w:tcPr>
                <w:p w14:paraId="0D4826DA" w14:textId="77777777" w:rsidR="002665DA" w:rsidRPr="00862BA3" w:rsidRDefault="002665DA" w:rsidP="00427E3D">
                  <w:pPr>
                    <w:pStyle w:val="Title"/>
                    <w:framePr w:hSpace="180" w:wrap="around" w:vAnchor="page" w:hAnchor="margin" w:x="-431" w:y="2859"/>
                    <w:jc w:val="both"/>
                    <w:rPr>
                      <w:b w:val="0"/>
                      <w:bCs w:val="0"/>
                      <w:i/>
                      <w:iCs/>
                      <w:color w:val="000000"/>
                      <w:sz w:val="20"/>
                      <w:szCs w:val="20"/>
                      <w:lang w:val="en-GB" w:eastAsia="lv-LV"/>
                    </w:rPr>
                  </w:pPr>
                  <w:r w:rsidRPr="00862BA3">
                    <w:rPr>
                      <w:b w:val="0"/>
                      <w:noProof/>
                      <w:color w:val="000000"/>
                      <w:sz w:val="20"/>
                      <w:szCs w:val="20"/>
                      <w:shd w:val="clear" w:color="auto" w:fill="E6E6E6"/>
                      <w:lang w:val="en-GB" w:eastAsia="zh-CN"/>
                    </w:rPr>
                    <mc:AlternateContent>
                      <mc:Choice Requires="wps">
                        <w:drawing>
                          <wp:anchor distT="0" distB="0" distL="114300" distR="114300" simplePos="0" relativeHeight="251658242" behindDoc="0" locked="0" layoutInCell="1" allowOverlap="1" wp14:anchorId="2ACB52A8" wp14:editId="552ED1D8">
                            <wp:simplePos x="0" y="0"/>
                            <wp:positionH relativeFrom="column">
                              <wp:posOffset>7510</wp:posOffset>
                            </wp:positionH>
                            <wp:positionV relativeFrom="paragraph">
                              <wp:posOffset>70540</wp:posOffset>
                            </wp:positionV>
                            <wp:extent cx="174928" cy="174929"/>
                            <wp:effectExtent l="0" t="0" r="15875" b="15875"/>
                            <wp:wrapNone/>
                            <wp:docPr id="6" name="Text Box 6"/>
                            <wp:cNvGraphicFramePr/>
                            <a:graphic xmlns:a="http://schemas.openxmlformats.org/drawingml/2006/main">
                              <a:graphicData uri="http://schemas.microsoft.com/office/word/2010/wordprocessingShape">
                                <wps:wsp>
                                  <wps:cNvSpPr txBox="1"/>
                                  <wps:spPr>
                                    <a:xfrm>
                                      <a:off x="0" y="0"/>
                                      <a:ext cx="174928" cy="174929"/>
                                    </a:xfrm>
                                    <a:prstGeom prst="rect">
                                      <a:avLst/>
                                    </a:prstGeom>
                                    <a:solidFill>
                                      <a:schemeClr val="lt1"/>
                                    </a:solidFill>
                                    <a:ln w="6350">
                                      <a:solidFill>
                                        <a:prstClr val="black"/>
                                      </a:solidFill>
                                    </a:ln>
                                  </wps:spPr>
                                  <wps:txbx>
                                    <w:txbxContent>
                                      <w:p w14:paraId="34FBA52E" w14:textId="77777777" w:rsidR="00C04F93" w:rsidRDefault="00C04F93" w:rsidP="002665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CB52A8" id="Text Box 6" o:spid="_x0000_s1028" type="#_x0000_t202" style="position:absolute;left:0;text-align:left;margin-left:.6pt;margin-top:5.55pt;width:13.75pt;height:13.7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" fillcolor="white [3201]" strokeweight=".5pt">
                            <v:textbox>
                              <w:txbxContent>
                                <w:p w14:paraId="34FBA52E" w14:textId="77777777" w:rsidR="00C04F93" w:rsidRDefault="00C04F93" w:rsidP="002665DA"/>
                              </w:txbxContent>
                            </v:textbox>
                          </v:shape>
                        </w:pict>
                      </mc:Fallback>
                    </mc:AlternateContent>
                  </w:r>
                  <w:r w:rsidRPr="00862BA3">
                    <w:rPr>
                      <w:b w:val="0"/>
                      <w:bCs w:val="0"/>
                      <w:color w:val="000000"/>
                      <w:sz w:val="20"/>
                      <w:szCs w:val="20"/>
                      <w:lang w:val="en-GB" w:eastAsia="lv-LV"/>
                    </w:rPr>
                    <w:t xml:space="preserve">          </w:t>
                  </w:r>
                  <w:r w:rsidR="00707A06" w:rsidRPr="00862BA3">
                    <w:rPr>
                      <w:b w:val="0"/>
                      <w:bCs w:val="0"/>
                      <w:color w:val="000000"/>
                      <w:sz w:val="20"/>
                      <w:szCs w:val="20"/>
                      <w:lang w:val="en-GB" w:eastAsia="lv-LV"/>
                    </w:rPr>
                    <w:t>Company that</w:t>
                  </w:r>
                  <w:r w:rsidRPr="00862BA3">
                    <w:rPr>
                      <w:b w:val="0"/>
                      <w:bCs w:val="0"/>
                      <w:color w:val="000000"/>
                      <w:sz w:val="20"/>
                      <w:szCs w:val="20"/>
                      <w:lang w:val="en-GB" w:eastAsia="lv-LV"/>
                    </w:rPr>
                    <w:t xml:space="preserve"> conforms to the status of micro or small                        -         sized enterprise</w:t>
                  </w:r>
                </w:p>
                <w:p w14:paraId="34FCA523" w14:textId="77777777" w:rsidR="002665DA" w:rsidRPr="00862BA3" w:rsidRDefault="002665DA" w:rsidP="00427E3D">
                  <w:pPr>
                    <w:pStyle w:val="Title"/>
                    <w:framePr w:hSpace="180" w:wrap="around" w:vAnchor="page" w:hAnchor="margin" w:x="-431" w:y="2859"/>
                    <w:jc w:val="both"/>
                    <w:rPr>
                      <w:b w:val="0"/>
                      <w:bCs w:val="0"/>
                      <w:i/>
                      <w:iCs/>
                      <w:color w:val="000000"/>
                      <w:sz w:val="20"/>
                      <w:szCs w:val="20"/>
                      <w:lang w:val="en-GB" w:eastAsia="lv-LV"/>
                    </w:rPr>
                  </w:pPr>
                </w:p>
              </w:tc>
            </w:tr>
            <w:tr w:rsidR="002665DA" w:rsidRPr="00862BA3" w14:paraId="3732BE71" w14:textId="77777777" w:rsidTr="00A22B46">
              <w:tc>
                <w:tcPr>
                  <w:tcW w:w="3708" w:type="dxa"/>
                  <w:vMerge/>
                  <w:tcBorders>
                    <w:bottom w:val="single" w:sz="4" w:space="0" w:color="auto"/>
                    <w:right w:val="single" w:sz="4" w:space="0" w:color="auto"/>
                  </w:tcBorders>
                  <w:shd w:val="clear" w:color="auto" w:fill="BFBFBF" w:themeFill="background1" w:themeFillShade="BF"/>
                  <w:vAlign w:val="center"/>
                </w:tcPr>
                <w:p w14:paraId="58CCFCC7" w14:textId="77777777" w:rsidR="002665DA" w:rsidRPr="00862BA3" w:rsidRDefault="002665DA" w:rsidP="00427E3D">
                  <w:pPr>
                    <w:pStyle w:val="Title"/>
                    <w:framePr w:hSpace="180" w:wrap="around" w:vAnchor="page" w:hAnchor="margin" w:x="-431" w:y="2859"/>
                    <w:jc w:val="left"/>
                    <w:rPr>
                      <w:b w:val="0"/>
                      <w:sz w:val="20"/>
                      <w:szCs w:val="20"/>
                      <w:lang w:val="en-GB"/>
                    </w:rPr>
                  </w:pP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14:paraId="4B0A452B" w14:textId="77777777" w:rsidR="002665DA" w:rsidRPr="00862BA3" w:rsidRDefault="002665DA" w:rsidP="00427E3D">
                  <w:pPr>
                    <w:pStyle w:val="Title"/>
                    <w:framePr w:hSpace="180" w:wrap="around" w:vAnchor="page" w:hAnchor="margin" w:x="-431" w:y="2859"/>
                    <w:jc w:val="both"/>
                    <w:rPr>
                      <w:b w:val="0"/>
                      <w:bCs w:val="0"/>
                      <w:color w:val="000000"/>
                      <w:sz w:val="20"/>
                      <w:szCs w:val="20"/>
                      <w:lang w:val="en-GB" w:eastAsia="lv-LV"/>
                    </w:rPr>
                  </w:pPr>
                  <w:r w:rsidRPr="00862BA3">
                    <w:rPr>
                      <w:b w:val="0"/>
                      <w:noProof/>
                      <w:color w:val="000000"/>
                      <w:sz w:val="20"/>
                      <w:szCs w:val="20"/>
                      <w:shd w:val="clear" w:color="auto" w:fill="E6E6E6"/>
                      <w:lang w:val="en-GB" w:eastAsia="zh-CN"/>
                    </w:rPr>
                    <mc:AlternateContent>
                      <mc:Choice Requires="wps">
                        <w:drawing>
                          <wp:anchor distT="0" distB="0" distL="114300" distR="114300" simplePos="0" relativeHeight="251658243" behindDoc="0" locked="0" layoutInCell="1" allowOverlap="1" wp14:anchorId="00352B02" wp14:editId="12BF8F8C">
                            <wp:simplePos x="0" y="0"/>
                            <wp:positionH relativeFrom="column">
                              <wp:posOffset>7620</wp:posOffset>
                            </wp:positionH>
                            <wp:positionV relativeFrom="paragraph">
                              <wp:posOffset>55880</wp:posOffset>
                            </wp:positionV>
                            <wp:extent cx="182880" cy="166370"/>
                            <wp:effectExtent l="0" t="0" r="26670" b="24130"/>
                            <wp:wrapNone/>
                            <wp:docPr id="8" name="Text Box 8"/>
                            <wp:cNvGraphicFramePr/>
                            <a:graphic xmlns:a="http://schemas.openxmlformats.org/drawingml/2006/main">
                              <a:graphicData uri="http://schemas.microsoft.com/office/word/2010/wordprocessingShape">
                                <wps:wsp>
                                  <wps:cNvSpPr txBox="1"/>
                                  <wps:spPr>
                                    <a:xfrm>
                                      <a:off x="0" y="0"/>
                                      <a:ext cx="182880" cy="166370"/>
                                    </a:xfrm>
                                    <a:prstGeom prst="rect">
                                      <a:avLst/>
                                    </a:prstGeom>
                                    <a:solidFill>
                                      <a:schemeClr val="lt1"/>
                                    </a:solidFill>
                                    <a:ln w="6350">
                                      <a:solidFill>
                                        <a:prstClr val="black"/>
                                      </a:solidFill>
                                    </a:ln>
                                  </wps:spPr>
                                  <wps:txbx>
                                    <w:txbxContent>
                                      <w:p w14:paraId="631F678B" w14:textId="77777777" w:rsidR="00C04F93" w:rsidRDefault="00C04F93" w:rsidP="002665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52B02" id="Text Box 8" o:spid="_x0000_s1029" type="#_x0000_t202" style="position:absolute;left:0;text-align:left;margin-left:.6pt;margin-top:4.4pt;width:14.4pt;height:13.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" fillcolor="white [3201]" strokeweight=".5pt">
                            <v:textbox>
                              <w:txbxContent>
                                <w:p w14:paraId="631F678B" w14:textId="77777777" w:rsidR="00C04F93" w:rsidRDefault="00C04F93" w:rsidP="002665DA"/>
                              </w:txbxContent>
                            </v:textbox>
                          </v:shape>
                        </w:pict>
                      </mc:Fallback>
                    </mc:AlternateContent>
                  </w:r>
                  <w:r w:rsidRPr="00862BA3">
                    <w:rPr>
                      <w:b w:val="0"/>
                      <w:bCs w:val="0"/>
                      <w:color w:val="000000"/>
                      <w:sz w:val="20"/>
                      <w:szCs w:val="20"/>
                      <w:lang w:val="en-GB" w:eastAsia="lv-LV"/>
                    </w:rPr>
                    <w:t xml:space="preserve">          </w:t>
                  </w:r>
                  <w:r w:rsidR="00707A06" w:rsidRPr="00862BA3">
                    <w:rPr>
                      <w:b w:val="0"/>
                      <w:bCs w:val="0"/>
                      <w:color w:val="000000"/>
                      <w:sz w:val="20"/>
                      <w:szCs w:val="20"/>
                      <w:lang w:val="en-GB" w:eastAsia="lv-LV"/>
                    </w:rPr>
                    <w:t>Company that</w:t>
                  </w:r>
                  <w:r w:rsidRPr="00862BA3">
                    <w:rPr>
                      <w:b w:val="0"/>
                      <w:bCs w:val="0"/>
                      <w:color w:val="000000"/>
                      <w:sz w:val="20"/>
                      <w:szCs w:val="20"/>
                      <w:lang w:val="en-GB" w:eastAsia="lv-LV"/>
                    </w:rPr>
                    <w:t xml:space="preserve"> conforms to the status of medium-sized  </w:t>
                  </w:r>
                </w:p>
                <w:p w14:paraId="46D432A9" w14:textId="77777777" w:rsidR="002665DA" w:rsidRPr="00862BA3" w:rsidRDefault="002665DA" w:rsidP="00427E3D">
                  <w:pPr>
                    <w:pStyle w:val="Title"/>
                    <w:framePr w:hSpace="180" w:wrap="around" w:vAnchor="page" w:hAnchor="margin" w:x="-431" w:y="2859"/>
                    <w:jc w:val="both"/>
                    <w:rPr>
                      <w:b w:val="0"/>
                      <w:bCs w:val="0"/>
                      <w:color w:val="000000"/>
                      <w:sz w:val="20"/>
                      <w:szCs w:val="20"/>
                      <w:lang w:val="en-GB" w:eastAsia="lv-LV"/>
                    </w:rPr>
                  </w:pPr>
                  <w:r w:rsidRPr="00862BA3">
                    <w:rPr>
                      <w:b w:val="0"/>
                      <w:bCs w:val="0"/>
                      <w:color w:val="000000"/>
                      <w:sz w:val="20"/>
                      <w:szCs w:val="20"/>
                      <w:lang w:val="en-GB" w:eastAsia="lv-LV"/>
                    </w:rPr>
                    <w:t xml:space="preserve">          enterprise</w:t>
                  </w:r>
                </w:p>
                <w:p w14:paraId="55A85E33" w14:textId="77777777" w:rsidR="002665DA" w:rsidRPr="00862BA3" w:rsidRDefault="002665DA" w:rsidP="00427E3D">
                  <w:pPr>
                    <w:pStyle w:val="Title"/>
                    <w:framePr w:hSpace="180" w:wrap="around" w:vAnchor="page" w:hAnchor="margin" w:x="-431" w:y="2859"/>
                    <w:jc w:val="both"/>
                    <w:rPr>
                      <w:b w:val="0"/>
                      <w:bCs w:val="0"/>
                      <w:color w:val="000000"/>
                      <w:sz w:val="20"/>
                      <w:szCs w:val="20"/>
                      <w:lang w:val="en-GB" w:eastAsia="lv-LV"/>
                    </w:rPr>
                  </w:pPr>
                </w:p>
              </w:tc>
            </w:tr>
            <w:tr w:rsidR="002665DA" w:rsidRPr="00862BA3" w14:paraId="57CAE7FF" w14:textId="77777777" w:rsidTr="00A22B46">
              <w:tc>
                <w:tcPr>
                  <w:tcW w:w="3708" w:type="dxa"/>
                  <w:tcBorders>
                    <w:bottom w:val="single" w:sz="4" w:space="0" w:color="auto"/>
                    <w:right w:val="single" w:sz="4" w:space="0" w:color="auto"/>
                  </w:tcBorders>
                  <w:shd w:val="clear" w:color="auto" w:fill="BFBFBF" w:themeFill="background1" w:themeFillShade="BF"/>
                  <w:vAlign w:val="center"/>
                </w:tcPr>
                <w:p w14:paraId="30C0CED1" w14:textId="77777777" w:rsidR="002665DA" w:rsidRPr="00862BA3" w:rsidRDefault="002665DA" w:rsidP="00427E3D">
                  <w:pPr>
                    <w:pStyle w:val="Title"/>
                    <w:framePr w:hSpace="180" w:wrap="around" w:vAnchor="page" w:hAnchor="margin" w:x="-431" w:y="2859"/>
                    <w:jc w:val="both"/>
                    <w:rPr>
                      <w:b w:val="0"/>
                      <w:bCs w:val="0"/>
                      <w:iCs/>
                      <w:sz w:val="20"/>
                      <w:szCs w:val="20"/>
                      <w:lang w:val="en-GB"/>
                    </w:rPr>
                  </w:pPr>
                  <w:r w:rsidRPr="00862BA3">
                    <w:rPr>
                      <w:b w:val="0"/>
                      <w:bCs w:val="0"/>
                      <w:iCs/>
                      <w:sz w:val="20"/>
                      <w:szCs w:val="20"/>
                      <w:lang w:val="en-GB"/>
                    </w:rPr>
                    <w:t xml:space="preserve">Identification number of the </w:t>
                  </w:r>
                  <w:r w:rsidR="00B54368" w:rsidRPr="00862BA3">
                    <w:rPr>
                      <w:b w:val="0"/>
                      <w:bCs w:val="0"/>
                      <w:iCs/>
                      <w:sz w:val="20"/>
                      <w:szCs w:val="20"/>
                      <w:lang w:val="en-GB"/>
                    </w:rPr>
                    <w:t xml:space="preserve">completed and approved </w:t>
                  </w:r>
                  <w:r w:rsidRPr="00862BA3">
                    <w:rPr>
                      <w:b w:val="0"/>
                      <w:bCs w:val="0"/>
                      <w:i/>
                      <w:sz w:val="20"/>
                      <w:szCs w:val="20"/>
                      <w:lang w:val="en-GB"/>
                    </w:rPr>
                    <w:t>de minimis</w:t>
                  </w:r>
                  <w:r w:rsidR="00B54368" w:rsidRPr="00862BA3">
                    <w:rPr>
                      <w:b w:val="0"/>
                      <w:bCs w:val="0"/>
                      <w:i/>
                      <w:sz w:val="20"/>
                      <w:szCs w:val="20"/>
                      <w:lang w:val="en-GB"/>
                    </w:rPr>
                    <w:t xml:space="preserve"> </w:t>
                  </w:r>
                  <w:r w:rsidR="00B54368" w:rsidRPr="00862BA3">
                    <w:rPr>
                      <w:b w:val="0"/>
                      <w:bCs w:val="0"/>
                      <w:iCs/>
                      <w:sz w:val="20"/>
                      <w:szCs w:val="20"/>
                      <w:lang w:val="en-GB"/>
                    </w:rPr>
                    <w:t>form</w:t>
                  </w:r>
                  <w:r w:rsidRPr="00862BA3">
                    <w:rPr>
                      <w:b w:val="0"/>
                      <w:bCs w:val="0"/>
                      <w:i/>
                      <w:sz w:val="20"/>
                      <w:szCs w:val="20"/>
                      <w:lang w:val="en-GB"/>
                    </w:rPr>
                    <w:t xml:space="preserve"> </w:t>
                  </w:r>
                  <w:r w:rsidRPr="00862BA3">
                    <w:rPr>
                      <w:b w:val="0"/>
                      <w:bCs w:val="0"/>
                      <w:iCs/>
                      <w:sz w:val="20"/>
                      <w:szCs w:val="20"/>
                      <w:lang w:val="en-GB"/>
                    </w:rPr>
                    <w:t xml:space="preserve">in the </w:t>
                  </w:r>
                  <w:r w:rsidR="00ED06DC" w:rsidRPr="00862BA3">
                    <w:rPr>
                      <w:b w:val="0"/>
                      <w:bCs w:val="0"/>
                      <w:iCs/>
                      <w:sz w:val="20"/>
                      <w:szCs w:val="20"/>
                      <w:lang w:val="en-GB"/>
                    </w:rPr>
                    <w:t>State</w:t>
                  </w:r>
                  <w:r w:rsidR="00ED06DC" w:rsidRPr="00862BA3">
                    <w:rPr>
                      <w:b w:val="0"/>
                      <w:bCs w:val="0"/>
                      <w:i/>
                      <w:sz w:val="20"/>
                      <w:szCs w:val="20"/>
                      <w:lang w:val="en-GB"/>
                    </w:rPr>
                    <w:t xml:space="preserve"> </w:t>
                  </w:r>
                  <w:r w:rsidR="00ED06DC" w:rsidRPr="00862BA3">
                    <w:rPr>
                      <w:b w:val="0"/>
                      <w:bCs w:val="0"/>
                      <w:iCs/>
                      <w:sz w:val="20"/>
                      <w:szCs w:val="20"/>
                      <w:lang w:val="en-GB"/>
                    </w:rPr>
                    <w:t>aid</w:t>
                  </w:r>
                  <w:r w:rsidR="00ED06DC" w:rsidRPr="00862BA3">
                    <w:rPr>
                      <w:b w:val="0"/>
                      <w:bCs w:val="0"/>
                      <w:i/>
                      <w:sz w:val="20"/>
                      <w:szCs w:val="20"/>
                      <w:lang w:val="en-GB"/>
                    </w:rPr>
                    <w:t xml:space="preserve"> (</w:t>
                  </w:r>
                  <w:r w:rsidRPr="00862BA3">
                    <w:rPr>
                      <w:b w:val="0"/>
                      <w:bCs w:val="0"/>
                      <w:i/>
                      <w:sz w:val="20"/>
                      <w:szCs w:val="20"/>
                      <w:lang w:val="en-GB"/>
                    </w:rPr>
                    <w:t>de minimis</w:t>
                  </w:r>
                  <w:r w:rsidR="00ED06DC" w:rsidRPr="00862BA3">
                    <w:rPr>
                      <w:b w:val="0"/>
                      <w:bCs w:val="0"/>
                      <w:i/>
                      <w:sz w:val="20"/>
                      <w:szCs w:val="20"/>
                      <w:lang w:val="en-GB"/>
                    </w:rPr>
                    <w:t>)</w:t>
                  </w:r>
                  <w:r w:rsidRPr="00862BA3">
                    <w:rPr>
                      <w:b w:val="0"/>
                      <w:bCs w:val="0"/>
                      <w:i/>
                      <w:sz w:val="20"/>
                      <w:szCs w:val="20"/>
                      <w:lang w:val="en-GB"/>
                    </w:rPr>
                    <w:t xml:space="preserve"> </w:t>
                  </w:r>
                  <w:r w:rsidRPr="00862BA3">
                    <w:rPr>
                      <w:b w:val="0"/>
                      <w:bCs w:val="0"/>
                      <w:iCs/>
                      <w:sz w:val="20"/>
                      <w:szCs w:val="20"/>
                      <w:lang w:val="en-GB"/>
                    </w:rPr>
                    <w:t>accounting system (if applicable)</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14:paraId="6FCAF2A0" w14:textId="77777777" w:rsidR="002665DA" w:rsidRPr="00862BA3" w:rsidRDefault="002665DA" w:rsidP="00427E3D">
                  <w:pPr>
                    <w:pStyle w:val="Title"/>
                    <w:framePr w:hSpace="180" w:wrap="around" w:vAnchor="page" w:hAnchor="margin" w:x="-431" w:y="2859"/>
                    <w:jc w:val="both"/>
                    <w:rPr>
                      <w:b w:val="0"/>
                      <w:bCs w:val="0"/>
                      <w:noProof/>
                      <w:color w:val="000000"/>
                      <w:sz w:val="20"/>
                      <w:szCs w:val="20"/>
                      <w:lang w:val="en-GB" w:eastAsia="lv-LV"/>
                    </w:rPr>
                  </w:pPr>
                </w:p>
              </w:tc>
            </w:tr>
            <w:tr w:rsidR="002665DA" w:rsidRPr="00862BA3" w14:paraId="260AED88" w14:textId="77777777" w:rsidTr="00A22B46">
              <w:tc>
                <w:tcPr>
                  <w:tcW w:w="3708" w:type="dxa"/>
                  <w:vMerge w:val="restart"/>
                  <w:tcBorders>
                    <w:right w:val="single" w:sz="4" w:space="0" w:color="auto"/>
                  </w:tcBorders>
                  <w:shd w:val="clear" w:color="auto" w:fill="BFBFBF" w:themeFill="background1" w:themeFillShade="BF"/>
                  <w:vAlign w:val="center"/>
                </w:tcPr>
                <w:p w14:paraId="1E3315DA" w14:textId="77777777" w:rsidR="002665DA" w:rsidRPr="00862BA3" w:rsidRDefault="002665DA" w:rsidP="00427E3D">
                  <w:pPr>
                    <w:framePr w:hSpace="180" w:wrap="around" w:vAnchor="page" w:hAnchor="margin" w:x="-431" w:y="2859"/>
                    <w:spacing w:after="0" w:line="240" w:lineRule="auto"/>
                    <w:jc w:val="both"/>
                    <w:rPr>
                      <w:rFonts w:ascii="Times New Roman" w:eastAsia="Times New Roman" w:hAnsi="Times New Roman" w:cs="Times New Roman"/>
                      <w:b/>
                      <w:bCs/>
                      <w:iCs/>
                      <w:sz w:val="20"/>
                      <w:szCs w:val="20"/>
                      <w:lang w:val="en-GB" w:eastAsia="lv-LV"/>
                    </w:rPr>
                  </w:pPr>
                  <w:r w:rsidRPr="00862BA3">
                    <w:rPr>
                      <w:rFonts w:ascii="Times New Roman" w:eastAsia="Times New Roman" w:hAnsi="Times New Roman" w:cs="Times New Roman"/>
                      <w:b/>
                      <w:bCs/>
                      <w:iCs/>
                      <w:sz w:val="20"/>
                      <w:szCs w:val="20"/>
                      <w:lang w:val="en-GB" w:eastAsia="lv-LV"/>
                    </w:rPr>
                    <w:t>Communication with the project promoter*:</w:t>
                  </w:r>
                </w:p>
                <w:p w14:paraId="28DA1B79" w14:textId="77777777" w:rsidR="002665DA" w:rsidRPr="00862BA3" w:rsidRDefault="002665DA" w:rsidP="00427E3D">
                  <w:pPr>
                    <w:pStyle w:val="Title"/>
                    <w:framePr w:hSpace="180" w:wrap="around" w:vAnchor="page" w:hAnchor="margin" w:x="-431" w:y="2859"/>
                    <w:jc w:val="both"/>
                    <w:rPr>
                      <w:b w:val="0"/>
                      <w:bCs w:val="0"/>
                      <w:i/>
                      <w:sz w:val="16"/>
                      <w:szCs w:val="16"/>
                      <w:lang w:val="en-GB"/>
                    </w:rPr>
                  </w:pPr>
                  <w:r w:rsidRPr="00862BA3">
                    <w:rPr>
                      <w:b w:val="0"/>
                      <w:bCs w:val="0"/>
                      <w:iCs/>
                      <w:sz w:val="16"/>
                      <w:szCs w:val="16"/>
                      <w:lang w:val="en-GB" w:eastAsia="lv-LV"/>
                    </w:rPr>
                    <w:t>*</w:t>
                  </w:r>
                  <w:r w:rsidRPr="00862BA3">
                    <w:rPr>
                      <w:b w:val="0"/>
                      <w:bCs w:val="0"/>
                      <w:sz w:val="16"/>
                      <w:szCs w:val="16"/>
                      <w:lang w:val="en-GB" w:eastAsia="lv-LV"/>
                    </w:rPr>
                    <w:t xml:space="preserve"> </w:t>
                  </w:r>
                  <w:r w:rsidRPr="00862BA3">
                    <w:rPr>
                      <w:rFonts w:eastAsiaTheme="minorHAnsi"/>
                      <w:b w:val="0"/>
                      <w:bCs w:val="0"/>
                      <w:sz w:val="16"/>
                      <w:szCs w:val="16"/>
                      <w:lang w:val="en-GB"/>
                    </w:rPr>
                    <w:t>By selecting</w:t>
                  </w:r>
                  <w:r w:rsidR="00F63210" w:rsidRPr="00862BA3">
                    <w:rPr>
                      <w:rFonts w:eastAsiaTheme="minorHAnsi"/>
                      <w:b w:val="0"/>
                      <w:bCs w:val="0"/>
                      <w:sz w:val="16"/>
                      <w:szCs w:val="16"/>
                      <w:lang w:val="en-GB"/>
                    </w:rPr>
                    <w:t xml:space="preserve"> “X”</w:t>
                  </w:r>
                  <w:r w:rsidRPr="00862BA3">
                    <w:rPr>
                      <w:rFonts w:eastAsiaTheme="minorHAnsi"/>
                      <w:b w:val="0"/>
                      <w:bCs w:val="0"/>
                      <w:sz w:val="16"/>
                      <w:szCs w:val="16"/>
                      <w:lang w:val="en-GB"/>
                    </w:rPr>
                    <w:t xml:space="preserve"> one of the types of communication, the project promoter agrees to receive documents and official communication related to the project via e-mail or the correspondence address specified previously.</w:t>
                  </w:r>
                </w:p>
              </w:tc>
              <w:tc>
                <w:tcPr>
                  <w:tcW w:w="5424" w:type="dxa"/>
                </w:tcPr>
                <w:p w14:paraId="525CAB2D" w14:textId="77777777" w:rsidR="002665DA" w:rsidRPr="00862BA3" w:rsidRDefault="002665DA" w:rsidP="00427E3D">
                  <w:pPr>
                    <w:pStyle w:val="Title"/>
                    <w:framePr w:hSpace="180" w:wrap="around" w:vAnchor="page" w:hAnchor="margin" w:x="-431" w:y="2859"/>
                    <w:jc w:val="both"/>
                    <w:rPr>
                      <w:b w:val="0"/>
                      <w:bCs w:val="0"/>
                      <w:i/>
                      <w:iCs/>
                      <w:noProof/>
                      <w:color w:val="FF0000"/>
                      <w:sz w:val="20"/>
                      <w:szCs w:val="20"/>
                      <w:lang w:val="en-GB" w:eastAsia="lv-LV"/>
                    </w:rPr>
                  </w:pPr>
                  <w:r w:rsidRPr="00862BA3">
                    <w:rPr>
                      <w:b w:val="0"/>
                      <w:bCs w:val="0"/>
                      <w:sz w:val="20"/>
                      <w:szCs w:val="20"/>
                      <w:lang w:val="en-GB" w:eastAsia="lv-LV"/>
                    </w:rPr>
                    <w:t>Project promoter agrees to the communication only electronically via the e-mail address indicated in the project application form. Documents must be electronically signed with a secure electronic signature.</w:t>
                  </w:r>
                  <w:r w:rsidRPr="00862BA3">
                    <w:rPr>
                      <w:b w:val="0"/>
                      <w:bCs w:val="0"/>
                      <w:sz w:val="16"/>
                      <w:szCs w:val="16"/>
                      <w:lang w:val="en-GB"/>
                    </w:rPr>
                    <w:t xml:space="preserve"> </w:t>
                  </w:r>
                  <w:r w:rsidRPr="00862BA3">
                    <w:rPr>
                      <w:b w:val="0"/>
                      <w:noProof/>
                      <w:color w:val="2B579A"/>
                      <w:sz w:val="28"/>
                      <w:szCs w:val="28"/>
                      <w:shd w:val="clear" w:color="auto" w:fill="E6E6E6"/>
                      <w:lang w:val="en-GB" w:eastAsia="zh-CN"/>
                    </w:rPr>
                    <mc:AlternateContent>
                      <mc:Choice Requires="wps">
                        <w:drawing>
                          <wp:anchor distT="45720" distB="45720" distL="114300" distR="114300" simplePos="0" relativeHeight="251658246" behindDoc="0" locked="0" layoutInCell="1" allowOverlap="1" wp14:anchorId="59F29A97" wp14:editId="4B218BEC">
                            <wp:simplePos x="0" y="0"/>
                            <wp:positionH relativeFrom="column">
                              <wp:posOffset>68398</wp:posOffset>
                            </wp:positionH>
                            <wp:positionV relativeFrom="paragraph">
                              <wp:posOffset>15240</wp:posOffset>
                            </wp:positionV>
                            <wp:extent cx="178435" cy="164465"/>
                            <wp:effectExtent l="0" t="0" r="12065" b="2603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164465"/>
                                    </a:xfrm>
                                    <a:prstGeom prst="rect">
                                      <a:avLst/>
                                    </a:prstGeom>
                                    <a:solidFill>
                                      <a:srgbClr val="FFFFFF"/>
                                    </a:solidFill>
                                    <a:ln w="9525">
                                      <a:solidFill>
                                        <a:srgbClr val="000000"/>
                                      </a:solidFill>
                                      <a:miter lim="800000"/>
                                      <a:headEnd/>
                                      <a:tailEnd/>
                                    </a:ln>
                                  </wps:spPr>
                                  <wps:txbx>
                                    <w:txbxContent>
                                      <w:p w14:paraId="36C45C05" w14:textId="77777777" w:rsidR="00C04F93" w:rsidRDefault="00C04F93" w:rsidP="002665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F29A97" id="Text Box 1" o:spid="_x0000_s1030" type="#_x0000_t202" style="position:absolute;left:0;text-align:left;margin-left:5.4pt;margin-top:1.2pt;width:14.05pt;height:12.9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">
                            <v:textbox>
                              <w:txbxContent>
                                <w:p w14:paraId="36C45C05" w14:textId="77777777" w:rsidR="00C04F93" w:rsidRDefault="00C04F93" w:rsidP="002665DA"/>
                              </w:txbxContent>
                            </v:textbox>
                            <w10:wrap type="square"/>
                          </v:shape>
                        </w:pict>
                      </mc:Fallback>
                    </mc:AlternateContent>
                  </w:r>
                </w:p>
              </w:tc>
            </w:tr>
            <w:tr w:rsidR="002665DA" w:rsidRPr="00862BA3" w14:paraId="31DEFAF3" w14:textId="77777777" w:rsidTr="00A22B46">
              <w:tc>
                <w:tcPr>
                  <w:tcW w:w="3708" w:type="dxa"/>
                  <w:vMerge/>
                  <w:tcBorders>
                    <w:right w:val="single" w:sz="4" w:space="0" w:color="auto"/>
                  </w:tcBorders>
                  <w:shd w:val="clear" w:color="auto" w:fill="BFBFBF" w:themeFill="background1" w:themeFillShade="BF"/>
                  <w:vAlign w:val="center"/>
                </w:tcPr>
                <w:p w14:paraId="0C473959" w14:textId="77777777" w:rsidR="002665DA" w:rsidRPr="00862BA3" w:rsidRDefault="002665DA" w:rsidP="00427E3D">
                  <w:pPr>
                    <w:pStyle w:val="Title"/>
                    <w:framePr w:hSpace="180" w:wrap="around" w:vAnchor="page" w:hAnchor="margin" w:x="-431" w:y="2859"/>
                    <w:jc w:val="both"/>
                    <w:rPr>
                      <w:b w:val="0"/>
                      <w:bCs w:val="0"/>
                      <w:i/>
                      <w:sz w:val="20"/>
                      <w:szCs w:val="20"/>
                      <w:lang w:val="en-GB"/>
                    </w:rPr>
                  </w:pPr>
                </w:p>
              </w:tc>
              <w:tc>
                <w:tcPr>
                  <w:tcW w:w="5424" w:type="dxa"/>
                </w:tcPr>
                <w:p w14:paraId="236FD4FD" w14:textId="77777777" w:rsidR="002665DA" w:rsidRPr="00862BA3" w:rsidRDefault="002665DA" w:rsidP="00427E3D">
                  <w:pPr>
                    <w:pStyle w:val="Title"/>
                    <w:framePr w:hSpace="180" w:wrap="around" w:vAnchor="page" w:hAnchor="margin" w:x="-431" w:y="2859"/>
                    <w:jc w:val="both"/>
                    <w:rPr>
                      <w:b w:val="0"/>
                      <w:bCs w:val="0"/>
                      <w:i/>
                      <w:iCs/>
                      <w:noProof/>
                      <w:color w:val="FF0000"/>
                      <w:sz w:val="20"/>
                      <w:szCs w:val="20"/>
                      <w:lang w:val="en-GB" w:eastAsia="lv-LV"/>
                    </w:rPr>
                  </w:pPr>
                  <w:r w:rsidRPr="00862BA3">
                    <w:rPr>
                      <w:b w:val="0"/>
                      <w:noProof/>
                      <w:color w:val="2B579A"/>
                      <w:sz w:val="28"/>
                      <w:szCs w:val="28"/>
                      <w:shd w:val="clear" w:color="auto" w:fill="E6E6E6"/>
                      <w:lang w:val="en-GB" w:eastAsia="zh-CN"/>
                    </w:rPr>
                    <mc:AlternateContent>
                      <mc:Choice Requires="wps">
                        <w:drawing>
                          <wp:anchor distT="45720" distB="45720" distL="114300" distR="114300" simplePos="0" relativeHeight="251658247" behindDoc="1" locked="0" layoutInCell="1" allowOverlap="1" wp14:anchorId="6101AC75" wp14:editId="1841E889">
                            <wp:simplePos x="0" y="0"/>
                            <wp:positionH relativeFrom="column">
                              <wp:posOffset>67945</wp:posOffset>
                            </wp:positionH>
                            <wp:positionV relativeFrom="paragraph">
                              <wp:posOffset>40005</wp:posOffset>
                            </wp:positionV>
                            <wp:extent cx="178435" cy="164465"/>
                            <wp:effectExtent l="0" t="0" r="12065" b="26035"/>
                            <wp:wrapTight wrapText="bothSides">
                              <wp:wrapPolygon edited="0">
                                <wp:start x="0" y="0"/>
                                <wp:lineTo x="0" y="22517"/>
                                <wp:lineTo x="20754" y="22517"/>
                                <wp:lineTo x="20754"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164465"/>
                                    </a:xfrm>
                                    <a:prstGeom prst="rect">
                                      <a:avLst/>
                                    </a:prstGeom>
                                    <a:solidFill>
                                      <a:srgbClr val="FFFFFF"/>
                                    </a:solidFill>
                                    <a:ln w="9525">
                                      <a:solidFill>
                                        <a:srgbClr val="000000"/>
                                      </a:solidFill>
                                      <a:miter lim="800000"/>
                                      <a:headEnd/>
                                      <a:tailEnd/>
                                    </a:ln>
                                  </wps:spPr>
                                  <wps:txbx>
                                    <w:txbxContent>
                                      <w:p w14:paraId="1D4769AA" w14:textId="77777777" w:rsidR="00C04F93" w:rsidRDefault="00C04F93" w:rsidP="002665DA">
                                        <w:pPr>
                                          <w:ind w:left="72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01AC75" id="Text Box 2" o:spid="_x0000_s1031" type="#_x0000_t202" style="position:absolute;left:0;text-align:left;margin-left:5.35pt;margin-top:3.15pt;width:14.05pt;height:12.95pt;z-index:-25165823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">
                            <v:textbox>
                              <w:txbxContent>
                                <w:p w14:paraId="1D4769AA" w14:textId="77777777" w:rsidR="00C04F93" w:rsidRDefault="00C04F93" w:rsidP="002665DA">
                                  <w:pPr>
                                    <w:ind w:left="720"/>
                                    <w:jc w:val="center"/>
                                  </w:pPr>
                                </w:p>
                              </w:txbxContent>
                            </v:textbox>
                            <w10:wrap type="tight"/>
                          </v:shape>
                        </w:pict>
                      </mc:Fallback>
                    </mc:AlternateContent>
                  </w:r>
                  <w:r w:rsidRPr="00862BA3">
                    <w:rPr>
                      <w:b w:val="0"/>
                      <w:bCs w:val="0"/>
                      <w:sz w:val="20"/>
                      <w:szCs w:val="20"/>
                      <w:lang w:val="en-GB" w:eastAsia="lv-LV"/>
                    </w:rPr>
                    <w:t>Project promoter agrees to the communication only via post office. All types of documentation shall be sent by post office in a registered letter to the designated legal or actual address of the project promoter (</w:t>
                  </w:r>
                  <w:r w:rsidRPr="00862BA3">
                    <w:rPr>
                      <w:b w:val="0"/>
                      <w:bCs w:val="0"/>
                      <w:i/>
                      <w:iCs/>
                      <w:sz w:val="20"/>
                      <w:szCs w:val="20"/>
                      <w:lang w:val="en-GB" w:eastAsia="lv-LV"/>
                    </w:rPr>
                    <w:t>underline the necessary address</w:t>
                  </w:r>
                  <w:r w:rsidRPr="00862BA3">
                    <w:rPr>
                      <w:b w:val="0"/>
                      <w:bCs w:val="0"/>
                      <w:sz w:val="20"/>
                      <w:szCs w:val="20"/>
                      <w:lang w:val="en-GB" w:eastAsia="lv-LV"/>
                    </w:rPr>
                    <w:t>)</w:t>
                  </w:r>
                </w:p>
                <w:p w14:paraId="57AD63EA" w14:textId="77777777" w:rsidR="002665DA" w:rsidRPr="00862BA3" w:rsidRDefault="002665DA" w:rsidP="00427E3D">
                  <w:pPr>
                    <w:pStyle w:val="Title"/>
                    <w:framePr w:hSpace="180" w:wrap="around" w:vAnchor="page" w:hAnchor="margin" w:x="-431" w:y="2859"/>
                    <w:jc w:val="both"/>
                    <w:rPr>
                      <w:b w:val="0"/>
                      <w:bCs w:val="0"/>
                      <w:i/>
                      <w:iCs/>
                      <w:noProof/>
                      <w:color w:val="FF0000"/>
                      <w:sz w:val="20"/>
                      <w:szCs w:val="20"/>
                      <w:lang w:val="en-GB" w:eastAsia="lv-LV"/>
                    </w:rPr>
                  </w:pPr>
                </w:p>
              </w:tc>
            </w:tr>
            <w:tr w:rsidR="002665DA" w:rsidRPr="00862BA3" w14:paraId="73FBDA2D" w14:textId="77777777" w:rsidTr="00A22B46">
              <w:tc>
                <w:tcPr>
                  <w:tcW w:w="3708" w:type="dxa"/>
                  <w:vMerge/>
                  <w:tcBorders>
                    <w:bottom w:val="single" w:sz="4" w:space="0" w:color="auto"/>
                    <w:right w:val="single" w:sz="4" w:space="0" w:color="auto"/>
                  </w:tcBorders>
                  <w:shd w:val="clear" w:color="auto" w:fill="BFBFBF" w:themeFill="background1" w:themeFillShade="BF"/>
                  <w:vAlign w:val="center"/>
                </w:tcPr>
                <w:p w14:paraId="524E082E" w14:textId="77777777" w:rsidR="002665DA" w:rsidRPr="00862BA3" w:rsidRDefault="002665DA" w:rsidP="00427E3D">
                  <w:pPr>
                    <w:pStyle w:val="Title"/>
                    <w:framePr w:hSpace="180" w:wrap="around" w:vAnchor="page" w:hAnchor="margin" w:x="-431" w:y="2859"/>
                    <w:jc w:val="both"/>
                    <w:rPr>
                      <w:b w:val="0"/>
                      <w:bCs w:val="0"/>
                      <w:i/>
                      <w:sz w:val="20"/>
                      <w:szCs w:val="20"/>
                      <w:lang w:val="en-GB"/>
                    </w:rPr>
                  </w:pPr>
                </w:p>
              </w:tc>
              <w:tc>
                <w:tcPr>
                  <w:tcW w:w="5424" w:type="dxa"/>
                </w:tcPr>
                <w:p w14:paraId="169CA6A1" w14:textId="77777777" w:rsidR="002665DA" w:rsidRPr="00862BA3" w:rsidRDefault="002665DA" w:rsidP="00427E3D">
                  <w:pPr>
                    <w:pStyle w:val="Title"/>
                    <w:framePr w:hSpace="180" w:wrap="around" w:vAnchor="page" w:hAnchor="margin" w:x="-431" w:y="2859"/>
                    <w:jc w:val="both"/>
                    <w:rPr>
                      <w:b w:val="0"/>
                      <w:bCs w:val="0"/>
                      <w:i/>
                      <w:iCs/>
                      <w:noProof/>
                      <w:color w:val="FF0000"/>
                      <w:sz w:val="20"/>
                      <w:szCs w:val="20"/>
                      <w:lang w:val="en-GB" w:eastAsia="lv-LV"/>
                    </w:rPr>
                  </w:pPr>
                  <w:r w:rsidRPr="00862BA3">
                    <w:rPr>
                      <w:b w:val="0"/>
                      <w:noProof/>
                      <w:color w:val="2B579A"/>
                      <w:sz w:val="28"/>
                      <w:szCs w:val="28"/>
                      <w:shd w:val="clear" w:color="auto" w:fill="E6E6E6"/>
                      <w:lang w:val="en-GB" w:eastAsia="zh-CN"/>
                    </w:rPr>
                    <mc:AlternateContent>
                      <mc:Choice Requires="wps">
                        <w:drawing>
                          <wp:anchor distT="45720" distB="45720" distL="114300" distR="114300" simplePos="0" relativeHeight="251658248" behindDoc="0" locked="0" layoutInCell="1" allowOverlap="1" wp14:anchorId="3382960E" wp14:editId="33C35919">
                            <wp:simplePos x="0" y="0"/>
                            <wp:positionH relativeFrom="column">
                              <wp:posOffset>67945</wp:posOffset>
                            </wp:positionH>
                            <wp:positionV relativeFrom="paragraph">
                              <wp:posOffset>61595</wp:posOffset>
                            </wp:positionV>
                            <wp:extent cx="198755" cy="179705"/>
                            <wp:effectExtent l="0" t="0" r="10795" b="1079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79705"/>
                                    </a:xfrm>
                                    <a:prstGeom prst="rect">
                                      <a:avLst/>
                                    </a:prstGeom>
                                    <a:solidFill>
                                      <a:srgbClr val="FFFFFF"/>
                                    </a:solidFill>
                                    <a:ln w="9525">
                                      <a:solidFill>
                                        <a:srgbClr val="000000"/>
                                      </a:solidFill>
                                      <a:miter lim="800000"/>
                                      <a:headEnd/>
                                      <a:tailEnd/>
                                    </a:ln>
                                  </wps:spPr>
                                  <wps:txbx>
                                    <w:txbxContent>
                                      <w:p w14:paraId="0EDDF48F" w14:textId="77777777" w:rsidR="00C04F93" w:rsidRDefault="00C04F93" w:rsidP="002665DA">
                                        <w:pPr>
                                          <w:ind w:left="7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82960E" id="_x0000_s1032" type="#_x0000_t202" style="position:absolute;left:0;text-align:left;margin-left:5.35pt;margin-top:4.85pt;width:15.65pt;height:14.1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">
                            <v:textbox>
                              <w:txbxContent>
                                <w:p w14:paraId="0EDDF48F" w14:textId="77777777" w:rsidR="00C04F93" w:rsidRDefault="00C04F93" w:rsidP="002665DA">
                                  <w:pPr>
                                    <w:ind w:left="720"/>
                                  </w:pPr>
                                </w:p>
                              </w:txbxContent>
                            </v:textbox>
                            <w10:wrap type="square"/>
                          </v:shape>
                        </w:pict>
                      </mc:Fallback>
                    </mc:AlternateContent>
                  </w:r>
                  <w:r w:rsidRPr="00862BA3">
                    <w:rPr>
                      <w:b w:val="0"/>
                      <w:bCs w:val="0"/>
                      <w:sz w:val="20"/>
                      <w:szCs w:val="20"/>
                      <w:lang w:val="en-GB" w:eastAsia="lv-LV"/>
                    </w:rPr>
                    <w:t xml:space="preserve">Project promoter agrees to receive dossier signed with a secure electronic signature to the e-mail address indicated in the project application from LIAA, however, communication may be organized by post office from the </w:t>
                  </w:r>
                  <w:r w:rsidR="001B3382" w:rsidRPr="00862BA3">
                    <w:rPr>
                      <w:b w:val="0"/>
                      <w:bCs w:val="0"/>
                      <w:sz w:val="20"/>
                      <w:szCs w:val="20"/>
                      <w:lang w:val="en-GB" w:eastAsia="lv-LV"/>
                    </w:rPr>
                    <w:t>merchants’</w:t>
                  </w:r>
                  <w:r w:rsidRPr="00862BA3">
                    <w:rPr>
                      <w:b w:val="0"/>
                      <w:bCs w:val="0"/>
                      <w:sz w:val="20"/>
                      <w:szCs w:val="20"/>
                      <w:lang w:val="en-GB" w:eastAsia="lv-LV"/>
                    </w:rPr>
                    <w:t xml:space="preserve"> side. </w:t>
                  </w:r>
                </w:p>
              </w:tc>
            </w:tr>
            <w:tr w:rsidR="002665DA" w:rsidRPr="00862BA3" w14:paraId="06C79C40" w14:textId="77777777" w:rsidTr="00A22B46">
              <w:trPr>
                <w:trHeight w:val="428"/>
              </w:trPr>
              <w:tc>
                <w:tcPr>
                  <w:tcW w:w="9132" w:type="dxa"/>
                  <w:gridSpan w:val="2"/>
                  <w:tcBorders>
                    <w:top w:val="nil"/>
                    <w:left w:val="nil"/>
                    <w:bottom w:val="nil"/>
                    <w:right w:val="nil"/>
                  </w:tcBorders>
                  <w:shd w:val="clear" w:color="auto" w:fill="FFFFFF"/>
                  <w:vAlign w:val="center"/>
                </w:tcPr>
                <w:p w14:paraId="1FEDF473" w14:textId="77777777" w:rsidR="002665DA" w:rsidRPr="00862BA3" w:rsidRDefault="002665DA" w:rsidP="00427E3D">
                  <w:pPr>
                    <w:pStyle w:val="Title"/>
                    <w:framePr w:hSpace="180" w:wrap="around" w:vAnchor="page" w:hAnchor="margin" w:x="-431" w:y="2859"/>
                    <w:jc w:val="left"/>
                    <w:rPr>
                      <w:bCs w:val="0"/>
                      <w:sz w:val="20"/>
                      <w:szCs w:val="20"/>
                      <w:lang w:val="en-GB"/>
                    </w:rPr>
                  </w:pPr>
                  <w:r w:rsidRPr="00862BA3">
                    <w:rPr>
                      <w:b w:val="0"/>
                      <w:sz w:val="20"/>
                      <w:szCs w:val="20"/>
                      <w:lang w:val="en-GB"/>
                    </w:rPr>
                    <w:t xml:space="preserve">                                                                  </w:t>
                  </w:r>
                  <w:r w:rsidRPr="00862BA3">
                    <w:rPr>
                      <w:bCs w:val="0"/>
                      <w:sz w:val="20"/>
                      <w:szCs w:val="20"/>
                      <w:lang w:val="en-GB"/>
                    </w:rPr>
                    <w:t>Filled in by the Programme Operator</w:t>
                  </w:r>
                </w:p>
              </w:tc>
            </w:tr>
            <w:tr w:rsidR="002665DA" w:rsidRPr="00862BA3" w14:paraId="59767C33" w14:textId="77777777" w:rsidTr="00A22B46">
              <w:tc>
                <w:tcPr>
                  <w:tcW w:w="3708" w:type="dxa"/>
                  <w:tcBorders>
                    <w:top w:val="single" w:sz="4" w:space="0" w:color="auto"/>
                  </w:tcBorders>
                  <w:shd w:val="pct25" w:color="auto" w:fill="FFFFFF"/>
                  <w:vAlign w:val="center"/>
                </w:tcPr>
                <w:p w14:paraId="32C1E6C4" w14:textId="77777777" w:rsidR="002665DA" w:rsidRPr="00862BA3" w:rsidRDefault="002665DA" w:rsidP="00427E3D">
                  <w:pPr>
                    <w:pStyle w:val="Title"/>
                    <w:framePr w:hSpace="180" w:wrap="around" w:vAnchor="page" w:hAnchor="margin" w:x="-431" w:y="2859"/>
                    <w:jc w:val="left"/>
                    <w:rPr>
                      <w:b w:val="0"/>
                      <w:sz w:val="20"/>
                      <w:szCs w:val="20"/>
                      <w:lang w:val="en-GB"/>
                    </w:rPr>
                  </w:pPr>
                  <w:r w:rsidRPr="00862BA3">
                    <w:rPr>
                      <w:b w:val="0"/>
                      <w:sz w:val="20"/>
                      <w:szCs w:val="20"/>
                      <w:lang w:val="en-GB"/>
                    </w:rPr>
                    <w:t>Project registration number:</w:t>
                  </w:r>
                </w:p>
              </w:tc>
              <w:tc>
                <w:tcPr>
                  <w:tcW w:w="5424" w:type="dxa"/>
                  <w:vAlign w:val="center"/>
                </w:tcPr>
                <w:p w14:paraId="53BECACA" w14:textId="77777777" w:rsidR="002665DA" w:rsidRPr="00862BA3" w:rsidRDefault="002665DA" w:rsidP="00427E3D">
                  <w:pPr>
                    <w:framePr w:hSpace="180" w:wrap="around" w:vAnchor="page" w:hAnchor="margin" w:x="-431" w:y="2859"/>
                    <w:jc w:val="both"/>
                    <w:rPr>
                      <w:rFonts w:ascii="Times New Roman" w:eastAsia="TimesNewRoman,Italic" w:hAnsi="Times New Roman" w:cs="Times New Roman"/>
                      <w:i/>
                      <w:color w:val="FF0000"/>
                      <w:sz w:val="20"/>
                      <w:szCs w:val="20"/>
                      <w:lang w:val="en-GB"/>
                    </w:rPr>
                  </w:pPr>
                </w:p>
              </w:tc>
            </w:tr>
            <w:tr w:rsidR="002665DA" w:rsidRPr="00862BA3" w14:paraId="7B744C20" w14:textId="77777777" w:rsidTr="00A22B46">
              <w:tc>
                <w:tcPr>
                  <w:tcW w:w="3708" w:type="dxa"/>
                  <w:shd w:val="pct25" w:color="auto" w:fill="FFFFFF"/>
                  <w:vAlign w:val="center"/>
                </w:tcPr>
                <w:p w14:paraId="3187A20B" w14:textId="77777777" w:rsidR="002665DA" w:rsidRPr="00862BA3" w:rsidRDefault="002665DA" w:rsidP="00427E3D">
                  <w:pPr>
                    <w:pStyle w:val="Title"/>
                    <w:framePr w:hSpace="180" w:wrap="around" w:vAnchor="page" w:hAnchor="margin" w:x="-431" w:y="2859"/>
                    <w:jc w:val="left"/>
                    <w:rPr>
                      <w:b w:val="0"/>
                      <w:sz w:val="20"/>
                      <w:szCs w:val="20"/>
                      <w:lang w:val="en-GB"/>
                    </w:rPr>
                  </w:pPr>
                  <w:r w:rsidRPr="00862BA3">
                    <w:rPr>
                      <w:b w:val="0"/>
                      <w:sz w:val="20"/>
                      <w:szCs w:val="20"/>
                      <w:lang w:val="en-GB"/>
                    </w:rPr>
                    <w:t>Date of the project submission:</w:t>
                  </w:r>
                </w:p>
              </w:tc>
              <w:tc>
                <w:tcPr>
                  <w:tcW w:w="5424" w:type="dxa"/>
                  <w:vAlign w:val="center"/>
                </w:tcPr>
                <w:p w14:paraId="3B6060F4" w14:textId="77777777" w:rsidR="002665DA" w:rsidRPr="00862BA3" w:rsidRDefault="002665DA" w:rsidP="00427E3D">
                  <w:pPr>
                    <w:framePr w:hSpace="180" w:wrap="around" w:vAnchor="page" w:hAnchor="margin" w:x="-431" w:y="2859"/>
                    <w:jc w:val="both"/>
                    <w:rPr>
                      <w:rFonts w:ascii="Times New Roman" w:eastAsia="TimesNewRoman,Italic" w:hAnsi="Times New Roman" w:cs="Times New Roman"/>
                      <w:i/>
                      <w:color w:val="FF0000"/>
                      <w:sz w:val="20"/>
                      <w:szCs w:val="20"/>
                      <w:lang w:val="en-GB"/>
                    </w:rPr>
                  </w:pPr>
                </w:p>
              </w:tc>
            </w:tr>
          </w:tbl>
          <w:p w14:paraId="37995F83" w14:textId="77777777" w:rsidR="002665DA" w:rsidRPr="00862BA3" w:rsidRDefault="002665DA" w:rsidP="00A22B46">
            <w:pPr>
              <w:jc w:val="right"/>
              <w:rPr>
                <w:rFonts w:ascii="Times New Roman" w:hAnsi="Times New Roman" w:cs="Times New Roman"/>
                <w:sz w:val="20"/>
                <w:szCs w:val="20"/>
                <w:lang w:val="en-GB"/>
              </w:rPr>
            </w:pPr>
          </w:p>
        </w:tc>
      </w:tr>
    </w:tbl>
    <w:p w14:paraId="0992AC78" w14:textId="77777777" w:rsidR="002665DA" w:rsidRPr="00862BA3" w:rsidRDefault="002665DA" w:rsidP="00B90C41">
      <w:pPr>
        <w:spacing w:after="0" w:line="240" w:lineRule="auto"/>
        <w:rPr>
          <w:rFonts w:ascii="Times New Roman" w:hAnsi="Times New Roman" w:cs="Times New Roman"/>
          <w:lang w:val="en-GB"/>
        </w:rPr>
      </w:pPr>
    </w:p>
    <w:p w14:paraId="5AEF1C3B" w14:textId="77777777" w:rsidR="002665DA" w:rsidRPr="00862BA3" w:rsidRDefault="002665DA" w:rsidP="00B90C41">
      <w:pPr>
        <w:spacing w:after="0" w:line="240" w:lineRule="auto"/>
        <w:rPr>
          <w:rFonts w:ascii="Times New Roman" w:hAnsi="Times New Roman" w:cs="Times New Roman"/>
          <w:lang w:val="en-GB"/>
        </w:rPr>
      </w:pPr>
    </w:p>
    <w:p w14:paraId="221AFCD2" w14:textId="77777777" w:rsidR="002665DA" w:rsidRPr="00862BA3" w:rsidRDefault="002665DA" w:rsidP="00B90C41">
      <w:pPr>
        <w:spacing w:after="0" w:line="240" w:lineRule="auto"/>
        <w:rPr>
          <w:rFonts w:ascii="Times New Roman" w:hAnsi="Times New Roman" w:cs="Times New Roman"/>
          <w:lang w:val="en-GB"/>
        </w:rPr>
      </w:pPr>
    </w:p>
    <w:p w14:paraId="0061C1A9" w14:textId="77777777" w:rsidR="007366CF" w:rsidRPr="00862BA3" w:rsidRDefault="007366CF" w:rsidP="00B90C41">
      <w:pPr>
        <w:spacing w:after="0" w:line="240" w:lineRule="auto"/>
        <w:rPr>
          <w:rFonts w:ascii="Times New Roman" w:hAnsi="Times New Roman" w:cs="Times New Roman"/>
          <w:lang w:val="en-GB"/>
        </w:rPr>
      </w:pPr>
    </w:p>
    <w:p w14:paraId="414F1ACE" w14:textId="77777777" w:rsidR="007366CF" w:rsidRPr="00862BA3" w:rsidRDefault="007366CF" w:rsidP="00B90C41">
      <w:pPr>
        <w:spacing w:after="0" w:line="240" w:lineRule="auto"/>
        <w:rPr>
          <w:rFonts w:ascii="Times New Roman" w:hAnsi="Times New Roman" w:cs="Times New Roman"/>
          <w:lang w:val="en-GB"/>
        </w:rPr>
      </w:pPr>
    </w:p>
    <w:p w14:paraId="12C42356" w14:textId="77777777" w:rsidR="004F4C3E" w:rsidRPr="00862BA3" w:rsidRDefault="004F4C3E" w:rsidP="00B90C41">
      <w:pPr>
        <w:spacing w:after="0" w:line="240" w:lineRule="auto"/>
        <w:rPr>
          <w:rFonts w:ascii="Times New Roman" w:hAnsi="Times New Roman" w:cs="Times New Roman"/>
          <w:lang w:val="en-GB"/>
        </w:rPr>
      </w:pPr>
    </w:p>
    <w:p w14:paraId="098C5B95" w14:textId="77777777" w:rsidR="004F4C3E" w:rsidRPr="00862BA3" w:rsidRDefault="004F4C3E" w:rsidP="00B90C41">
      <w:pPr>
        <w:spacing w:after="0" w:line="240" w:lineRule="auto"/>
        <w:rPr>
          <w:rFonts w:ascii="Times New Roman" w:hAnsi="Times New Roman" w:cs="Times New Roman"/>
          <w:lang w:val="en-GB"/>
        </w:rPr>
      </w:pPr>
    </w:p>
    <w:p w14:paraId="68A22597" w14:textId="77777777" w:rsidR="00E52817" w:rsidRPr="00862BA3" w:rsidRDefault="00E52817" w:rsidP="00B90C41">
      <w:pPr>
        <w:spacing w:after="0" w:line="240" w:lineRule="auto"/>
        <w:rPr>
          <w:rFonts w:ascii="Times New Roman" w:hAnsi="Times New Roman" w:cs="Times New Roman"/>
          <w:lang w:val="en-GB"/>
        </w:rPr>
      </w:pPr>
    </w:p>
    <w:p w14:paraId="2F88F01E" w14:textId="77777777" w:rsidR="00E52817" w:rsidRPr="00862BA3" w:rsidRDefault="00E52817" w:rsidP="00B90C41">
      <w:pPr>
        <w:spacing w:after="0" w:line="240" w:lineRule="auto"/>
        <w:rPr>
          <w:rFonts w:ascii="Times New Roman" w:hAnsi="Times New Roman" w:cs="Times New Roman"/>
          <w:lang w:val="en-GB"/>
        </w:rPr>
      </w:pPr>
    </w:p>
    <w:p w14:paraId="337075B5" w14:textId="77777777" w:rsidR="00E52817" w:rsidRPr="00862BA3" w:rsidRDefault="00E52817" w:rsidP="00B90C41">
      <w:pPr>
        <w:spacing w:after="0" w:line="240" w:lineRule="auto"/>
        <w:rPr>
          <w:rFonts w:ascii="Times New Roman" w:hAnsi="Times New Roman" w:cs="Times New Roman"/>
          <w:lang w:val="en-GB"/>
        </w:rPr>
      </w:pPr>
    </w:p>
    <w:p w14:paraId="7C606D2D" w14:textId="77777777" w:rsidR="00C27BB0" w:rsidRPr="00862BA3" w:rsidRDefault="00C27BB0" w:rsidP="00B90C41">
      <w:pPr>
        <w:spacing w:after="0" w:line="240" w:lineRule="auto"/>
        <w:rPr>
          <w:rFonts w:ascii="Times New Roman" w:hAnsi="Times New Roman" w:cs="Times New Roman"/>
          <w:lang w:val="en-GB"/>
        </w:rPr>
      </w:pPr>
    </w:p>
    <w:p w14:paraId="1A49620B" w14:textId="77777777" w:rsidR="00C27BB0" w:rsidRPr="00862BA3" w:rsidRDefault="00C27BB0" w:rsidP="00B90C41">
      <w:pPr>
        <w:spacing w:after="0" w:line="240" w:lineRule="auto"/>
        <w:rPr>
          <w:rFonts w:ascii="Times New Roman" w:hAnsi="Times New Roman" w:cs="Times New Roman"/>
          <w:lang w:val="en-GB"/>
        </w:rPr>
      </w:pPr>
    </w:p>
    <w:p w14:paraId="0C42FBDE" w14:textId="77777777" w:rsidR="00DA09DE" w:rsidRPr="00862BA3" w:rsidRDefault="00DA09DE">
      <w:pPr>
        <w:rPr>
          <w:rFonts w:ascii="Times New Roman" w:hAnsi="Times New Roman" w:cs="Times New Roman"/>
          <w:lang w:val="en-GB"/>
        </w:rPr>
      </w:pPr>
      <w:r w:rsidRPr="00862BA3">
        <w:rPr>
          <w:rFonts w:ascii="Times New Roman" w:hAnsi="Times New Roman" w:cs="Times New Roman"/>
          <w:lang w:val="en-GB"/>
        </w:rPr>
        <w:br w:type="page"/>
      </w:r>
    </w:p>
    <w:tbl>
      <w:tblPr>
        <w:tblW w:w="5296"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781"/>
      </w:tblGrid>
      <w:tr w:rsidR="007A77F0" w:rsidRPr="00862BA3" w14:paraId="273B5FA2" w14:textId="77777777" w:rsidTr="00DE2533">
        <w:tc>
          <w:tcPr>
            <w:tcW w:w="50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00C52C26" w14:textId="77777777" w:rsidR="007A77F0" w:rsidRPr="00862BA3" w:rsidRDefault="007A77F0" w:rsidP="00583CB6">
            <w:pP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b/>
                <w:bCs/>
                <w:caps/>
                <w:color w:val="000000"/>
                <w:sz w:val="20"/>
                <w:szCs w:val="20"/>
                <w:bdr w:val="none" w:sz="0" w:space="0" w:color="auto" w:frame="1"/>
                <w:lang w:val="en-GB" w:eastAsia="lv-LV"/>
              </w:rPr>
              <w:lastRenderedPageBreak/>
              <w:t xml:space="preserve">1. </w:t>
            </w:r>
            <w:r w:rsidR="002F62B2" w:rsidRPr="00862BA3">
              <w:rPr>
                <w:rFonts w:ascii="Times New Roman" w:eastAsia="Times New Roman" w:hAnsi="Times New Roman" w:cs="Times New Roman"/>
                <w:b/>
                <w:bCs/>
                <w:caps/>
                <w:color w:val="000000"/>
                <w:sz w:val="20"/>
                <w:szCs w:val="20"/>
                <w:bdr w:val="none" w:sz="0" w:space="0" w:color="auto" w:frame="1"/>
                <w:lang w:val="en-GB" w:eastAsia="lv-LV"/>
              </w:rPr>
              <w:t>section – Description of the project</w:t>
            </w:r>
          </w:p>
        </w:tc>
      </w:tr>
    </w:tbl>
    <w:p w14:paraId="7CF1084F" w14:textId="16F72366" w:rsidR="007A77F0" w:rsidRPr="00862BA3" w:rsidRDefault="00987D43" w:rsidP="00052F29">
      <w:pPr>
        <w:pStyle w:val="ListParagraph"/>
        <w:numPr>
          <w:ilvl w:val="1"/>
          <w:numId w:val="42"/>
        </w:numPr>
        <w:spacing w:after="0" w:line="240" w:lineRule="auto"/>
        <w:ind w:left="357" w:right="-482"/>
        <w:jc w:val="both"/>
        <w:rPr>
          <w:rFonts w:eastAsia="Times New Roman"/>
          <w:i/>
          <w:iCs/>
          <w:color w:val="000000"/>
          <w:sz w:val="20"/>
          <w:szCs w:val="20"/>
          <w:lang w:val="en-GB" w:eastAsia="lv-LV"/>
        </w:rPr>
      </w:pPr>
      <w:r w:rsidRPr="00862BA3">
        <w:rPr>
          <w:rFonts w:eastAsia="Times New Roman"/>
          <w:b/>
          <w:bCs/>
          <w:color w:val="000000"/>
          <w:sz w:val="20"/>
          <w:szCs w:val="20"/>
          <w:bdr w:val="none" w:sz="0" w:space="0" w:color="auto" w:frame="1"/>
          <w:lang w:val="en-GB" w:eastAsia="lv-LV"/>
        </w:rPr>
        <w:t>Project summary: objective</w:t>
      </w:r>
      <w:r w:rsidR="00263748" w:rsidRPr="00862BA3">
        <w:rPr>
          <w:rFonts w:eastAsia="Times New Roman"/>
          <w:b/>
          <w:bCs/>
          <w:color w:val="000000"/>
          <w:sz w:val="20"/>
          <w:szCs w:val="20"/>
          <w:bdr w:val="none" w:sz="0" w:space="0" w:color="auto" w:frame="1"/>
          <w:lang w:val="en-GB" w:eastAsia="lv-LV"/>
        </w:rPr>
        <w:t xml:space="preserve"> of the project</w:t>
      </w:r>
      <w:r w:rsidR="00A13AEA" w:rsidRPr="00862BA3">
        <w:rPr>
          <w:rFonts w:eastAsia="Times New Roman"/>
          <w:b/>
          <w:bCs/>
          <w:color w:val="000000"/>
          <w:sz w:val="20"/>
          <w:szCs w:val="20"/>
          <w:bdr w:val="none" w:sz="0" w:space="0" w:color="auto" w:frame="1"/>
          <w:lang w:val="en-GB" w:eastAsia="lv-LV"/>
        </w:rPr>
        <w:t xml:space="preserve">, main activities, duration, total project </w:t>
      </w:r>
      <w:r w:rsidR="00022702" w:rsidRPr="00862BA3">
        <w:rPr>
          <w:rFonts w:eastAsia="Times New Roman"/>
          <w:b/>
          <w:bCs/>
          <w:color w:val="000000"/>
          <w:sz w:val="20"/>
          <w:szCs w:val="20"/>
          <w:bdr w:val="none" w:sz="0" w:space="0" w:color="auto" w:frame="1"/>
          <w:lang w:val="en-GB" w:eastAsia="lv-LV"/>
        </w:rPr>
        <w:t xml:space="preserve">expenditures </w:t>
      </w:r>
      <w:r w:rsidR="00A13AEA" w:rsidRPr="00862BA3">
        <w:rPr>
          <w:rFonts w:eastAsia="Times New Roman"/>
          <w:b/>
          <w:bCs/>
          <w:color w:val="000000"/>
          <w:sz w:val="20"/>
          <w:szCs w:val="20"/>
          <w:bdr w:val="none" w:sz="0" w:space="0" w:color="auto" w:frame="1"/>
          <w:lang w:val="en-GB" w:eastAsia="lv-LV"/>
        </w:rPr>
        <w:t xml:space="preserve">and </w:t>
      </w:r>
      <w:r w:rsidRPr="00862BA3">
        <w:rPr>
          <w:rFonts w:eastAsia="Times New Roman"/>
          <w:b/>
          <w:bCs/>
          <w:color w:val="000000"/>
          <w:sz w:val="20"/>
          <w:szCs w:val="20"/>
          <w:bdr w:val="none" w:sz="0" w:space="0" w:color="auto" w:frame="1"/>
          <w:lang w:val="en-GB" w:eastAsia="lv-LV"/>
        </w:rPr>
        <w:t>expected</w:t>
      </w:r>
      <w:r w:rsidR="00A13AEA" w:rsidRPr="00862BA3">
        <w:rPr>
          <w:rFonts w:eastAsia="Times New Roman"/>
          <w:b/>
          <w:bCs/>
          <w:color w:val="000000"/>
          <w:sz w:val="20"/>
          <w:szCs w:val="20"/>
          <w:bdr w:val="none" w:sz="0" w:space="0" w:color="auto" w:frame="1"/>
          <w:lang w:val="en-GB" w:eastAsia="lv-LV"/>
        </w:rPr>
        <w:t xml:space="preserve"> results</w:t>
      </w:r>
      <w:r w:rsidR="000D1DAF" w:rsidRPr="00862BA3">
        <w:rPr>
          <w:rFonts w:eastAsia="Times New Roman"/>
          <w:b/>
          <w:bCs/>
          <w:color w:val="000000"/>
          <w:sz w:val="20"/>
          <w:szCs w:val="20"/>
          <w:bdr w:val="none" w:sz="0" w:space="0" w:color="auto" w:frame="1"/>
          <w:lang w:val="en-GB" w:eastAsia="lv-LV"/>
        </w:rPr>
        <w:t xml:space="preserve"> </w:t>
      </w:r>
      <w:r w:rsidR="002B7ED0" w:rsidRPr="002B7ED0">
        <w:rPr>
          <w:rStyle w:val="word"/>
          <w:i/>
          <w:iCs/>
          <w:color w:val="222222"/>
          <w:spacing w:val="3"/>
          <w:sz w:val="20"/>
          <w:szCs w:val="20"/>
          <w:lang w:val="en-GB"/>
        </w:rPr>
        <w:t>(the referred information will be made available to the public in accordance with the procedures and amount specified in the Law on Disclosure of Information once the decision regarding approval of an application for the open call has entered into force) (up to 1000 words)</w:t>
      </w:r>
    </w:p>
    <w:tbl>
      <w:tblPr>
        <w:tblW w:w="537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903"/>
      </w:tblGrid>
      <w:tr w:rsidR="007A77F0" w:rsidRPr="00862BA3" w14:paraId="332FABC8" w14:textId="77777777" w:rsidTr="00303793">
        <w:trPr>
          <w:trHeight w:val="3685"/>
        </w:trPr>
        <w:tc>
          <w:tcPr>
            <w:tcW w:w="5000" w:type="pct"/>
            <w:tcBorders>
              <w:top w:val="outset" w:sz="6" w:space="0" w:color="414142"/>
              <w:left w:val="outset" w:sz="6" w:space="0" w:color="414142"/>
              <w:bottom w:val="outset" w:sz="6" w:space="0" w:color="414142"/>
              <w:right w:val="outset" w:sz="6" w:space="0" w:color="414142"/>
            </w:tcBorders>
            <w:hideMark/>
          </w:tcPr>
          <w:p w14:paraId="45D8B9B2" w14:textId="77777777" w:rsidR="0076136E" w:rsidRPr="00862BA3" w:rsidRDefault="0076136E" w:rsidP="0076136E">
            <w:pPr>
              <w:tabs>
                <w:tab w:val="left" w:pos="0"/>
              </w:tabs>
              <w:spacing w:after="0" w:line="240" w:lineRule="auto"/>
              <w:ind w:right="34"/>
              <w:jc w:val="both"/>
              <w:rPr>
                <w:rFonts w:ascii="Times New Roman" w:hAnsi="Times New Roman" w:cs="Times New Roman"/>
                <w:i/>
                <w:iCs/>
                <w:color w:val="FF0000"/>
                <w:sz w:val="20"/>
                <w:szCs w:val="20"/>
                <w:lang w:val="en-GB"/>
              </w:rPr>
            </w:pPr>
          </w:p>
          <w:p w14:paraId="2658AE9E" w14:textId="77777777" w:rsidR="0076136E" w:rsidRPr="00862BA3" w:rsidRDefault="0076136E" w:rsidP="0076136E">
            <w:pPr>
              <w:tabs>
                <w:tab w:val="left" w:pos="0"/>
              </w:tabs>
              <w:spacing w:after="0" w:line="240" w:lineRule="auto"/>
              <w:ind w:right="34"/>
              <w:jc w:val="both"/>
              <w:rPr>
                <w:rFonts w:ascii="Times New Roman" w:hAnsi="Times New Roman" w:cs="Times New Roman"/>
                <w:i/>
                <w:iCs/>
                <w:color w:val="FF0000"/>
                <w:sz w:val="20"/>
                <w:szCs w:val="20"/>
                <w:lang w:val="en-GB"/>
              </w:rPr>
            </w:pPr>
          </w:p>
        </w:tc>
      </w:tr>
    </w:tbl>
    <w:p w14:paraId="46DDDCF7" w14:textId="77777777" w:rsidR="00ED0A1A" w:rsidRPr="00862BA3" w:rsidRDefault="00ED0A1A" w:rsidP="00ED0A1A">
      <w:pPr>
        <w:spacing w:after="0" w:line="240" w:lineRule="auto"/>
        <w:rPr>
          <w:rFonts w:ascii="Times New Roman" w:eastAsia="Times New Roman" w:hAnsi="Times New Roman" w:cs="Times New Roman"/>
          <w:b/>
          <w:bCs/>
          <w:color w:val="000000"/>
          <w:sz w:val="20"/>
          <w:szCs w:val="20"/>
          <w:lang w:val="en-GB" w:eastAsia="lv-LV"/>
        </w:rPr>
      </w:pPr>
    </w:p>
    <w:p w14:paraId="4872CA3E" w14:textId="77777777" w:rsidR="00ED0A1A" w:rsidRPr="00862BA3" w:rsidRDefault="00ED0A1A" w:rsidP="00ED0A1A">
      <w:pPr>
        <w:spacing w:after="0" w:line="240" w:lineRule="auto"/>
        <w:rPr>
          <w:rFonts w:ascii="Times New Roman" w:eastAsia="Times New Roman" w:hAnsi="Times New Roman" w:cs="Times New Roman"/>
          <w:b/>
          <w:bCs/>
          <w:color w:val="000000"/>
          <w:sz w:val="20"/>
          <w:szCs w:val="20"/>
          <w:lang w:val="en-GB" w:eastAsia="lv-LV"/>
        </w:rPr>
      </w:pPr>
    </w:p>
    <w:p w14:paraId="76C5968B" w14:textId="77777777" w:rsidR="007A77F0" w:rsidRPr="00862BA3" w:rsidRDefault="007A77F0" w:rsidP="00ED0A1A">
      <w:pPr>
        <w:spacing w:after="0" w:line="240" w:lineRule="auto"/>
        <w:rPr>
          <w:rFonts w:ascii="Times New Roman" w:eastAsia="Times New Roman" w:hAnsi="Times New Roman" w:cs="Times New Roman"/>
          <w:b/>
          <w:bCs/>
          <w:color w:val="000000"/>
          <w:sz w:val="20"/>
          <w:szCs w:val="20"/>
          <w:lang w:val="en-GB" w:eastAsia="lv-LV"/>
        </w:rPr>
      </w:pPr>
      <w:r w:rsidRPr="00862BA3">
        <w:rPr>
          <w:rFonts w:ascii="Times New Roman" w:eastAsia="Times New Roman" w:hAnsi="Times New Roman" w:cs="Times New Roman"/>
          <w:b/>
          <w:bCs/>
          <w:color w:val="000000"/>
          <w:sz w:val="20"/>
          <w:szCs w:val="20"/>
          <w:lang w:val="en-GB" w:eastAsia="lv-LV"/>
        </w:rPr>
        <w:t xml:space="preserve">1.2. </w:t>
      </w:r>
      <w:r w:rsidR="00A317CE" w:rsidRPr="00862BA3">
        <w:rPr>
          <w:rFonts w:ascii="Times New Roman" w:eastAsia="Times New Roman" w:hAnsi="Times New Roman" w:cs="Times New Roman"/>
          <w:b/>
          <w:bCs/>
          <w:color w:val="000000"/>
          <w:sz w:val="20"/>
          <w:szCs w:val="20"/>
          <w:lang w:val="en-GB" w:eastAsia="lv-LV"/>
        </w:rPr>
        <w:t xml:space="preserve">Implementation place of the project </w:t>
      </w:r>
      <w:r w:rsidR="005F444E" w:rsidRPr="00862BA3">
        <w:rPr>
          <w:rFonts w:ascii="Times New Roman" w:eastAsia="Times New Roman" w:hAnsi="Times New Roman" w:cs="Times New Roman"/>
          <w:b/>
          <w:bCs/>
          <w:color w:val="000000"/>
          <w:sz w:val="20"/>
          <w:szCs w:val="20"/>
          <w:lang w:val="en-GB" w:eastAsia="lv-LV"/>
        </w:rPr>
        <w:t>(must specify on</w:t>
      </w:r>
      <w:r w:rsidR="009F2EE3" w:rsidRPr="00862BA3">
        <w:rPr>
          <w:rFonts w:ascii="Times New Roman" w:eastAsia="Times New Roman" w:hAnsi="Times New Roman" w:cs="Times New Roman"/>
          <w:b/>
          <w:bCs/>
          <w:color w:val="000000"/>
          <w:sz w:val="20"/>
          <w:szCs w:val="20"/>
          <w:lang w:val="en-GB" w:eastAsia="lv-LV"/>
        </w:rPr>
        <w:t>e implementation place of the project</w:t>
      </w:r>
      <w:r w:rsidR="005F444E" w:rsidRPr="00862BA3">
        <w:rPr>
          <w:rFonts w:ascii="Times New Roman" w:eastAsia="Times New Roman" w:hAnsi="Times New Roman" w:cs="Times New Roman"/>
          <w:b/>
          <w:bCs/>
          <w:color w:val="000000"/>
          <w:sz w:val="20"/>
          <w:szCs w:val="20"/>
          <w:lang w:val="en-GB" w:eastAsia="lv-LV"/>
        </w:rPr>
        <w:t>)</w:t>
      </w:r>
    </w:p>
    <w:p w14:paraId="152D5387" w14:textId="77777777" w:rsidR="00824FEF" w:rsidRPr="00862BA3" w:rsidRDefault="00926299" w:rsidP="00ED0A1A">
      <w:pPr>
        <w:spacing w:after="0" w:line="240" w:lineRule="auto"/>
        <w:ind w:right="-483"/>
        <w:jc w:val="both"/>
        <w:rPr>
          <w:rStyle w:val="eop"/>
          <w:rFonts w:ascii="Times New Roman" w:hAnsi="Times New Roman" w:cs="Times New Roman"/>
          <w:i/>
          <w:sz w:val="20"/>
          <w:szCs w:val="20"/>
          <w:shd w:val="clear" w:color="auto" w:fill="FFFFFF"/>
          <w:lang w:val="en-GB"/>
        </w:rPr>
      </w:pPr>
      <w:r w:rsidRPr="00862BA3">
        <w:rPr>
          <w:rStyle w:val="normaltextrun"/>
          <w:rFonts w:ascii="Times New Roman" w:hAnsi="Times New Roman" w:cs="Times New Roman"/>
          <w:i/>
          <w:sz w:val="20"/>
          <w:szCs w:val="20"/>
          <w:shd w:val="clear" w:color="auto" w:fill="FFFFFF"/>
          <w:lang w:val="en-GB"/>
        </w:rPr>
        <w:t xml:space="preserve">In accordance with Paragraph </w:t>
      </w:r>
      <w:r w:rsidR="007B1A36" w:rsidRPr="00862BA3">
        <w:rPr>
          <w:rStyle w:val="normaltextrun"/>
          <w:rFonts w:ascii="Times New Roman" w:hAnsi="Times New Roman" w:cs="Times New Roman"/>
          <w:i/>
          <w:sz w:val="20"/>
          <w:szCs w:val="20"/>
          <w:shd w:val="clear" w:color="auto" w:fill="FFFFFF"/>
          <w:lang w:val="en-GB"/>
        </w:rPr>
        <w:t>60 of the Cabinet Regulation No.4 of 7</w:t>
      </w:r>
      <w:r w:rsidR="007B1A36" w:rsidRPr="00862BA3">
        <w:rPr>
          <w:rStyle w:val="normaltextrun"/>
          <w:rFonts w:ascii="Times New Roman" w:hAnsi="Times New Roman" w:cs="Times New Roman"/>
          <w:i/>
          <w:sz w:val="20"/>
          <w:szCs w:val="20"/>
          <w:shd w:val="clear" w:color="auto" w:fill="FFFFFF"/>
          <w:vertAlign w:val="superscript"/>
          <w:lang w:val="en-GB"/>
        </w:rPr>
        <w:t>th</w:t>
      </w:r>
      <w:r w:rsidR="007B1A36" w:rsidRPr="00862BA3">
        <w:rPr>
          <w:rStyle w:val="normaltextrun"/>
          <w:rFonts w:ascii="Times New Roman" w:hAnsi="Times New Roman" w:cs="Times New Roman"/>
          <w:i/>
          <w:sz w:val="20"/>
          <w:szCs w:val="20"/>
          <w:shd w:val="clear" w:color="auto" w:fill="FFFFFF"/>
          <w:lang w:val="en-GB"/>
        </w:rPr>
        <w:t xml:space="preserve"> January 2021 (hereinafter – Cabinet Regulation), the projec</w:t>
      </w:r>
      <w:r w:rsidR="00747C69" w:rsidRPr="00862BA3">
        <w:rPr>
          <w:rStyle w:val="normaltextrun"/>
          <w:rFonts w:ascii="Times New Roman" w:hAnsi="Times New Roman" w:cs="Times New Roman"/>
          <w:i/>
          <w:sz w:val="20"/>
          <w:szCs w:val="20"/>
          <w:shd w:val="clear" w:color="auto" w:fill="FFFFFF"/>
          <w:lang w:val="en-GB"/>
        </w:rPr>
        <w:t xml:space="preserve">t promoter of the </w:t>
      </w:r>
      <w:r w:rsidR="00C228D3" w:rsidRPr="00862BA3">
        <w:rPr>
          <w:rStyle w:val="normaltextrun"/>
          <w:rFonts w:ascii="Times New Roman" w:hAnsi="Times New Roman" w:cs="Times New Roman"/>
          <w:i/>
          <w:sz w:val="20"/>
          <w:szCs w:val="20"/>
          <w:shd w:val="clear" w:color="auto" w:fill="FFFFFF"/>
          <w:lang w:val="en-GB"/>
        </w:rPr>
        <w:t>open</w:t>
      </w:r>
      <w:r w:rsidR="00747C69" w:rsidRPr="00862BA3">
        <w:rPr>
          <w:rStyle w:val="normaltextrun"/>
          <w:rFonts w:ascii="Times New Roman" w:hAnsi="Times New Roman" w:cs="Times New Roman"/>
          <w:i/>
          <w:sz w:val="20"/>
          <w:szCs w:val="20"/>
          <w:shd w:val="clear" w:color="auto" w:fill="FFFFFF"/>
          <w:lang w:val="en-GB"/>
        </w:rPr>
        <w:t xml:space="preserve"> call shall ensure that property, including land, in which initial </w:t>
      </w:r>
      <w:r w:rsidR="0098718A" w:rsidRPr="00862BA3">
        <w:rPr>
          <w:rStyle w:val="normaltextrun"/>
          <w:rFonts w:ascii="Times New Roman" w:hAnsi="Times New Roman" w:cs="Times New Roman"/>
          <w:i/>
          <w:sz w:val="20"/>
          <w:szCs w:val="20"/>
          <w:shd w:val="clear" w:color="auto" w:fill="FFFFFF"/>
          <w:lang w:val="en-GB"/>
        </w:rPr>
        <w:t>tangible</w:t>
      </w:r>
      <w:r w:rsidR="00747C69" w:rsidRPr="00862BA3">
        <w:rPr>
          <w:rStyle w:val="normaltextrun"/>
          <w:rFonts w:ascii="Times New Roman" w:hAnsi="Times New Roman" w:cs="Times New Roman"/>
          <w:i/>
          <w:sz w:val="20"/>
          <w:szCs w:val="20"/>
          <w:shd w:val="clear" w:color="auto" w:fill="FFFFFF"/>
          <w:lang w:val="en-GB"/>
        </w:rPr>
        <w:t xml:space="preserve"> and intangible </w:t>
      </w:r>
      <w:r w:rsidR="00170191" w:rsidRPr="00862BA3">
        <w:rPr>
          <w:rStyle w:val="normaltextrun"/>
          <w:rFonts w:ascii="Times New Roman" w:hAnsi="Times New Roman" w:cs="Times New Roman"/>
          <w:i/>
          <w:sz w:val="20"/>
          <w:szCs w:val="20"/>
          <w:shd w:val="clear" w:color="auto" w:fill="FFFFFF"/>
          <w:lang w:val="en-GB"/>
        </w:rPr>
        <w:t>assets (</w:t>
      </w:r>
      <w:r w:rsidR="00747C69" w:rsidRPr="00862BA3">
        <w:rPr>
          <w:rStyle w:val="normaltextrun"/>
          <w:rFonts w:ascii="Times New Roman" w:hAnsi="Times New Roman" w:cs="Times New Roman"/>
          <w:i/>
          <w:sz w:val="20"/>
          <w:szCs w:val="20"/>
          <w:shd w:val="clear" w:color="auto" w:fill="FFFFFF"/>
          <w:lang w:val="en-GB"/>
        </w:rPr>
        <w:t>investments</w:t>
      </w:r>
      <w:r w:rsidR="00170191" w:rsidRPr="00862BA3">
        <w:rPr>
          <w:rStyle w:val="normaltextrun"/>
          <w:rFonts w:ascii="Times New Roman" w:hAnsi="Times New Roman" w:cs="Times New Roman"/>
          <w:i/>
          <w:sz w:val="20"/>
          <w:szCs w:val="20"/>
          <w:shd w:val="clear" w:color="auto" w:fill="FFFFFF"/>
          <w:lang w:val="en-GB"/>
        </w:rPr>
        <w:t>)</w:t>
      </w:r>
      <w:r w:rsidR="00747C69" w:rsidRPr="00862BA3">
        <w:rPr>
          <w:rStyle w:val="normaltextrun"/>
          <w:rFonts w:ascii="Times New Roman" w:hAnsi="Times New Roman" w:cs="Times New Roman"/>
          <w:i/>
          <w:sz w:val="20"/>
          <w:szCs w:val="20"/>
          <w:shd w:val="clear" w:color="auto" w:fill="FFFFFF"/>
          <w:lang w:val="en-GB"/>
        </w:rPr>
        <w:t xml:space="preserve"> are made within the framework of the project, is owned by the project promoter</w:t>
      </w:r>
      <w:r w:rsidR="002C4744" w:rsidRPr="00862BA3">
        <w:rPr>
          <w:rStyle w:val="normaltextrun"/>
          <w:rFonts w:ascii="Times New Roman" w:hAnsi="Times New Roman" w:cs="Times New Roman"/>
          <w:i/>
          <w:sz w:val="20"/>
          <w:szCs w:val="20"/>
          <w:shd w:val="clear" w:color="auto" w:fill="FFFFFF"/>
          <w:lang w:val="en-GB"/>
        </w:rPr>
        <w:t xml:space="preserve"> or the project promoter has a rental or building right registered in the Land Register </w:t>
      </w:r>
      <w:r w:rsidR="00354BC6" w:rsidRPr="00862BA3">
        <w:rPr>
          <w:rStyle w:val="normaltextrun"/>
          <w:rFonts w:ascii="Times New Roman" w:hAnsi="Times New Roman" w:cs="Times New Roman"/>
          <w:i/>
          <w:sz w:val="20"/>
          <w:szCs w:val="20"/>
          <w:shd w:val="clear" w:color="auto" w:fill="FFFFFF"/>
          <w:lang w:val="en-GB"/>
        </w:rPr>
        <w:t xml:space="preserve">for the whole project implementation period and </w:t>
      </w:r>
      <w:r w:rsidR="00407D58" w:rsidRPr="00862BA3">
        <w:rPr>
          <w:rStyle w:val="normaltextrun"/>
          <w:rFonts w:ascii="Times New Roman" w:hAnsi="Times New Roman" w:cs="Times New Roman"/>
          <w:i/>
          <w:sz w:val="20"/>
          <w:szCs w:val="20"/>
          <w:shd w:val="clear" w:color="auto" w:fill="FFFFFF"/>
          <w:lang w:val="en-GB"/>
        </w:rPr>
        <w:t>period of the project post-monitoring.</w:t>
      </w:r>
      <w:r w:rsidR="008265D9" w:rsidRPr="00862BA3">
        <w:rPr>
          <w:rStyle w:val="normaltextrun"/>
          <w:rFonts w:ascii="Times New Roman" w:hAnsi="Times New Roman" w:cs="Times New Roman"/>
          <w:i/>
          <w:sz w:val="20"/>
          <w:szCs w:val="20"/>
          <w:shd w:val="clear" w:color="auto" w:fill="FFFFFF"/>
          <w:lang w:val="en-GB"/>
        </w:rPr>
        <w:t xml:space="preserve"> </w:t>
      </w:r>
    </w:p>
    <w:p w14:paraId="06EA0D6E" w14:textId="77777777" w:rsidR="00DA3208" w:rsidRPr="00862BA3" w:rsidRDefault="00DA3208" w:rsidP="00DA3208">
      <w:pPr>
        <w:spacing w:after="0" w:line="240" w:lineRule="auto"/>
        <w:ind w:right="-2"/>
        <w:jc w:val="both"/>
        <w:rPr>
          <w:rFonts w:ascii="Times New Roman" w:hAnsi="Times New Roman" w:cs="Times New Roman"/>
          <w:i/>
          <w:iCs/>
          <w:color w:val="FF0000"/>
          <w:sz w:val="20"/>
          <w:szCs w:val="20"/>
          <w:lang w:val="en-GB"/>
        </w:rPr>
      </w:pPr>
    </w:p>
    <w:tbl>
      <w:tblPr>
        <w:tblStyle w:val="TableGrid"/>
        <w:tblW w:w="8926" w:type="dxa"/>
        <w:tblLook w:val="04A0" w:firstRow="1" w:lastRow="0" w:firstColumn="1" w:lastColumn="0" w:noHBand="0" w:noVBand="1"/>
      </w:tblPr>
      <w:tblGrid>
        <w:gridCol w:w="2687"/>
        <w:gridCol w:w="6239"/>
      </w:tblGrid>
      <w:tr w:rsidR="002D0384" w:rsidRPr="00862BA3" w14:paraId="3708F71C" w14:textId="77777777" w:rsidTr="00DE2533">
        <w:trPr>
          <w:trHeight w:val="572"/>
        </w:trPr>
        <w:tc>
          <w:tcPr>
            <w:tcW w:w="8926" w:type="dxa"/>
            <w:gridSpan w:val="2"/>
            <w:vAlign w:val="center"/>
          </w:tcPr>
          <w:p w14:paraId="5C11EEF4" w14:textId="77777777" w:rsidR="002D0384" w:rsidRPr="00862BA3" w:rsidRDefault="00E243B9" w:rsidP="00ED0A1A">
            <w:pPr>
              <w:rPr>
                <w:b/>
                <w:color w:val="000000" w:themeColor="text1"/>
                <w:lang w:val="en-GB"/>
              </w:rPr>
            </w:pPr>
            <w:r w:rsidRPr="00862BA3">
              <w:rPr>
                <w:rStyle w:val="Heading2Char"/>
                <w:rFonts w:ascii="Times New Roman" w:hAnsi="Times New Roman" w:cs="Times New Roman"/>
                <w:b/>
                <w:color w:val="000000" w:themeColor="text1"/>
                <w:sz w:val="22"/>
                <w:szCs w:val="22"/>
                <w:lang w:val="en-GB"/>
              </w:rPr>
              <w:t>Implementation place of the project:</w:t>
            </w:r>
          </w:p>
        </w:tc>
      </w:tr>
      <w:tr w:rsidR="002D0384" w:rsidRPr="00862BA3" w14:paraId="06215351" w14:textId="77777777" w:rsidTr="00DE2533">
        <w:trPr>
          <w:trHeight w:val="472"/>
        </w:trPr>
        <w:tc>
          <w:tcPr>
            <w:tcW w:w="2687" w:type="dxa"/>
            <w:vAlign w:val="center"/>
          </w:tcPr>
          <w:p w14:paraId="6DFCB94C" w14:textId="77777777" w:rsidR="002D0384" w:rsidRPr="00862BA3" w:rsidRDefault="008974BC" w:rsidP="00583CB6">
            <w:pPr>
              <w:rPr>
                <w:b/>
                <w:color w:val="000000" w:themeColor="text1"/>
                <w:lang w:val="en-GB"/>
              </w:rPr>
            </w:pPr>
            <w:r w:rsidRPr="00862BA3">
              <w:rPr>
                <w:b/>
                <w:color w:val="000000" w:themeColor="text1"/>
                <w:lang w:val="en-GB"/>
              </w:rPr>
              <w:t>Projects implementation address*</w:t>
            </w:r>
            <w:r w:rsidR="002D0384" w:rsidRPr="00862BA3">
              <w:rPr>
                <w:b/>
                <w:color w:val="000000" w:themeColor="text1"/>
                <w:lang w:val="en-GB"/>
              </w:rPr>
              <w:t xml:space="preserve"> </w:t>
            </w:r>
          </w:p>
        </w:tc>
        <w:tc>
          <w:tcPr>
            <w:tcW w:w="6239" w:type="dxa"/>
          </w:tcPr>
          <w:p w14:paraId="135D876E" w14:textId="77777777" w:rsidR="002D0384" w:rsidRPr="00862BA3" w:rsidRDefault="002D0384" w:rsidP="009D2E9E">
            <w:pPr>
              <w:jc w:val="both"/>
              <w:rPr>
                <w:color w:val="FF0000"/>
                <w:lang w:val="en-GB"/>
              </w:rPr>
            </w:pPr>
          </w:p>
        </w:tc>
      </w:tr>
      <w:tr w:rsidR="002D0384" w:rsidRPr="00862BA3" w14:paraId="1BC2E31C" w14:textId="77777777" w:rsidTr="00DE2533">
        <w:trPr>
          <w:trHeight w:val="472"/>
        </w:trPr>
        <w:tc>
          <w:tcPr>
            <w:tcW w:w="2687" w:type="dxa"/>
            <w:vAlign w:val="center"/>
          </w:tcPr>
          <w:p w14:paraId="4786016C" w14:textId="77777777" w:rsidR="002D0384" w:rsidRPr="00862BA3" w:rsidRDefault="00E004AD" w:rsidP="00583CB6">
            <w:pPr>
              <w:rPr>
                <w:color w:val="000000" w:themeColor="text1"/>
                <w:u w:val="single"/>
                <w:lang w:val="en-GB"/>
              </w:rPr>
            </w:pPr>
            <w:r w:rsidRPr="00862BA3">
              <w:rPr>
                <w:color w:val="000000" w:themeColor="text1"/>
                <w:u w:val="single"/>
                <w:lang w:val="en-GB"/>
              </w:rPr>
              <w:t>City</w:t>
            </w:r>
          </w:p>
        </w:tc>
        <w:tc>
          <w:tcPr>
            <w:tcW w:w="6239" w:type="dxa"/>
          </w:tcPr>
          <w:p w14:paraId="7AF17282" w14:textId="77777777" w:rsidR="002D0384" w:rsidRPr="00862BA3" w:rsidRDefault="002D0384" w:rsidP="00583CB6">
            <w:pPr>
              <w:rPr>
                <w:color w:val="000000" w:themeColor="text1"/>
                <w:lang w:val="en-GB"/>
              </w:rPr>
            </w:pPr>
          </w:p>
        </w:tc>
      </w:tr>
      <w:tr w:rsidR="002D0384" w:rsidRPr="00862BA3" w14:paraId="7FA5F076" w14:textId="77777777" w:rsidTr="00DE2533">
        <w:trPr>
          <w:trHeight w:val="472"/>
        </w:trPr>
        <w:tc>
          <w:tcPr>
            <w:tcW w:w="2687" w:type="dxa"/>
            <w:vAlign w:val="center"/>
          </w:tcPr>
          <w:p w14:paraId="1E8F62A5" w14:textId="77777777" w:rsidR="002D0384" w:rsidRPr="00862BA3" w:rsidRDefault="00E004AD" w:rsidP="00583CB6">
            <w:pPr>
              <w:rPr>
                <w:color w:val="000000" w:themeColor="text1"/>
                <w:u w:val="single"/>
                <w:lang w:val="en-GB"/>
              </w:rPr>
            </w:pPr>
            <w:r w:rsidRPr="00862BA3">
              <w:rPr>
                <w:color w:val="000000" w:themeColor="text1"/>
                <w:u w:val="single"/>
                <w:lang w:val="en-GB"/>
              </w:rPr>
              <w:t>County city</w:t>
            </w:r>
          </w:p>
        </w:tc>
        <w:tc>
          <w:tcPr>
            <w:tcW w:w="6239" w:type="dxa"/>
          </w:tcPr>
          <w:p w14:paraId="7DC813A1" w14:textId="77777777" w:rsidR="002D0384" w:rsidRPr="00862BA3" w:rsidRDefault="002D0384" w:rsidP="00583CB6">
            <w:pPr>
              <w:rPr>
                <w:color w:val="000000" w:themeColor="text1"/>
                <w:lang w:val="en-GB"/>
              </w:rPr>
            </w:pPr>
          </w:p>
        </w:tc>
      </w:tr>
      <w:tr w:rsidR="002D0384" w:rsidRPr="00862BA3" w14:paraId="1D30D4F7" w14:textId="77777777" w:rsidTr="00DE2533">
        <w:trPr>
          <w:trHeight w:val="472"/>
        </w:trPr>
        <w:tc>
          <w:tcPr>
            <w:tcW w:w="2687" w:type="dxa"/>
            <w:vAlign w:val="center"/>
          </w:tcPr>
          <w:p w14:paraId="1C06CB24" w14:textId="77777777" w:rsidR="002D0384" w:rsidRPr="00862BA3" w:rsidRDefault="00E004AD" w:rsidP="00583CB6">
            <w:pPr>
              <w:rPr>
                <w:color w:val="000000" w:themeColor="text1"/>
                <w:u w:val="single"/>
                <w:lang w:val="en-GB"/>
              </w:rPr>
            </w:pPr>
            <w:r w:rsidRPr="00862BA3">
              <w:rPr>
                <w:color w:val="000000" w:themeColor="text1"/>
                <w:u w:val="single"/>
                <w:lang w:val="en-GB"/>
              </w:rPr>
              <w:t>Street and number</w:t>
            </w:r>
          </w:p>
        </w:tc>
        <w:tc>
          <w:tcPr>
            <w:tcW w:w="6239" w:type="dxa"/>
          </w:tcPr>
          <w:p w14:paraId="4BABE9B0" w14:textId="77777777" w:rsidR="002D0384" w:rsidRPr="00862BA3" w:rsidRDefault="002D0384" w:rsidP="00583CB6">
            <w:pPr>
              <w:rPr>
                <w:color w:val="000000" w:themeColor="text1"/>
                <w:lang w:val="en-GB"/>
              </w:rPr>
            </w:pPr>
          </w:p>
        </w:tc>
      </w:tr>
      <w:tr w:rsidR="002D0384" w:rsidRPr="00862BA3" w14:paraId="58250313" w14:textId="77777777" w:rsidTr="00DE2533">
        <w:trPr>
          <w:trHeight w:val="472"/>
        </w:trPr>
        <w:tc>
          <w:tcPr>
            <w:tcW w:w="2687" w:type="dxa"/>
            <w:vAlign w:val="center"/>
          </w:tcPr>
          <w:p w14:paraId="7566BAE7" w14:textId="77777777" w:rsidR="002D0384" w:rsidRPr="00862BA3" w:rsidRDefault="00E004AD" w:rsidP="00583CB6">
            <w:pPr>
              <w:rPr>
                <w:color w:val="000000" w:themeColor="text1"/>
                <w:u w:val="single"/>
                <w:lang w:val="en-GB"/>
              </w:rPr>
            </w:pPr>
            <w:r w:rsidRPr="00862BA3">
              <w:rPr>
                <w:color w:val="000000" w:themeColor="text1"/>
                <w:u w:val="single"/>
                <w:lang w:val="en-GB"/>
              </w:rPr>
              <w:t>Postal code</w:t>
            </w:r>
          </w:p>
        </w:tc>
        <w:tc>
          <w:tcPr>
            <w:tcW w:w="6239" w:type="dxa"/>
          </w:tcPr>
          <w:p w14:paraId="011D3272" w14:textId="77777777" w:rsidR="002D0384" w:rsidRPr="00862BA3" w:rsidRDefault="002D0384" w:rsidP="00583CB6">
            <w:pPr>
              <w:rPr>
                <w:color w:val="000000" w:themeColor="text1"/>
                <w:lang w:val="en-GB"/>
              </w:rPr>
            </w:pPr>
          </w:p>
        </w:tc>
      </w:tr>
      <w:tr w:rsidR="002D0384" w:rsidRPr="00862BA3" w14:paraId="18AF9211" w14:textId="77777777" w:rsidTr="00DE2533">
        <w:trPr>
          <w:trHeight w:val="472"/>
        </w:trPr>
        <w:tc>
          <w:tcPr>
            <w:tcW w:w="2687" w:type="dxa"/>
            <w:vAlign w:val="center"/>
          </w:tcPr>
          <w:p w14:paraId="1EF3CA92" w14:textId="77777777" w:rsidR="002D0384" w:rsidRPr="00862BA3" w:rsidRDefault="00D23B52" w:rsidP="00583CB6">
            <w:pPr>
              <w:rPr>
                <w:color w:val="000000" w:themeColor="text1"/>
                <w:u w:val="single"/>
                <w:lang w:val="en-GB"/>
              </w:rPr>
            </w:pPr>
            <w:r w:rsidRPr="00862BA3">
              <w:rPr>
                <w:color w:val="000000" w:themeColor="text1"/>
                <w:u w:val="single"/>
                <w:lang w:val="en-GB"/>
              </w:rPr>
              <w:t>Cadast</w:t>
            </w:r>
            <w:r w:rsidR="00C978C6" w:rsidRPr="00862BA3">
              <w:rPr>
                <w:color w:val="000000" w:themeColor="text1"/>
                <w:u w:val="single"/>
                <w:lang w:val="en-GB"/>
              </w:rPr>
              <w:t>r</w:t>
            </w:r>
            <w:r w:rsidRPr="00862BA3">
              <w:rPr>
                <w:color w:val="000000" w:themeColor="text1"/>
                <w:u w:val="single"/>
                <w:lang w:val="en-GB"/>
              </w:rPr>
              <w:t>e number or designation</w:t>
            </w:r>
          </w:p>
        </w:tc>
        <w:tc>
          <w:tcPr>
            <w:tcW w:w="6239" w:type="dxa"/>
          </w:tcPr>
          <w:p w14:paraId="09AEF9BE" w14:textId="77777777" w:rsidR="002D0384" w:rsidRPr="00862BA3" w:rsidRDefault="002D0384" w:rsidP="00583CB6">
            <w:pPr>
              <w:rPr>
                <w:color w:val="000000" w:themeColor="text1"/>
                <w:lang w:val="en-GB"/>
              </w:rPr>
            </w:pPr>
          </w:p>
        </w:tc>
      </w:tr>
      <w:tr w:rsidR="002D0384" w:rsidRPr="00862BA3" w14:paraId="7CDED954" w14:textId="77777777" w:rsidTr="00DE2533">
        <w:trPr>
          <w:trHeight w:val="472"/>
        </w:trPr>
        <w:tc>
          <w:tcPr>
            <w:tcW w:w="2687" w:type="dxa"/>
            <w:vAlign w:val="center"/>
          </w:tcPr>
          <w:p w14:paraId="228357D1" w14:textId="77777777" w:rsidR="002D0384" w:rsidRPr="00862BA3" w:rsidRDefault="00D23B52" w:rsidP="00583CB6">
            <w:pPr>
              <w:rPr>
                <w:color w:val="000000" w:themeColor="text1"/>
                <w:u w:val="single"/>
                <w:lang w:val="en-GB"/>
              </w:rPr>
            </w:pPr>
            <w:r w:rsidRPr="00862BA3">
              <w:rPr>
                <w:color w:val="000000" w:themeColor="text1"/>
                <w:u w:val="single"/>
                <w:lang w:val="en-GB"/>
              </w:rPr>
              <w:t>Description of the project implementation site</w:t>
            </w:r>
          </w:p>
        </w:tc>
        <w:tc>
          <w:tcPr>
            <w:tcW w:w="6239" w:type="dxa"/>
          </w:tcPr>
          <w:p w14:paraId="23CCA4E6" w14:textId="77777777" w:rsidR="002D0384" w:rsidRPr="00862BA3" w:rsidRDefault="002D0384" w:rsidP="00583CB6">
            <w:pPr>
              <w:rPr>
                <w:color w:val="000000" w:themeColor="text1"/>
                <w:lang w:val="en-GB"/>
              </w:rPr>
            </w:pPr>
          </w:p>
        </w:tc>
      </w:tr>
    </w:tbl>
    <w:p w14:paraId="0C445A30" w14:textId="77777777" w:rsidR="00DB74B0" w:rsidRPr="00862BA3" w:rsidRDefault="002D0384" w:rsidP="00C04F93">
      <w:pPr>
        <w:spacing w:before="120"/>
        <w:ind w:left="142" w:right="-625" w:hanging="142"/>
        <w:jc w:val="both"/>
        <w:rPr>
          <w:rFonts w:ascii="Times New Roman" w:hAnsi="Times New Roman" w:cs="Times New Roman"/>
          <w:i/>
          <w:color w:val="000000" w:themeColor="text1"/>
          <w:sz w:val="18"/>
          <w:szCs w:val="18"/>
          <w:lang w:val="en-GB"/>
        </w:rPr>
      </w:pPr>
      <w:r w:rsidRPr="00862BA3">
        <w:rPr>
          <w:rFonts w:ascii="Times New Roman" w:hAnsi="Times New Roman" w:cs="Times New Roman"/>
          <w:color w:val="000000" w:themeColor="text1"/>
          <w:sz w:val="18"/>
          <w:szCs w:val="18"/>
          <w:lang w:val="en-GB"/>
        </w:rPr>
        <w:t xml:space="preserve">* </w:t>
      </w:r>
      <w:r w:rsidR="00C978C6" w:rsidRPr="00862BA3">
        <w:rPr>
          <w:rFonts w:ascii="Times New Roman" w:hAnsi="Times New Roman" w:cs="Times New Roman"/>
          <w:i/>
          <w:color w:val="000000" w:themeColor="text1"/>
          <w:sz w:val="18"/>
          <w:szCs w:val="18"/>
          <w:lang w:val="en-GB"/>
        </w:rPr>
        <w:t>The address of the actual project implementation site must be provided. If more than one of the implementation sites is planned, and additional table/s shall be included.</w:t>
      </w:r>
    </w:p>
    <w:p w14:paraId="3544A1DB" w14:textId="77777777" w:rsidR="00C347DE" w:rsidRPr="00862BA3" w:rsidRDefault="00C347DE" w:rsidP="008B49AC">
      <w:pPr>
        <w:spacing w:after="0" w:line="240" w:lineRule="auto"/>
        <w:ind w:right="-625"/>
        <w:jc w:val="both"/>
        <w:rPr>
          <w:rFonts w:ascii="Times New Roman" w:eastAsia="Times New Roman" w:hAnsi="Times New Roman" w:cs="Times New Roman"/>
          <w:b/>
          <w:bCs/>
          <w:color w:val="000000"/>
          <w:sz w:val="20"/>
          <w:szCs w:val="20"/>
          <w:lang w:val="en-GB" w:eastAsia="lv-LV"/>
        </w:rPr>
      </w:pPr>
      <w:r w:rsidRPr="00862BA3">
        <w:rPr>
          <w:rFonts w:ascii="Times New Roman" w:eastAsia="Times New Roman" w:hAnsi="Times New Roman" w:cs="Times New Roman"/>
          <w:b/>
          <w:bCs/>
          <w:color w:val="000000"/>
          <w:sz w:val="20"/>
          <w:szCs w:val="20"/>
          <w:lang w:val="en-GB" w:eastAsia="lv-LV"/>
        </w:rPr>
        <w:t xml:space="preserve">1.3. </w:t>
      </w:r>
      <w:r w:rsidR="007C2B35" w:rsidRPr="00862BA3">
        <w:rPr>
          <w:rFonts w:ascii="Times New Roman" w:eastAsia="Times New Roman" w:hAnsi="Times New Roman" w:cs="Times New Roman"/>
          <w:b/>
          <w:bCs/>
          <w:color w:val="000000"/>
          <w:sz w:val="20"/>
          <w:szCs w:val="20"/>
          <w:lang w:val="en-GB" w:eastAsia="lv-LV"/>
        </w:rPr>
        <w:t>Project promoter's</w:t>
      </w:r>
      <w:r w:rsidR="0061232A" w:rsidRPr="00862BA3">
        <w:rPr>
          <w:rFonts w:ascii="Times New Roman" w:eastAsia="Times New Roman" w:hAnsi="Times New Roman" w:cs="Times New Roman"/>
          <w:b/>
          <w:bCs/>
          <w:color w:val="000000"/>
          <w:sz w:val="20"/>
          <w:szCs w:val="20"/>
          <w:lang w:val="en-GB" w:eastAsia="lv-LV"/>
        </w:rPr>
        <w:t xml:space="preserve"> main activity and project implementation sector </w:t>
      </w:r>
      <w:r w:rsidR="007C2B35" w:rsidRPr="00862BA3">
        <w:rPr>
          <w:rFonts w:ascii="Times New Roman" w:eastAsia="Times New Roman" w:hAnsi="Times New Roman" w:cs="Times New Roman"/>
          <w:b/>
          <w:bCs/>
          <w:color w:val="000000"/>
          <w:sz w:val="20"/>
          <w:szCs w:val="20"/>
          <w:lang w:val="en-GB" w:eastAsia="lv-LV"/>
        </w:rPr>
        <w:t>in accordance with</w:t>
      </w:r>
      <w:r w:rsidR="0061232A" w:rsidRPr="00862BA3">
        <w:rPr>
          <w:rFonts w:ascii="Times New Roman" w:eastAsia="Times New Roman" w:hAnsi="Times New Roman" w:cs="Times New Roman"/>
          <w:b/>
          <w:bCs/>
          <w:color w:val="000000"/>
          <w:sz w:val="20"/>
          <w:szCs w:val="20"/>
          <w:lang w:val="en-GB" w:eastAsia="lv-LV"/>
        </w:rPr>
        <w:t xml:space="preserve"> the </w:t>
      </w:r>
      <w:r w:rsidR="007C2B35" w:rsidRPr="00862BA3">
        <w:rPr>
          <w:rFonts w:ascii="Times New Roman" w:eastAsia="Times New Roman" w:hAnsi="Times New Roman" w:cs="Times New Roman"/>
          <w:b/>
          <w:bCs/>
          <w:color w:val="000000"/>
          <w:sz w:val="20"/>
          <w:szCs w:val="20"/>
          <w:lang w:val="en-GB" w:eastAsia="lv-LV"/>
        </w:rPr>
        <w:t>General Economic Activity Classification</w:t>
      </w:r>
      <w:r w:rsidR="00D61F25" w:rsidRPr="00862BA3">
        <w:rPr>
          <w:rFonts w:ascii="Times New Roman" w:eastAsia="Times New Roman" w:hAnsi="Times New Roman" w:cs="Times New Roman"/>
          <w:b/>
          <w:bCs/>
          <w:color w:val="000000"/>
          <w:sz w:val="20"/>
          <w:szCs w:val="20"/>
          <w:lang w:val="en-GB" w:eastAsia="lv-LV"/>
        </w:rPr>
        <w:t xml:space="preserve"> NACE</w:t>
      </w:r>
    </w:p>
    <w:p w14:paraId="25020DCD" w14:textId="77777777" w:rsidR="00C347DE" w:rsidRPr="00862BA3" w:rsidRDefault="00822189" w:rsidP="006A2034">
      <w:pPr>
        <w:autoSpaceDE w:val="0"/>
        <w:autoSpaceDN w:val="0"/>
        <w:adjustRightInd w:val="0"/>
        <w:spacing w:after="0" w:line="240" w:lineRule="auto"/>
        <w:ind w:right="-625"/>
        <w:jc w:val="both"/>
        <w:rPr>
          <w:rFonts w:ascii="Times New Roman" w:eastAsia="TimesNewRoman,Italic" w:hAnsi="Times New Roman" w:cs="Times New Roman"/>
          <w:i/>
          <w:sz w:val="20"/>
          <w:szCs w:val="20"/>
          <w:lang w:val="en-GB" w:eastAsia="ja-JP"/>
        </w:rPr>
      </w:pPr>
      <w:r w:rsidRPr="00862BA3">
        <w:rPr>
          <w:rFonts w:ascii="Times New Roman" w:eastAsia="TimesNewRoman,Italic" w:hAnsi="Times New Roman" w:cs="Times New Roman"/>
          <w:i/>
          <w:sz w:val="20"/>
          <w:szCs w:val="20"/>
          <w:lang w:val="en-GB" w:eastAsia="ja-JP"/>
        </w:rPr>
        <w:t>The project implementation sector is the sector benefiting from the initial investments identified in the project.</w:t>
      </w:r>
    </w:p>
    <w:p w14:paraId="5AD830A3" w14:textId="77777777" w:rsidR="00822189" w:rsidRPr="00862BA3" w:rsidRDefault="00702925" w:rsidP="006A2034">
      <w:pPr>
        <w:autoSpaceDE w:val="0"/>
        <w:autoSpaceDN w:val="0"/>
        <w:adjustRightInd w:val="0"/>
        <w:spacing w:after="0" w:line="240" w:lineRule="auto"/>
        <w:ind w:right="-625"/>
        <w:jc w:val="both"/>
        <w:rPr>
          <w:rFonts w:ascii="Times New Roman" w:eastAsia="TimesNewRoman,Italic" w:hAnsi="Times New Roman" w:cs="Times New Roman"/>
          <w:i/>
          <w:color w:val="FF0000"/>
          <w:sz w:val="20"/>
          <w:szCs w:val="20"/>
          <w:lang w:val="en-GB"/>
        </w:rPr>
      </w:pPr>
      <w:r w:rsidRPr="00862BA3">
        <w:rPr>
          <w:rFonts w:ascii="Times New Roman" w:eastAsia="TimesNewRoman,Italic" w:hAnsi="Times New Roman" w:cs="Times New Roman"/>
          <w:i/>
          <w:sz w:val="20"/>
          <w:szCs w:val="20"/>
          <w:lang w:val="en-GB" w:eastAsia="ja-JP"/>
        </w:rPr>
        <w:t>NB! – One sector of project implementation should be identified. NACE Rev.2. classification is a</w:t>
      </w:r>
      <w:r w:rsidR="001712F8" w:rsidRPr="00862BA3">
        <w:rPr>
          <w:rFonts w:ascii="Times New Roman" w:eastAsia="TimesNewRoman,Italic" w:hAnsi="Times New Roman" w:cs="Times New Roman"/>
          <w:i/>
          <w:sz w:val="20"/>
          <w:szCs w:val="20"/>
          <w:lang w:val="en-GB" w:eastAsia="ja-JP"/>
        </w:rPr>
        <w:t>vailable</w:t>
      </w:r>
      <w:r w:rsidR="00B56CA9" w:rsidRPr="00862BA3">
        <w:rPr>
          <w:rFonts w:ascii="Times New Roman" w:eastAsia="TimesNewRoman,Italic" w:hAnsi="Times New Roman" w:cs="Times New Roman"/>
          <w:i/>
          <w:sz w:val="20"/>
          <w:szCs w:val="20"/>
          <w:lang w:val="en-GB" w:eastAsia="ja-JP"/>
        </w:rPr>
        <w:t xml:space="preserve"> at homepage of Eurostat </w:t>
      </w:r>
      <w:r w:rsidR="00B56CA9" w:rsidRPr="00862BA3">
        <w:rPr>
          <w:rFonts w:ascii="Times New Roman" w:eastAsia="TimesNewRoman,Italic" w:hAnsi="Times New Roman" w:cs="Times New Roman"/>
          <w:i/>
          <w:lang w:val="en-GB" w:eastAsia="ja-JP"/>
        </w:rPr>
        <w:t>(</w:t>
      </w:r>
      <w:hyperlink r:id="rId11" w:history="1">
        <w:r w:rsidR="00763A69" w:rsidRPr="005B6B92">
          <w:rPr>
            <w:rStyle w:val="Hyperlink"/>
            <w:rFonts w:ascii="Times New Roman" w:eastAsia="TimesNewRoman,Italic" w:hAnsi="Times New Roman" w:cs="Times New Roman"/>
            <w:i/>
            <w:lang w:val="en-GB" w:eastAsia="ja-JP"/>
          </w:rPr>
          <w:t>http://bit.ly/2Pwf5wB</w:t>
        </w:r>
      </w:hyperlink>
      <w:r w:rsidR="00763A69">
        <w:rPr>
          <w:rFonts w:ascii="Times New Roman" w:eastAsia="TimesNewRoman,Italic" w:hAnsi="Times New Roman" w:cs="Times New Roman"/>
          <w:i/>
          <w:lang w:val="en-GB" w:eastAsia="ja-JP"/>
        </w:rPr>
        <w:t>)</w:t>
      </w:r>
      <w:r w:rsidR="008C709B" w:rsidRPr="00862BA3">
        <w:rPr>
          <w:rFonts w:ascii="Times New Roman" w:eastAsia="TimesNewRoman,Italic" w:hAnsi="Times New Roman" w:cs="Times New Roman"/>
          <w:i/>
          <w:sz w:val="20"/>
          <w:szCs w:val="20"/>
          <w:lang w:val="en-GB" w:eastAsia="ja-JP"/>
        </w:rPr>
        <w:t xml:space="preserve"> </w:t>
      </w:r>
      <w:r w:rsidR="00186000" w:rsidRPr="00862BA3">
        <w:rPr>
          <w:rFonts w:ascii="Times New Roman" w:eastAsia="TimesNewRoman,Italic" w:hAnsi="Times New Roman" w:cs="Times New Roman"/>
          <w:i/>
          <w:sz w:val="20"/>
          <w:szCs w:val="20"/>
          <w:lang w:val="en-GB" w:eastAsia="ja-JP"/>
        </w:rPr>
        <w:t xml:space="preserve"> </w:t>
      </w:r>
    </w:p>
    <w:p w14:paraId="32CEBBC7" w14:textId="77777777" w:rsidR="00C347DE" w:rsidRPr="00862BA3" w:rsidRDefault="00C347DE" w:rsidP="00C347DE">
      <w:pPr>
        <w:autoSpaceDE w:val="0"/>
        <w:autoSpaceDN w:val="0"/>
        <w:adjustRightInd w:val="0"/>
        <w:spacing w:after="0" w:line="240" w:lineRule="auto"/>
        <w:jc w:val="both"/>
        <w:rPr>
          <w:rFonts w:ascii="Times New Roman" w:hAnsi="Times New Roman" w:cs="Times New Roman"/>
          <w:bCs/>
          <w:i/>
          <w:sz w:val="20"/>
          <w:szCs w:val="20"/>
          <w:lang w:val="en-GB"/>
        </w:rPr>
      </w:pPr>
    </w:p>
    <w:tbl>
      <w:tblPr>
        <w:tblW w:w="5548"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199"/>
      </w:tblGrid>
      <w:tr w:rsidR="00C347DE" w:rsidRPr="00862BA3" w14:paraId="2F412349" w14:textId="77777777" w:rsidTr="00F642CE">
        <w:trPr>
          <w:trHeight w:val="1764"/>
        </w:trPr>
        <w:tc>
          <w:tcPr>
            <w:tcW w:w="5000" w:type="pct"/>
            <w:tcBorders>
              <w:top w:val="outset" w:sz="6" w:space="0" w:color="414142"/>
              <w:left w:val="outset" w:sz="6" w:space="0" w:color="414142"/>
              <w:bottom w:val="outset" w:sz="6" w:space="0" w:color="414142"/>
            </w:tcBorders>
            <w:hideMark/>
          </w:tcPr>
          <w:p w14:paraId="40067D9C" w14:textId="77777777" w:rsidR="006F5CF2" w:rsidRPr="00862BA3" w:rsidRDefault="0068022A" w:rsidP="00583CB6">
            <w:pPr>
              <w:rPr>
                <w:rFonts w:ascii="Times New Roman" w:eastAsia="Times New Roman" w:hAnsi="Times New Roman" w:cs="Times New Roman"/>
                <w:b/>
                <w:bCs/>
                <w:color w:val="000000"/>
                <w:sz w:val="20"/>
                <w:szCs w:val="20"/>
                <w:lang w:val="en-GB" w:eastAsia="lv-LV"/>
              </w:rPr>
            </w:pPr>
            <w:r w:rsidRPr="00862BA3">
              <w:rPr>
                <w:rFonts w:ascii="Times New Roman" w:eastAsia="Times New Roman" w:hAnsi="Times New Roman" w:cs="Times New Roman"/>
                <w:b/>
                <w:bCs/>
                <w:color w:val="000000"/>
                <w:sz w:val="20"/>
                <w:szCs w:val="20"/>
                <w:lang w:val="en-GB" w:eastAsia="lv-LV"/>
              </w:rPr>
              <w:lastRenderedPageBreak/>
              <w:t>The main activity sector of the project promoter</w:t>
            </w:r>
            <w:r w:rsidR="006F5CF2" w:rsidRPr="00862BA3">
              <w:rPr>
                <w:rFonts w:ascii="Times New Roman" w:eastAsia="Times New Roman" w:hAnsi="Times New Roman" w:cs="Times New Roman"/>
                <w:b/>
                <w:bCs/>
                <w:color w:val="000000"/>
                <w:sz w:val="20"/>
                <w:szCs w:val="20"/>
                <w:lang w:val="en-GB" w:eastAsia="lv-LV"/>
              </w:rPr>
              <w:t>:</w:t>
            </w:r>
          </w:p>
          <w:p w14:paraId="540DABFA" w14:textId="77777777" w:rsidR="00C347DE" w:rsidRPr="00862BA3" w:rsidRDefault="00C347DE" w:rsidP="006F5CF2">
            <w:pPr>
              <w:spacing w:after="0" w:line="240" w:lineRule="auto"/>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 xml:space="preserve">NACE </w:t>
            </w:r>
            <w:r w:rsidR="00383A38" w:rsidRPr="00862BA3">
              <w:rPr>
                <w:rFonts w:ascii="Times New Roman" w:eastAsia="Times New Roman" w:hAnsi="Times New Roman" w:cs="Times New Roman"/>
                <w:color w:val="000000"/>
                <w:sz w:val="20"/>
                <w:szCs w:val="20"/>
                <w:lang w:val="en-GB" w:eastAsia="lv-LV"/>
              </w:rPr>
              <w:t>Rev.2. Class</w:t>
            </w:r>
            <w:r w:rsidRPr="00862BA3">
              <w:rPr>
                <w:rFonts w:ascii="Times New Roman" w:eastAsia="Times New Roman" w:hAnsi="Times New Roman" w:cs="Times New Roman"/>
                <w:color w:val="000000"/>
                <w:sz w:val="20"/>
                <w:szCs w:val="20"/>
                <w:lang w:val="en-GB" w:eastAsia="lv-LV"/>
              </w:rPr>
              <w:t xml:space="preserve"> _____________________________________________________________________</w:t>
            </w:r>
          </w:p>
          <w:p w14:paraId="2B8B7BA6" w14:textId="77777777" w:rsidR="001C4040" w:rsidRPr="00862BA3" w:rsidRDefault="001C4040" w:rsidP="006F5CF2">
            <w:pPr>
              <w:spacing w:after="0" w:line="240" w:lineRule="auto"/>
              <w:rPr>
                <w:rFonts w:ascii="Times New Roman" w:eastAsia="Times New Roman" w:hAnsi="Times New Roman" w:cs="Times New Roman"/>
                <w:color w:val="000000"/>
                <w:sz w:val="20"/>
                <w:szCs w:val="20"/>
                <w:lang w:val="en-GB" w:eastAsia="lv-LV"/>
              </w:rPr>
            </w:pPr>
          </w:p>
          <w:p w14:paraId="21136360" w14:textId="77777777" w:rsidR="00C347DE" w:rsidRPr="00862BA3" w:rsidRDefault="00383A38" w:rsidP="006F5CF2">
            <w:pPr>
              <w:spacing w:after="0" w:line="240" w:lineRule="auto"/>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Title</w:t>
            </w:r>
            <w:r w:rsidR="00C347DE" w:rsidRPr="00862BA3">
              <w:rPr>
                <w:rFonts w:ascii="Times New Roman" w:eastAsia="Times New Roman" w:hAnsi="Times New Roman" w:cs="Times New Roman"/>
                <w:color w:val="000000"/>
                <w:sz w:val="20"/>
                <w:szCs w:val="20"/>
                <w:lang w:val="en-GB" w:eastAsia="lv-LV"/>
              </w:rPr>
              <w:t xml:space="preserve"> ___________________________________________________________________________</w:t>
            </w:r>
          </w:p>
          <w:p w14:paraId="7FD82C11" w14:textId="77777777" w:rsidR="006F5CF2" w:rsidRPr="00862BA3" w:rsidRDefault="006F5CF2" w:rsidP="00583CB6">
            <w:pPr>
              <w:spacing w:after="0" w:line="240" w:lineRule="auto"/>
              <w:jc w:val="both"/>
              <w:rPr>
                <w:rFonts w:ascii="Times New Roman" w:eastAsia="Times New Roman" w:hAnsi="Times New Roman" w:cs="Times New Roman"/>
                <w:b/>
                <w:bCs/>
                <w:color w:val="000000"/>
                <w:sz w:val="20"/>
                <w:szCs w:val="20"/>
                <w:lang w:val="en-GB" w:eastAsia="lv-LV"/>
              </w:rPr>
            </w:pPr>
          </w:p>
          <w:p w14:paraId="231F9258" w14:textId="77777777" w:rsidR="006873AD" w:rsidRPr="00862BA3" w:rsidRDefault="00597A7C" w:rsidP="00583CB6">
            <w:pPr>
              <w:spacing w:after="0" w:line="240" w:lineRule="auto"/>
              <w:jc w:val="both"/>
              <w:rPr>
                <w:rFonts w:ascii="Times New Roman" w:eastAsia="Times New Roman" w:hAnsi="Times New Roman" w:cs="Times New Roman"/>
                <w:b/>
                <w:bCs/>
                <w:color w:val="000000"/>
                <w:sz w:val="20"/>
                <w:szCs w:val="20"/>
                <w:lang w:val="en-GB" w:eastAsia="lv-LV"/>
              </w:rPr>
            </w:pPr>
            <w:r w:rsidRPr="00862BA3">
              <w:rPr>
                <w:rFonts w:ascii="Times New Roman" w:eastAsia="Times New Roman" w:hAnsi="Times New Roman" w:cs="Times New Roman"/>
                <w:b/>
                <w:bCs/>
                <w:color w:val="000000"/>
                <w:sz w:val="20"/>
                <w:szCs w:val="20"/>
                <w:lang w:val="en-GB" w:eastAsia="lv-LV"/>
              </w:rPr>
              <w:t>Project implementation sector</w:t>
            </w:r>
            <w:r w:rsidR="006F5CF2" w:rsidRPr="00862BA3">
              <w:rPr>
                <w:rFonts w:ascii="Times New Roman" w:eastAsia="Times New Roman" w:hAnsi="Times New Roman" w:cs="Times New Roman"/>
                <w:b/>
                <w:bCs/>
                <w:color w:val="000000"/>
                <w:sz w:val="20"/>
                <w:szCs w:val="20"/>
                <w:lang w:val="en-GB" w:eastAsia="lv-LV"/>
              </w:rPr>
              <w:t>:</w:t>
            </w:r>
          </w:p>
          <w:p w14:paraId="0D3E11B7" w14:textId="77777777" w:rsidR="006F5CF2" w:rsidRPr="00862BA3" w:rsidRDefault="006F5CF2" w:rsidP="00583CB6">
            <w:pPr>
              <w:spacing w:after="0" w:line="240" w:lineRule="auto"/>
              <w:jc w:val="both"/>
              <w:rPr>
                <w:rFonts w:ascii="Times New Roman" w:eastAsia="Times New Roman" w:hAnsi="Times New Roman" w:cs="Times New Roman"/>
                <w:b/>
                <w:bCs/>
                <w:color w:val="000000"/>
                <w:sz w:val="20"/>
                <w:szCs w:val="20"/>
                <w:lang w:val="en-GB" w:eastAsia="lv-LV"/>
              </w:rPr>
            </w:pPr>
          </w:p>
          <w:p w14:paraId="213A417F" w14:textId="77777777" w:rsidR="006F5CF2" w:rsidRPr="00862BA3" w:rsidRDefault="006F5CF2" w:rsidP="006F5CF2">
            <w:pPr>
              <w:spacing w:after="0" w:line="240" w:lineRule="auto"/>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 xml:space="preserve">NACE </w:t>
            </w:r>
            <w:r w:rsidR="00597A7C" w:rsidRPr="00862BA3">
              <w:rPr>
                <w:rFonts w:ascii="Times New Roman" w:eastAsia="Times New Roman" w:hAnsi="Times New Roman" w:cs="Times New Roman"/>
                <w:color w:val="000000"/>
                <w:sz w:val="20"/>
                <w:szCs w:val="20"/>
                <w:lang w:val="en-GB" w:eastAsia="lv-LV"/>
              </w:rPr>
              <w:t>Rev.2. Class</w:t>
            </w:r>
            <w:r w:rsidRPr="00862BA3">
              <w:rPr>
                <w:rFonts w:ascii="Times New Roman" w:eastAsia="Times New Roman" w:hAnsi="Times New Roman" w:cs="Times New Roman"/>
                <w:color w:val="000000"/>
                <w:sz w:val="20"/>
                <w:szCs w:val="20"/>
                <w:lang w:val="en-GB" w:eastAsia="lv-LV"/>
              </w:rPr>
              <w:t xml:space="preserve"> _____________________________________________________________________</w:t>
            </w:r>
          </w:p>
          <w:p w14:paraId="52EF5876" w14:textId="77777777" w:rsidR="001C4040" w:rsidRPr="00862BA3" w:rsidRDefault="001C4040" w:rsidP="006F5CF2">
            <w:pPr>
              <w:spacing w:after="0" w:line="240" w:lineRule="auto"/>
              <w:jc w:val="both"/>
              <w:rPr>
                <w:rFonts w:ascii="Times New Roman" w:eastAsia="Times New Roman" w:hAnsi="Times New Roman" w:cs="Times New Roman"/>
                <w:color w:val="000000"/>
                <w:sz w:val="20"/>
                <w:szCs w:val="20"/>
                <w:lang w:val="en-GB" w:eastAsia="lv-LV"/>
              </w:rPr>
            </w:pPr>
          </w:p>
          <w:p w14:paraId="432190F7" w14:textId="77777777" w:rsidR="006F5CF2" w:rsidRPr="00862BA3" w:rsidRDefault="00597A7C" w:rsidP="006F5CF2">
            <w:pPr>
              <w:spacing w:after="0" w:line="240" w:lineRule="auto"/>
              <w:jc w:val="both"/>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Title</w:t>
            </w:r>
            <w:r w:rsidR="006F5CF2" w:rsidRPr="00862BA3">
              <w:rPr>
                <w:rFonts w:ascii="Times New Roman" w:eastAsia="Times New Roman" w:hAnsi="Times New Roman" w:cs="Times New Roman"/>
                <w:color w:val="000000"/>
                <w:sz w:val="20"/>
                <w:szCs w:val="20"/>
                <w:lang w:val="en-GB" w:eastAsia="lv-LV"/>
              </w:rPr>
              <w:t>___________________________________________________________________________</w:t>
            </w:r>
          </w:p>
          <w:p w14:paraId="79C3355C" w14:textId="77777777" w:rsidR="00597A7C" w:rsidRPr="00862BA3" w:rsidRDefault="00597A7C" w:rsidP="006F5CF2">
            <w:pPr>
              <w:spacing w:after="0" w:line="240" w:lineRule="auto"/>
              <w:jc w:val="both"/>
              <w:rPr>
                <w:rFonts w:ascii="Times New Roman" w:eastAsia="Times New Roman" w:hAnsi="Times New Roman" w:cs="Times New Roman"/>
                <w:color w:val="000000"/>
                <w:sz w:val="20"/>
                <w:szCs w:val="20"/>
                <w:lang w:val="en-GB" w:eastAsia="lv-LV"/>
              </w:rPr>
            </w:pPr>
          </w:p>
          <w:p w14:paraId="50E2FE43" w14:textId="77777777" w:rsidR="00DA31FA" w:rsidRPr="00862BA3" w:rsidRDefault="00DA31FA" w:rsidP="006F5CF2">
            <w:pPr>
              <w:spacing w:after="0" w:line="240" w:lineRule="auto"/>
              <w:jc w:val="both"/>
              <w:rPr>
                <w:rFonts w:ascii="Times New Roman" w:hAnsi="Times New Roman" w:cs="Times New Roman"/>
                <w:i/>
                <w:color w:val="FF0000"/>
                <w:sz w:val="20"/>
                <w:szCs w:val="20"/>
                <w:lang w:val="en-GB"/>
              </w:rPr>
            </w:pPr>
          </w:p>
        </w:tc>
      </w:tr>
    </w:tbl>
    <w:p w14:paraId="70F38447" w14:textId="77777777" w:rsidR="007A77F0" w:rsidRPr="00862BA3" w:rsidRDefault="007A77F0" w:rsidP="00B90C41">
      <w:pPr>
        <w:spacing w:after="0" w:line="240" w:lineRule="auto"/>
        <w:rPr>
          <w:rFonts w:ascii="Times New Roman" w:hAnsi="Times New Roman" w:cs="Times New Roman"/>
          <w:lang w:val="en-GB"/>
        </w:rPr>
      </w:pPr>
    </w:p>
    <w:p w14:paraId="4926930D" w14:textId="77777777" w:rsidR="0056346B" w:rsidRPr="00862BA3" w:rsidRDefault="0056346B" w:rsidP="00B90C41">
      <w:pPr>
        <w:spacing w:after="0" w:line="240" w:lineRule="auto"/>
        <w:rPr>
          <w:rFonts w:ascii="Times New Roman" w:hAnsi="Times New Roman" w:cs="Times New Roman"/>
          <w:lang w:val="en-GB"/>
        </w:rPr>
      </w:pPr>
    </w:p>
    <w:p w14:paraId="67E42BEB" w14:textId="77777777" w:rsidR="006D25E6" w:rsidRPr="00862BA3" w:rsidRDefault="006D25E6" w:rsidP="008B49AC">
      <w:pPr>
        <w:spacing w:after="0" w:line="240" w:lineRule="auto"/>
        <w:ind w:right="-625"/>
        <w:jc w:val="both"/>
        <w:rPr>
          <w:rFonts w:ascii="Times New Roman" w:eastAsia="Times New Roman" w:hAnsi="Times New Roman" w:cs="Times New Roman"/>
          <w:b/>
          <w:bCs/>
          <w:color w:val="000000"/>
          <w:sz w:val="20"/>
          <w:szCs w:val="20"/>
          <w:lang w:val="en-GB" w:eastAsia="lv-LV"/>
        </w:rPr>
      </w:pPr>
      <w:r w:rsidRPr="00862BA3">
        <w:rPr>
          <w:rFonts w:ascii="Times New Roman" w:eastAsia="Times New Roman" w:hAnsi="Times New Roman" w:cs="Times New Roman"/>
          <w:b/>
          <w:bCs/>
          <w:color w:val="000000"/>
          <w:sz w:val="20"/>
          <w:szCs w:val="20"/>
          <w:lang w:val="en-GB" w:eastAsia="lv-LV"/>
        </w:rPr>
        <w:t>1.</w:t>
      </w:r>
      <w:r w:rsidR="00C347DE" w:rsidRPr="00862BA3">
        <w:rPr>
          <w:rFonts w:ascii="Times New Roman" w:eastAsia="Times New Roman" w:hAnsi="Times New Roman" w:cs="Times New Roman"/>
          <w:b/>
          <w:bCs/>
          <w:color w:val="000000"/>
          <w:sz w:val="20"/>
          <w:szCs w:val="20"/>
          <w:lang w:val="en-GB" w:eastAsia="lv-LV"/>
        </w:rPr>
        <w:t>4</w:t>
      </w:r>
      <w:r w:rsidRPr="00862BA3">
        <w:rPr>
          <w:rFonts w:ascii="Times New Roman" w:eastAsia="Times New Roman" w:hAnsi="Times New Roman" w:cs="Times New Roman"/>
          <w:b/>
          <w:bCs/>
          <w:color w:val="000000"/>
          <w:sz w:val="20"/>
          <w:szCs w:val="20"/>
          <w:lang w:val="en-GB" w:eastAsia="lv-LV"/>
        </w:rPr>
        <w:t xml:space="preserve">. </w:t>
      </w:r>
      <w:r w:rsidR="00677EE4" w:rsidRPr="00862BA3">
        <w:rPr>
          <w:rFonts w:ascii="Times New Roman" w:eastAsia="Times New Roman" w:hAnsi="Times New Roman" w:cs="Times New Roman"/>
          <w:b/>
          <w:bCs/>
          <w:color w:val="000000"/>
          <w:sz w:val="20"/>
          <w:szCs w:val="20"/>
          <w:lang w:val="en-GB" w:eastAsia="lv-LV"/>
        </w:rPr>
        <w:t>Objective</w:t>
      </w:r>
      <w:r w:rsidR="008F4526" w:rsidRPr="00862BA3">
        <w:rPr>
          <w:rFonts w:ascii="Times New Roman" w:eastAsia="Times New Roman" w:hAnsi="Times New Roman" w:cs="Times New Roman"/>
          <w:b/>
          <w:bCs/>
          <w:color w:val="000000"/>
          <w:sz w:val="20"/>
          <w:szCs w:val="20"/>
          <w:lang w:val="en-GB" w:eastAsia="lv-LV"/>
        </w:rPr>
        <w:t xml:space="preserve"> and description of the project </w:t>
      </w:r>
      <w:r w:rsidR="008F4526" w:rsidRPr="00862BA3">
        <w:rPr>
          <w:rFonts w:ascii="Times New Roman" w:eastAsia="Times New Roman" w:hAnsi="Times New Roman" w:cs="Times New Roman"/>
          <w:color w:val="000000"/>
          <w:sz w:val="20"/>
          <w:szCs w:val="20"/>
          <w:lang w:val="en-GB" w:eastAsia="lv-LV"/>
        </w:rPr>
        <w:t>(</w:t>
      </w:r>
      <w:r w:rsidR="008F4526" w:rsidRPr="00862BA3">
        <w:rPr>
          <w:rFonts w:ascii="Times New Roman" w:eastAsia="Times New Roman" w:hAnsi="Times New Roman" w:cs="Times New Roman"/>
          <w:i/>
          <w:iCs/>
          <w:color w:val="000000"/>
          <w:sz w:val="20"/>
          <w:szCs w:val="20"/>
          <w:lang w:val="en-GB" w:eastAsia="lv-LV"/>
        </w:rPr>
        <w:t>up to 500 words</w:t>
      </w:r>
      <w:r w:rsidR="008F4526" w:rsidRPr="00862BA3">
        <w:rPr>
          <w:rFonts w:ascii="Times New Roman" w:eastAsia="Times New Roman" w:hAnsi="Times New Roman" w:cs="Times New Roman"/>
          <w:color w:val="000000"/>
          <w:sz w:val="20"/>
          <w:szCs w:val="20"/>
          <w:lang w:val="en-GB" w:eastAsia="lv-LV"/>
        </w:rPr>
        <w:t>)</w:t>
      </w:r>
      <w:r w:rsidR="008F4526" w:rsidRPr="00862BA3">
        <w:rPr>
          <w:rFonts w:ascii="Times New Roman" w:eastAsia="Times New Roman" w:hAnsi="Times New Roman" w:cs="Times New Roman"/>
          <w:b/>
          <w:bCs/>
          <w:color w:val="000000"/>
          <w:sz w:val="20"/>
          <w:szCs w:val="20"/>
          <w:lang w:val="en-GB" w:eastAsia="lv-LV"/>
        </w:rPr>
        <w:t>. Provide detailed information in</w:t>
      </w:r>
      <w:r w:rsidR="00640789" w:rsidRPr="00862BA3">
        <w:rPr>
          <w:rFonts w:ascii="Times New Roman" w:eastAsia="Times New Roman" w:hAnsi="Times New Roman" w:cs="Times New Roman"/>
          <w:b/>
          <w:bCs/>
          <w:color w:val="000000"/>
          <w:sz w:val="20"/>
          <w:szCs w:val="20"/>
          <w:lang w:val="en-GB" w:eastAsia="lv-LV"/>
        </w:rPr>
        <w:t xml:space="preserve"> a business plan that is an integral part of the project application form. </w:t>
      </w:r>
    </w:p>
    <w:p w14:paraId="3775BA2D" w14:textId="77777777" w:rsidR="006D25E6" w:rsidRPr="00862BA3" w:rsidRDefault="006D25E6" w:rsidP="006D25E6">
      <w:pPr>
        <w:pStyle w:val="List2"/>
        <w:ind w:left="0" w:firstLine="0"/>
        <w:rPr>
          <w:i/>
          <w:sz w:val="20"/>
          <w:szCs w:val="20"/>
          <w:lang w:val="en-GB"/>
        </w:rPr>
      </w:pPr>
    </w:p>
    <w:tbl>
      <w:tblPr>
        <w:tblW w:w="5487"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97"/>
      </w:tblGrid>
      <w:tr w:rsidR="006D25E6" w:rsidRPr="00862BA3" w14:paraId="649EC8DC" w14:textId="77777777" w:rsidTr="008A37C1">
        <w:trPr>
          <w:trHeight w:val="3506"/>
        </w:trPr>
        <w:tc>
          <w:tcPr>
            <w:tcW w:w="5000" w:type="pct"/>
            <w:tcBorders>
              <w:top w:val="outset" w:sz="6" w:space="0" w:color="414142"/>
              <w:left w:val="outset" w:sz="6" w:space="0" w:color="414142"/>
              <w:bottom w:val="outset" w:sz="6" w:space="0" w:color="414142"/>
              <w:right w:val="outset" w:sz="6" w:space="0" w:color="414142"/>
            </w:tcBorders>
            <w:hideMark/>
          </w:tcPr>
          <w:p w14:paraId="3A742817" w14:textId="77777777" w:rsidR="007C6F8F" w:rsidRPr="00862BA3" w:rsidRDefault="007C6F8F" w:rsidP="007C6F8F">
            <w:pPr>
              <w:pStyle w:val="paragraph"/>
              <w:spacing w:before="0" w:beforeAutospacing="0" w:after="0" w:afterAutospacing="0"/>
              <w:jc w:val="both"/>
              <w:textAlignment w:val="baseline"/>
              <w:rPr>
                <w:rStyle w:val="normaltextrun"/>
                <w:i/>
                <w:iCs/>
                <w:color w:val="FF0000"/>
                <w:sz w:val="20"/>
                <w:szCs w:val="20"/>
                <w:shd w:val="clear" w:color="auto" w:fill="FFFFFF"/>
                <w:lang w:val="en-GB"/>
              </w:rPr>
            </w:pPr>
          </w:p>
          <w:p w14:paraId="1532C8BC" w14:textId="77777777" w:rsidR="00784C5A" w:rsidRPr="00862BA3" w:rsidRDefault="00784C5A" w:rsidP="00EA74CC">
            <w:pPr>
              <w:spacing w:after="0" w:line="240" w:lineRule="auto"/>
              <w:jc w:val="both"/>
              <w:rPr>
                <w:rFonts w:ascii="Times New Roman" w:hAnsi="Times New Roman" w:cs="Times New Roman"/>
                <w:i/>
                <w:iCs/>
                <w:color w:val="FF0000"/>
                <w:sz w:val="20"/>
                <w:szCs w:val="20"/>
                <w:lang w:val="en-GB"/>
              </w:rPr>
            </w:pPr>
          </w:p>
          <w:p w14:paraId="584B879F" w14:textId="77777777" w:rsidR="006D25E6" w:rsidRPr="00862BA3" w:rsidRDefault="006D25E6" w:rsidP="00DE2533">
            <w:pPr>
              <w:spacing w:before="100" w:beforeAutospacing="1" w:after="100" w:afterAutospacing="1" w:line="293" w:lineRule="atLeast"/>
              <w:jc w:val="both"/>
              <w:rPr>
                <w:rFonts w:ascii="Times New Roman" w:eastAsia="Times New Roman" w:hAnsi="Times New Roman" w:cs="Times New Roman"/>
                <w:i/>
                <w:sz w:val="20"/>
                <w:szCs w:val="20"/>
                <w:lang w:val="en-GB" w:eastAsia="lv-LV"/>
              </w:rPr>
            </w:pPr>
          </w:p>
        </w:tc>
      </w:tr>
    </w:tbl>
    <w:p w14:paraId="3A8C818E" w14:textId="77777777" w:rsidR="007A77F0" w:rsidRPr="00862BA3" w:rsidRDefault="007A77F0" w:rsidP="00B90C41">
      <w:pPr>
        <w:spacing w:after="0" w:line="240" w:lineRule="auto"/>
        <w:rPr>
          <w:rFonts w:ascii="Times New Roman" w:hAnsi="Times New Roman" w:cs="Times New Roman"/>
          <w:lang w:val="en-GB"/>
        </w:rPr>
      </w:pPr>
    </w:p>
    <w:p w14:paraId="3B52F210" w14:textId="77777777" w:rsidR="007A77F0" w:rsidRPr="00862BA3" w:rsidRDefault="007A77F0" w:rsidP="00B90C41">
      <w:pPr>
        <w:spacing w:after="0" w:line="240" w:lineRule="auto"/>
        <w:rPr>
          <w:rFonts w:ascii="Times New Roman" w:hAnsi="Times New Roman" w:cs="Times New Roman"/>
          <w:lang w:val="en-GB"/>
        </w:rPr>
      </w:pPr>
    </w:p>
    <w:p w14:paraId="781D229B" w14:textId="77777777" w:rsidR="00F2513F" w:rsidRPr="00862BA3" w:rsidRDefault="00F2513F" w:rsidP="00B90C41">
      <w:pPr>
        <w:spacing w:after="0" w:line="240" w:lineRule="auto"/>
        <w:rPr>
          <w:rFonts w:ascii="Times New Roman" w:hAnsi="Times New Roman" w:cs="Times New Roman"/>
          <w:lang w:val="en-GB"/>
        </w:rPr>
      </w:pPr>
    </w:p>
    <w:tbl>
      <w:tblPr>
        <w:tblW w:w="5382"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923"/>
      </w:tblGrid>
      <w:tr w:rsidR="00B90C41" w:rsidRPr="00862BA3" w14:paraId="0538AA47" w14:textId="77777777" w:rsidTr="1C855474">
        <w:tc>
          <w:tcPr>
            <w:tcW w:w="5000"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10C58980" w14:textId="77777777" w:rsidR="00B90C41" w:rsidRPr="00862BA3" w:rsidRDefault="007A77F0" w:rsidP="00014870">
            <w:pPr>
              <w:jc w:val="both"/>
              <w:rPr>
                <w:rFonts w:ascii="Times New Roman" w:eastAsia="Times New Roman" w:hAnsi="Times New Roman" w:cs="Times New Roman"/>
                <w:color w:val="414142"/>
                <w:sz w:val="20"/>
                <w:szCs w:val="20"/>
                <w:lang w:val="en-GB" w:eastAsia="lv-LV"/>
              </w:rPr>
            </w:pPr>
            <w:r w:rsidRPr="00862BA3">
              <w:rPr>
                <w:rFonts w:ascii="Times New Roman" w:eastAsia="Times New Roman" w:hAnsi="Times New Roman" w:cs="Times New Roman"/>
                <w:b/>
                <w:bCs/>
                <w:caps/>
                <w:sz w:val="20"/>
                <w:szCs w:val="20"/>
                <w:bdr w:val="none" w:sz="0" w:space="0" w:color="auto" w:frame="1"/>
                <w:lang w:val="en-GB" w:eastAsia="lv-LV"/>
              </w:rPr>
              <w:t>2</w:t>
            </w:r>
            <w:r w:rsidR="00B90C41" w:rsidRPr="00862BA3">
              <w:rPr>
                <w:rFonts w:ascii="Times New Roman" w:eastAsia="Times New Roman" w:hAnsi="Times New Roman" w:cs="Times New Roman"/>
                <w:b/>
                <w:bCs/>
                <w:caps/>
                <w:sz w:val="20"/>
                <w:szCs w:val="20"/>
                <w:bdr w:val="none" w:sz="0" w:space="0" w:color="auto" w:frame="1"/>
                <w:lang w:val="en-GB" w:eastAsia="lv-LV"/>
              </w:rPr>
              <w:t xml:space="preserve">. </w:t>
            </w:r>
            <w:r w:rsidR="0040286A" w:rsidRPr="00862BA3">
              <w:rPr>
                <w:rFonts w:ascii="Times New Roman" w:eastAsia="Times New Roman" w:hAnsi="Times New Roman" w:cs="Times New Roman"/>
                <w:b/>
                <w:bCs/>
                <w:caps/>
                <w:sz w:val="20"/>
                <w:szCs w:val="20"/>
                <w:bdr w:val="none" w:sz="0" w:space="0" w:color="auto" w:frame="1"/>
                <w:lang w:val="en-GB" w:eastAsia="lv-LV"/>
              </w:rPr>
              <w:t xml:space="preserve">Section – Information on </w:t>
            </w:r>
            <w:r w:rsidR="0062405D" w:rsidRPr="00862BA3">
              <w:rPr>
                <w:rFonts w:ascii="Times New Roman" w:eastAsia="Times New Roman" w:hAnsi="Times New Roman" w:cs="Times New Roman"/>
                <w:b/>
                <w:bCs/>
                <w:caps/>
                <w:sz w:val="20"/>
                <w:szCs w:val="20"/>
                <w:bdr w:val="none" w:sz="0" w:space="0" w:color="auto" w:frame="1"/>
                <w:lang w:val="en-GB" w:eastAsia="lv-LV"/>
              </w:rPr>
              <w:t>COMBINING</w:t>
            </w:r>
            <w:r w:rsidR="0040286A" w:rsidRPr="00862BA3">
              <w:rPr>
                <w:rFonts w:ascii="Times New Roman" w:eastAsia="Times New Roman" w:hAnsi="Times New Roman" w:cs="Times New Roman"/>
                <w:b/>
                <w:bCs/>
                <w:caps/>
                <w:sz w:val="20"/>
                <w:szCs w:val="20"/>
                <w:bdr w:val="none" w:sz="0" w:space="0" w:color="auto" w:frame="1"/>
                <w:lang w:val="en-GB" w:eastAsia="lv-LV"/>
              </w:rPr>
              <w:t xml:space="preserve"> the project promoter</w:t>
            </w:r>
            <w:r w:rsidR="00A265E7" w:rsidRPr="00862BA3">
              <w:rPr>
                <w:rFonts w:ascii="Times New Roman" w:eastAsia="Times New Roman" w:hAnsi="Times New Roman" w:cs="Times New Roman"/>
                <w:b/>
                <w:bCs/>
                <w:caps/>
                <w:sz w:val="20"/>
                <w:szCs w:val="20"/>
                <w:bdr w:val="none" w:sz="0" w:space="0" w:color="auto" w:frame="1"/>
                <w:lang w:val="en-GB" w:eastAsia="lv-LV"/>
              </w:rPr>
              <w:t xml:space="preserve"> </w:t>
            </w:r>
            <w:r w:rsidR="00E72949" w:rsidRPr="00862BA3">
              <w:rPr>
                <w:rFonts w:ascii="Times New Roman" w:eastAsia="Times New Roman" w:hAnsi="Times New Roman" w:cs="Times New Roman"/>
                <w:b/>
                <w:bCs/>
                <w:caps/>
                <w:sz w:val="20"/>
                <w:szCs w:val="20"/>
                <w:bdr w:val="none" w:sz="0" w:space="0" w:color="auto" w:frame="1"/>
                <w:lang w:val="en-GB" w:eastAsia="lv-LV"/>
              </w:rPr>
              <w:t>EXPE</w:t>
            </w:r>
            <w:r w:rsidR="002308C3" w:rsidRPr="00862BA3">
              <w:rPr>
                <w:rFonts w:ascii="Times New Roman" w:eastAsia="Times New Roman" w:hAnsi="Times New Roman" w:cs="Times New Roman"/>
                <w:b/>
                <w:bCs/>
                <w:caps/>
                <w:sz w:val="20"/>
                <w:szCs w:val="20"/>
                <w:bdr w:val="none" w:sz="0" w:space="0" w:color="auto" w:frame="1"/>
                <w:lang w:val="en-GB" w:eastAsia="lv-LV"/>
              </w:rPr>
              <w:t>N</w:t>
            </w:r>
            <w:r w:rsidR="00E72949" w:rsidRPr="00862BA3">
              <w:rPr>
                <w:rFonts w:ascii="Times New Roman" w:eastAsia="Times New Roman" w:hAnsi="Times New Roman" w:cs="Times New Roman"/>
                <w:b/>
                <w:bCs/>
                <w:caps/>
                <w:sz w:val="20"/>
                <w:szCs w:val="20"/>
                <w:bdr w:val="none" w:sz="0" w:space="0" w:color="auto" w:frame="1"/>
                <w:lang w:val="en-GB" w:eastAsia="lv-LV"/>
              </w:rPr>
              <w:t>DITURE</w:t>
            </w:r>
            <w:r w:rsidR="00A265E7" w:rsidRPr="00862BA3">
              <w:rPr>
                <w:rFonts w:ascii="Times New Roman" w:eastAsia="Times New Roman" w:hAnsi="Times New Roman" w:cs="Times New Roman"/>
                <w:b/>
                <w:bCs/>
                <w:caps/>
                <w:sz w:val="20"/>
                <w:szCs w:val="20"/>
                <w:bdr w:val="none" w:sz="0" w:space="0" w:color="auto" w:frame="1"/>
                <w:lang w:val="en-GB" w:eastAsia="lv-LV"/>
              </w:rPr>
              <w:t xml:space="preserve"> positions</w:t>
            </w:r>
          </w:p>
        </w:tc>
      </w:tr>
    </w:tbl>
    <w:p w14:paraId="69E910CD" w14:textId="77777777" w:rsidR="00097716" w:rsidRPr="00862BA3" w:rsidRDefault="00097716" w:rsidP="00B90C41">
      <w:pPr>
        <w:spacing w:after="0" w:line="293" w:lineRule="atLeast"/>
        <w:rPr>
          <w:rFonts w:ascii="Times New Roman" w:eastAsia="Times New Roman" w:hAnsi="Times New Roman" w:cs="Times New Roman"/>
          <w:i/>
          <w:iCs/>
          <w:color w:val="000000"/>
          <w:sz w:val="20"/>
          <w:szCs w:val="20"/>
          <w:lang w:val="en-GB" w:eastAsia="lv-LV"/>
        </w:rPr>
      </w:pPr>
    </w:p>
    <w:p w14:paraId="2D366C5B" w14:textId="77777777" w:rsidR="002117CE" w:rsidRPr="00862BA3" w:rsidRDefault="00596678" w:rsidP="004976CD">
      <w:pPr>
        <w:spacing w:line="293" w:lineRule="atLeast"/>
        <w:ind w:right="-625"/>
        <w:jc w:val="both"/>
        <w:rPr>
          <w:rFonts w:ascii="Times New Roman" w:eastAsia="Times New Roman" w:hAnsi="Times New Roman" w:cs="Times New Roman"/>
          <w:b/>
          <w:bCs/>
          <w:color w:val="000000"/>
          <w:sz w:val="20"/>
          <w:szCs w:val="20"/>
          <w:lang w:val="en-GB" w:eastAsia="lv-LV"/>
        </w:rPr>
      </w:pPr>
      <w:r w:rsidRPr="00862BA3">
        <w:rPr>
          <w:rFonts w:ascii="Times New Roman" w:eastAsia="Times New Roman" w:hAnsi="Times New Roman" w:cs="Times New Roman"/>
          <w:b/>
          <w:bCs/>
          <w:color w:val="000000"/>
          <w:sz w:val="20"/>
          <w:szCs w:val="20"/>
          <w:lang w:val="en-GB" w:eastAsia="lv-LV"/>
        </w:rPr>
        <w:t>2.</w:t>
      </w:r>
      <w:r w:rsidR="0022657C" w:rsidRPr="00862BA3">
        <w:rPr>
          <w:rFonts w:ascii="Times New Roman" w:eastAsia="Times New Roman" w:hAnsi="Times New Roman" w:cs="Times New Roman"/>
          <w:b/>
          <w:bCs/>
          <w:color w:val="000000"/>
          <w:sz w:val="20"/>
          <w:szCs w:val="20"/>
          <w:lang w:val="en-GB" w:eastAsia="lv-LV"/>
        </w:rPr>
        <w:t>1</w:t>
      </w:r>
      <w:r w:rsidR="00854E37" w:rsidRPr="00862BA3">
        <w:rPr>
          <w:rFonts w:ascii="Times New Roman" w:eastAsia="Times New Roman" w:hAnsi="Times New Roman" w:cs="Times New Roman"/>
          <w:b/>
          <w:bCs/>
          <w:color w:val="000000"/>
          <w:sz w:val="20"/>
          <w:szCs w:val="20"/>
          <w:lang w:val="en-GB" w:eastAsia="lv-LV"/>
        </w:rPr>
        <w:t>.</w:t>
      </w:r>
      <w:r w:rsidRPr="00862BA3">
        <w:rPr>
          <w:rFonts w:ascii="Times New Roman" w:eastAsia="Times New Roman" w:hAnsi="Times New Roman" w:cs="Times New Roman"/>
          <w:b/>
          <w:bCs/>
          <w:color w:val="000000"/>
          <w:sz w:val="20"/>
          <w:szCs w:val="20"/>
          <w:lang w:val="en-GB" w:eastAsia="lv-LV"/>
        </w:rPr>
        <w:t xml:space="preserve"> </w:t>
      </w:r>
      <w:r w:rsidR="002308C3" w:rsidRPr="00862BA3">
        <w:rPr>
          <w:rFonts w:ascii="Times New Roman" w:eastAsia="Times New Roman" w:hAnsi="Times New Roman" w:cs="Times New Roman"/>
          <w:b/>
          <w:bCs/>
          <w:color w:val="000000"/>
          <w:sz w:val="20"/>
          <w:szCs w:val="20"/>
          <w:lang w:val="en-GB" w:eastAsia="lv-LV"/>
        </w:rPr>
        <w:t xml:space="preserve">Combining </w:t>
      </w:r>
      <w:r w:rsidR="00003709" w:rsidRPr="00862BA3">
        <w:rPr>
          <w:rFonts w:ascii="Times New Roman" w:eastAsia="Times New Roman" w:hAnsi="Times New Roman" w:cs="Times New Roman"/>
          <w:b/>
          <w:bCs/>
          <w:color w:val="000000"/>
          <w:sz w:val="20"/>
          <w:szCs w:val="20"/>
          <w:lang w:val="en-GB" w:eastAsia="lv-LV"/>
        </w:rPr>
        <w:t xml:space="preserve">the project </w:t>
      </w:r>
      <w:r w:rsidR="002308C3" w:rsidRPr="00862BA3">
        <w:rPr>
          <w:rFonts w:ascii="Times New Roman" w:eastAsia="Times New Roman" w:hAnsi="Times New Roman" w:cs="Times New Roman"/>
          <w:b/>
          <w:bCs/>
          <w:color w:val="000000"/>
          <w:sz w:val="20"/>
          <w:szCs w:val="20"/>
          <w:lang w:val="en-GB" w:eastAsia="lv-LV"/>
        </w:rPr>
        <w:t>expenditures</w:t>
      </w:r>
      <w:r w:rsidR="00003709" w:rsidRPr="00862BA3">
        <w:rPr>
          <w:rFonts w:ascii="Times New Roman" w:eastAsia="Times New Roman" w:hAnsi="Times New Roman" w:cs="Times New Roman"/>
          <w:b/>
          <w:bCs/>
          <w:color w:val="000000"/>
          <w:sz w:val="20"/>
          <w:szCs w:val="20"/>
          <w:lang w:val="en-GB" w:eastAsia="lv-LV"/>
        </w:rPr>
        <w:t xml:space="preserve"> with other aid or individual aid project support </w:t>
      </w:r>
      <w:r w:rsidR="00046C40" w:rsidRPr="00862BA3">
        <w:rPr>
          <w:rFonts w:ascii="Times New Roman" w:eastAsia="Times New Roman" w:hAnsi="Times New Roman" w:cs="Times New Roman"/>
          <w:b/>
          <w:bCs/>
          <w:color w:val="000000"/>
          <w:sz w:val="20"/>
          <w:szCs w:val="20"/>
          <w:lang w:val="en-GB" w:eastAsia="lv-LV"/>
        </w:rPr>
        <w:t>mechanisms</w:t>
      </w:r>
    </w:p>
    <w:p w14:paraId="1BE79768" w14:textId="77777777" w:rsidR="002117CE" w:rsidRPr="00862BA3" w:rsidRDefault="00046C40" w:rsidP="004976CD">
      <w:pPr>
        <w:spacing w:after="0" w:line="240" w:lineRule="auto"/>
        <w:ind w:right="-625"/>
        <w:jc w:val="both"/>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Indicate the project</w:t>
      </w:r>
      <w:r w:rsidR="005B0734" w:rsidRPr="00862BA3">
        <w:rPr>
          <w:rFonts w:ascii="Times New Roman" w:eastAsia="Times New Roman" w:hAnsi="Times New Roman" w:cs="Times New Roman"/>
          <w:color w:val="000000"/>
          <w:sz w:val="20"/>
          <w:szCs w:val="20"/>
          <w:lang w:val="en-GB" w:eastAsia="lv-LV"/>
        </w:rPr>
        <w:t>s</w:t>
      </w:r>
      <w:r w:rsidRPr="00862BA3">
        <w:rPr>
          <w:rFonts w:ascii="Times New Roman" w:eastAsia="Times New Roman" w:hAnsi="Times New Roman" w:cs="Times New Roman"/>
          <w:color w:val="000000"/>
          <w:sz w:val="20"/>
          <w:szCs w:val="20"/>
          <w:lang w:val="en-GB" w:eastAsia="lv-LV"/>
        </w:rPr>
        <w:t xml:space="preserve"> implemented and planned b</w:t>
      </w:r>
      <w:r w:rsidR="00295B24" w:rsidRPr="00862BA3">
        <w:rPr>
          <w:rFonts w:ascii="Times New Roman" w:eastAsia="Times New Roman" w:hAnsi="Times New Roman" w:cs="Times New Roman"/>
          <w:color w:val="000000"/>
          <w:sz w:val="20"/>
          <w:szCs w:val="20"/>
          <w:lang w:val="en-GB" w:eastAsia="lv-LV"/>
        </w:rPr>
        <w:t xml:space="preserve">y the project promoter in which State, local government and/or European Union financing received or planned, the planned financing of other foreign financial assistance will be combined with the funding requested under this project, as well as the indication of other funds planned or received under State aid programmes or individual aid programmes, including “de minimis”, guarantees, loans or venture capital, which will be combined with the eligible costs specified by </w:t>
      </w:r>
      <w:r w:rsidR="00F46E0A" w:rsidRPr="00862BA3">
        <w:rPr>
          <w:rFonts w:ascii="Times New Roman" w:eastAsia="Times New Roman" w:hAnsi="Times New Roman" w:cs="Times New Roman"/>
          <w:color w:val="000000"/>
          <w:sz w:val="20"/>
          <w:szCs w:val="20"/>
          <w:lang w:val="en-GB" w:eastAsia="lv-LV"/>
        </w:rPr>
        <w:t xml:space="preserve">this project (if there are no such project, it is necessary to mark “-“ or to enter “none”). </w:t>
      </w:r>
    </w:p>
    <w:p w14:paraId="1EA83B0A" w14:textId="77777777" w:rsidR="005908B3" w:rsidRPr="00862BA3" w:rsidRDefault="005908B3" w:rsidP="004976CD">
      <w:pPr>
        <w:spacing w:after="0" w:line="240" w:lineRule="auto"/>
        <w:ind w:right="-625" w:firstLine="301"/>
        <w:jc w:val="both"/>
        <w:rPr>
          <w:rFonts w:ascii="Times New Roman" w:eastAsia="Times New Roman" w:hAnsi="Times New Roman" w:cs="Times New Roman"/>
          <w:color w:val="000000"/>
          <w:sz w:val="20"/>
          <w:szCs w:val="20"/>
          <w:lang w:val="en-GB" w:eastAsia="lv-LV"/>
        </w:rPr>
      </w:pPr>
    </w:p>
    <w:p w14:paraId="36EDA256" w14:textId="77777777" w:rsidR="002E2442" w:rsidRPr="00862BA3" w:rsidRDefault="00903423" w:rsidP="004976CD">
      <w:pPr>
        <w:ind w:right="-625"/>
        <w:jc w:val="both"/>
        <w:rPr>
          <w:rFonts w:ascii="Times New Roman" w:eastAsia="Times New Roman" w:hAnsi="Times New Roman" w:cs="Times New Roman"/>
          <w:i/>
          <w:iCs/>
          <w:sz w:val="20"/>
          <w:szCs w:val="20"/>
          <w:lang w:val="en-GB" w:eastAsia="lv-LV"/>
        </w:rPr>
      </w:pPr>
      <w:r w:rsidRPr="00862BA3">
        <w:rPr>
          <w:rFonts w:ascii="Times New Roman" w:eastAsia="Times New Roman" w:hAnsi="Times New Roman" w:cs="Times New Roman"/>
          <w:i/>
          <w:iCs/>
          <w:sz w:val="20"/>
          <w:szCs w:val="20"/>
          <w:lang w:val="en-GB" w:eastAsia="lv-LV"/>
        </w:rPr>
        <w:t>According to Paragraph 44 of the Cabinet Regulation, cumulation is allowed only for eligible activities specified in sub-paragraphs 31.1 and 31.2 of the Cabinet Regulation</w:t>
      </w:r>
      <w:r w:rsidR="00AE255F" w:rsidRPr="00862BA3">
        <w:rPr>
          <w:rFonts w:ascii="Times New Roman" w:eastAsia="Times New Roman" w:hAnsi="Times New Roman" w:cs="Times New Roman"/>
          <w:i/>
          <w:iCs/>
          <w:sz w:val="20"/>
          <w:szCs w:val="20"/>
          <w:lang w:val="en-GB" w:eastAsia="lv-LV"/>
        </w:rPr>
        <w:t xml:space="preserve">, provided in accordance with </w:t>
      </w:r>
      <w:r w:rsidR="00142801" w:rsidRPr="00862BA3">
        <w:rPr>
          <w:rFonts w:ascii="Times New Roman" w:eastAsia="Times New Roman" w:hAnsi="Times New Roman" w:cs="Times New Roman"/>
          <w:i/>
          <w:iCs/>
          <w:sz w:val="20"/>
          <w:szCs w:val="20"/>
          <w:lang w:val="en-GB" w:eastAsia="lv-LV"/>
        </w:rPr>
        <w:t>Article</w:t>
      </w:r>
      <w:r w:rsidR="00AE255F" w:rsidRPr="00862BA3">
        <w:rPr>
          <w:rFonts w:ascii="Times New Roman" w:eastAsia="Times New Roman" w:hAnsi="Times New Roman" w:cs="Times New Roman"/>
          <w:i/>
          <w:iCs/>
          <w:sz w:val="20"/>
          <w:szCs w:val="20"/>
          <w:lang w:val="en-GB" w:eastAsia="lv-LV"/>
        </w:rPr>
        <w:t xml:space="preserve"> 14 of Commission regulation No. 651/2014 and may be </w:t>
      </w:r>
      <w:r w:rsidR="003E4C85" w:rsidRPr="00862BA3">
        <w:rPr>
          <w:rFonts w:ascii="Times New Roman" w:eastAsia="Times New Roman" w:hAnsi="Times New Roman" w:cs="Times New Roman"/>
          <w:i/>
          <w:iCs/>
          <w:sz w:val="20"/>
          <w:szCs w:val="20"/>
          <w:lang w:val="en-GB" w:eastAsia="lv-LV"/>
        </w:rPr>
        <w:t>combined</w:t>
      </w:r>
      <w:r w:rsidR="00AE255F" w:rsidRPr="00862BA3">
        <w:rPr>
          <w:rFonts w:ascii="Times New Roman" w:eastAsia="Times New Roman" w:hAnsi="Times New Roman" w:cs="Times New Roman"/>
          <w:i/>
          <w:iCs/>
          <w:sz w:val="20"/>
          <w:szCs w:val="20"/>
          <w:lang w:val="en-GB" w:eastAsia="lv-LV"/>
        </w:rPr>
        <w:t xml:space="preserve"> with other Sta</w:t>
      </w:r>
      <w:r w:rsidR="000D3E31" w:rsidRPr="00862BA3">
        <w:rPr>
          <w:rFonts w:ascii="Times New Roman" w:eastAsia="Times New Roman" w:hAnsi="Times New Roman" w:cs="Times New Roman"/>
          <w:i/>
          <w:iCs/>
          <w:sz w:val="20"/>
          <w:szCs w:val="20"/>
          <w:lang w:val="en-GB" w:eastAsia="lv-LV"/>
        </w:rPr>
        <w:t xml:space="preserve">te aid for the same eligible costs, including de minimis aid provided in another State aid programme or individual aid project </w:t>
      </w:r>
      <w:r w:rsidR="003E4C85" w:rsidRPr="00862BA3">
        <w:rPr>
          <w:rFonts w:ascii="Times New Roman" w:eastAsia="Times New Roman" w:hAnsi="Times New Roman" w:cs="Times New Roman"/>
          <w:i/>
          <w:iCs/>
          <w:sz w:val="20"/>
          <w:szCs w:val="20"/>
          <w:lang w:val="en-GB" w:eastAsia="lv-LV"/>
        </w:rPr>
        <w:t xml:space="preserve">within the limits of the maximum aid intensity (45% or 55%) and subject to </w:t>
      </w:r>
      <w:r w:rsidR="009E0246" w:rsidRPr="00862BA3">
        <w:rPr>
          <w:rFonts w:ascii="Times New Roman" w:eastAsia="Times New Roman" w:hAnsi="Times New Roman" w:cs="Times New Roman"/>
          <w:i/>
          <w:iCs/>
          <w:sz w:val="20"/>
          <w:szCs w:val="20"/>
          <w:lang w:val="en-GB" w:eastAsia="lv-LV"/>
        </w:rPr>
        <w:t>Paragraph 41 of the Cabinet Regulation, and within the limits of the maximum allowable aid intensity or aid amount</w:t>
      </w:r>
      <w:r w:rsidR="002557A6" w:rsidRPr="00862BA3">
        <w:rPr>
          <w:rFonts w:ascii="Times New Roman" w:eastAsia="Times New Roman" w:hAnsi="Times New Roman" w:cs="Times New Roman"/>
          <w:i/>
          <w:iCs/>
          <w:sz w:val="20"/>
          <w:szCs w:val="20"/>
          <w:lang w:val="en-GB" w:eastAsia="lv-LV"/>
        </w:rPr>
        <w:t xml:space="preserve"> specified in another aid programme or individual aid project. </w:t>
      </w:r>
    </w:p>
    <w:p w14:paraId="55797D74" w14:textId="77777777" w:rsidR="00214C47" w:rsidRPr="00862BA3" w:rsidRDefault="002557A6" w:rsidP="004976CD">
      <w:pPr>
        <w:ind w:right="-625"/>
        <w:jc w:val="both"/>
        <w:rPr>
          <w:rFonts w:ascii="Times New Roman" w:eastAsia="Times New Roman" w:hAnsi="Times New Roman" w:cs="Times New Roman"/>
          <w:i/>
          <w:iCs/>
          <w:sz w:val="20"/>
          <w:szCs w:val="20"/>
          <w:lang w:val="en-GB" w:eastAsia="lv-LV"/>
        </w:rPr>
      </w:pPr>
      <w:r w:rsidRPr="00862BA3">
        <w:rPr>
          <w:rFonts w:ascii="Times New Roman" w:eastAsia="Times New Roman" w:hAnsi="Times New Roman" w:cs="Times New Roman"/>
          <w:i/>
          <w:iCs/>
          <w:sz w:val="20"/>
          <w:szCs w:val="20"/>
          <w:lang w:val="en-GB" w:eastAsia="lv-LV"/>
        </w:rPr>
        <w:lastRenderedPageBreak/>
        <w:t xml:space="preserve">Aid granted for the </w:t>
      </w:r>
      <w:r w:rsidR="005E56DB" w:rsidRPr="00862BA3">
        <w:rPr>
          <w:rFonts w:ascii="Times New Roman" w:eastAsia="Times New Roman" w:hAnsi="Times New Roman" w:cs="Times New Roman"/>
          <w:i/>
          <w:iCs/>
          <w:sz w:val="20"/>
          <w:szCs w:val="20"/>
          <w:lang w:val="en-GB" w:eastAsia="lv-LV"/>
        </w:rPr>
        <w:t>open</w:t>
      </w:r>
      <w:r w:rsidR="002E2442" w:rsidRPr="00862BA3">
        <w:rPr>
          <w:rFonts w:ascii="Times New Roman" w:eastAsia="Times New Roman" w:hAnsi="Times New Roman" w:cs="Times New Roman"/>
          <w:i/>
          <w:iCs/>
          <w:sz w:val="20"/>
          <w:szCs w:val="20"/>
          <w:lang w:val="en-GB" w:eastAsia="lv-LV"/>
        </w:rPr>
        <w:t xml:space="preserve"> call </w:t>
      </w:r>
      <w:r w:rsidRPr="00862BA3">
        <w:rPr>
          <w:rFonts w:ascii="Times New Roman" w:eastAsia="Times New Roman" w:hAnsi="Times New Roman" w:cs="Times New Roman"/>
          <w:i/>
          <w:iCs/>
          <w:sz w:val="20"/>
          <w:szCs w:val="20"/>
          <w:lang w:val="en-GB" w:eastAsia="lv-LV"/>
        </w:rPr>
        <w:t xml:space="preserve">activities referred to </w:t>
      </w:r>
      <w:r w:rsidR="00B53319" w:rsidRPr="00862BA3">
        <w:rPr>
          <w:rFonts w:ascii="Times New Roman" w:eastAsia="Times New Roman" w:hAnsi="Times New Roman" w:cs="Times New Roman"/>
          <w:i/>
          <w:iCs/>
          <w:sz w:val="20"/>
          <w:szCs w:val="20"/>
          <w:lang w:val="en-GB" w:eastAsia="lv-LV"/>
        </w:rPr>
        <w:t xml:space="preserve">in sub-paragraphs 31.1 and 31.2 of </w:t>
      </w:r>
      <w:r w:rsidR="002E2442" w:rsidRPr="00862BA3">
        <w:rPr>
          <w:rFonts w:ascii="Times New Roman" w:eastAsia="Times New Roman" w:hAnsi="Times New Roman" w:cs="Times New Roman"/>
          <w:i/>
          <w:iCs/>
          <w:sz w:val="20"/>
          <w:szCs w:val="20"/>
          <w:lang w:val="en-GB" w:eastAsia="lv-LV"/>
        </w:rPr>
        <w:t>the Cabinet Regulations</w:t>
      </w:r>
      <w:r w:rsidR="009C2ACD" w:rsidRPr="00862BA3">
        <w:rPr>
          <w:rFonts w:ascii="Times New Roman" w:eastAsia="Times New Roman" w:hAnsi="Times New Roman" w:cs="Times New Roman"/>
          <w:i/>
          <w:iCs/>
          <w:sz w:val="20"/>
          <w:szCs w:val="20"/>
          <w:lang w:val="en-GB" w:eastAsia="lv-LV"/>
        </w:rPr>
        <w:t xml:space="preserve"> may not be combined with regional aid within the framework of the same or other regional aid projects or programmes, as regards aid </w:t>
      </w:r>
      <w:r w:rsidR="00FC496F" w:rsidRPr="00862BA3">
        <w:rPr>
          <w:rFonts w:ascii="Times New Roman" w:eastAsia="Times New Roman" w:hAnsi="Times New Roman" w:cs="Times New Roman"/>
          <w:i/>
          <w:iCs/>
          <w:sz w:val="20"/>
          <w:szCs w:val="20"/>
          <w:lang w:val="en-GB" w:eastAsia="lv-LV"/>
        </w:rPr>
        <w:t>for the costs of expected wages. Any eligible costs exceeding the</w:t>
      </w:r>
      <w:r w:rsidR="00FB2045" w:rsidRPr="00862BA3">
        <w:rPr>
          <w:rFonts w:ascii="Times New Roman" w:eastAsia="Times New Roman" w:hAnsi="Times New Roman" w:cs="Times New Roman"/>
          <w:i/>
          <w:iCs/>
          <w:sz w:val="20"/>
          <w:szCs w:val="20"/>
          <w:lang w:val="en-GB" w:eastAsia="lv-LV"/>
        </w:rPr>
        <w:t xml:space="preserve"> </w:t>
      </w:r>
      <w:r w:rsidR="003A44B7" w:rsidRPr="00862BA3">
        <w:rPr>
          <w:rFonts w:ascii="Times New Roman" w:eastAsia="Times New Roman" w:hAnsi="Times New Roman" w:cs="Times New Roman"/>
          <w:i/>
          <w:iCs/>
          <w:sz w:val="20"/>
          <w:szCs w:val="20"/>
          <w:lang w:val="en-GB" w:eastAsia="lv-LV"/>
        </w:rPr>
        <w:t>threshold</w:t>
      </w:r>
      <w:r w:rsidR="00FC496F" w:rsidRPr="00862BA3">
        <w:rPr>
          <w:rFonts w:ascii="Times New Roman" w:eastAsia="Times New Roman" w:hAnsi="Times New Roman" w:cs="Times New Roman"/>
          <w:i/>
          <w:iCs/>
          <w:sz w:val="20"/>
          <w:szCs w:val="20"/>
          <w:lang w:val="en-GB" w:eastAsia="lv-LV"/>
        </w:rPr>
        <w:t xml:space="preserve"> laid down in Commission Regulation No.651/2014 shall be covered by the co-financing </w:t>
      </w:r>
      <w:r w:rsidR="008361E1" w:rsidRPr="00862BA3">
        <w:rPr>
          <w:rFonts w:ascii="Times New Roman" w:eastAsia="Times New Roman" w:hAnsi="Times New Roman" w:cs="Times New Roman"/>
          <w:i/>
          <w:iCs/>
          <w:sz w:val="20"/>
          <w:szCs w:val="20"/>
          <w:lang w:val="en-GB" w:eastAsia="lv-LV"/>
        </w:rPr>
        <w:t>beneficiary</w:t>
      </w:r>
      <w:r w:rsidR="00FC496F" w:rsidRPr="00862BA3">
        <w:rPr>
          <w:rFonts w:ascii="Times New Roman" w:eastAsia="Times New Roman" w:hAnsi="Times New Roman" w:cs="Times New Roman"/>
          <w:i/>
          <w:iCs/>
          <w:sz w:val="20"/>
          <w:szCs w:val="20"/>
          <w:lang w:val="en-GB" w:eastAsia="lv-LV"/>
        </w:rPr>
        <w:t xml:space="preserve"> from the fund not linked to any</w:t>
      </w:r>
      <w:r w:rsidR="00214C47" w:rsidRPr="00862BA3">
        <w:rPr>
          <w:rFonts w:ascii="Times New Roman" w:eastAsia="Times New Roman" w:hAnsi="Times New Roman" w:cs="Times New Roman"/>
          <w:i/>
          <w:iCs/>
          <w:sz w:val="20"/>
          <w:szCs w:val="20"/>
          <w:lang w:val="en-GB" w:eastAsia="lv-LV"/>
        </w:rPr>
        <w:t xml:space="preserve"> State aid, including de minimis aid.</w:t>
      </w:r>
    </w:p>
    <w:p w14:paraId="30CEBE88" w14:textId="77777777" w:rsidR="005908B3" w:rsidRPr="00862BA3" w:rsidRDefault="00214C47" w:rsidP="004976CD">
      <w:pPr>
        <w:ind w:right="-625"/>
        <w:jc w:val="both"/>
        <w:rPr>
          <w:rFonts w:ascii="Times New Roman" w:eastAsia="Times New Roman" w:hAnsi="Times New Roman" w:cs="Times New Roman"/>
          <w:i/>
          <w:iCs/>
          <w:sz w:val="20"/>
          <w:szCs w:val="20"/>
          <w:lang w:val="en-GB" w:eastAsia="lv-LV"/>
        </w:rPr>
      </w:pPr>
      <w:r w:rsidRPr="00862BA3">
        <w:rPr>
          <w:rFonts w:ascii="Times New Roman" w:eastAsia="Times New Roman" w:hAnsi="Times New Roman" w:cs="Times New Roman"/>
          <w:i/>
          <w:iCs/>
          <w:sz w:val="20"/>
          <w:szCs w:val="20"/>
          <w:lang w:val="en-GB" w:eastAsia="lv-LV"/>
        </w:rPr>
        <w:t>If the project promoter does not intent to combine the financing, mark in all columns with “</w:t>
      </w:r>
      <w:proofErr w:type="gramStart"/>
      <w:r w:rsidRPr="00862BA3">
        <w:rPr>
          <w:rFonts w:ascii="Times New Roman" w:eastAsia="Times New Roman" w:hAnsi="Times New Roman" w:cs="Times New Roman"/>
          <w:i/>
          <w:iCs/>
          <w:sz w:val="20"/>
          <w:szCs w:val="20"/>
          <w:lang w:val="en-GB" w:eastAsia="lv-LV"/>
        </w:rPr>
        <w:t>-“</w:t>
      </w:r>
      <w:proofErr w:type="gramEnd"/>
      <w:r w:rsidRPr="00862BA3">
        <w:rPr>
          <w:rFonts w:ascii="Times New Roman" w:eastAsia="Times New Roman" w:hAnsi="Times New Roman" w:cs="Times New Roman"/>
          <w:i/>
          <w:iCs/>
          <w:sz w:val="20"/>
          <w:szCs w:val="20"/>
          <w:lang w:val="en-GB" w:eastAsia="lv-LV"/>
        </w:rPr>
        <w:t>.</w:t>
      </w:r>
      <w:r w:rsidR="002E2442" w:rsidRPr="00862BA3">
        <w:rPr>
          <w:rFonts w:ascii="Times New Roman" w:eastAsia="Times New Roman" w:hAnsi="Times New Roman" w:cs="Times New Roman"/>
          <w:i/>
          <w:iCs/>
          <w:sz w:val="20"/>
          <w:szCs w:val="20"/>
          <w:lang w:val="en-GB" w:eastAsia="lv-LV"/>
        </w:rPr>
        <w:t xml:space="preserve"> </w:t>
      </w:r>
    </w:p>
    <w:tbl>
      <w:tblPr>
        <w:tblW w:w="5382"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79"/>
        <w:gridCol w:w="1410"/>
        <w:gridCol w:w="1742"/>
        <w:gridCol w:w="2570"/>
        <w:gridCol w:w="2622"/>
      </w:tblGrid>
      <w:tr w:rsidR="007D0DEC" w:rsidRPr="00862BA3" w14:paraId="5EA261A5" w14:textId="77777777" w:rsidTr="00DE2533">
        <w:tc>
          <w:tcPr>
            <w:tcW w:w="1115" w:type="pct"/>
            <w:gridSpan w:val="2"/>
            <w:tcBorders>
              <w:top w:val="outset" w:sz="6" w:space="0" w:color="414142"/>
              <w:left w:val="outset" w:sz="6" w:space="0" w:color="414142"/>
              <w:bottom w:val="outset" w:sz="6" w:space="0" w:color="414142"/>
              <w:right w:val="outset" w:sz="6" w:space="0" w:color="414142"/>
            </w:tcBorders>
            <w:hideMark/>
          </w:tcPr>
          <w:p w14:paraId="067036C2" w14:textId="77777777" w:rsidR="007D0DEC" w:rsidRPr="00862BA3" w:rsidRDefault="006D40AE" w:rsidP="002117CE">
            <w:pP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Aid provider</w:t>
            </w:r>
          </w:p>
        </w:tc>
        <w:tc>
          <w:tcPr>
            <w:tcW w:w="3885" w:type="pct"/>
            <w:gridSpan w:val="3"/>
            <w:tcBorders>
              <w:top w:val="outset" w:sz="6" w:space="0" w:color="414142"/>
              <w:left w:val="outset" w:sz="6" w:space="0" w:color="414142"/>
              <w:bottom w:val="outset" w:sz="6" w:space="0" w:color="414142"/>
              <w:right w:val="outset" w:sz="6" w:space="0" w:color="414142"/>
            </w:tcBorders>
            <w:hideMark/>
          </w:tcPr>
          <w:p w14:paraId="19F171AB" w14:textId="77777777" w:rsidR="007D0DEC" w:rsidRPr="00862BA3" w:rsidRDefault="007D0DEC" w:rsidP="00364676">
            <w:pPr>
              <w:pStyle w:val="naisf"/>
              <w:spacing w:before="100" w:beforeAutospacing="1" w:after="100" w:afterAutospacing="1"/>
              <w:ind w:firstLine="0"/>
              <w:jc w:val="left"/>
              <w:rPr>
                <w:sz w:val="20"/>
                <w:szCs w:val="20"/>
                <w:lang w:val="en-GB"/>
              </w:rPr>
            </w:pPr>
          </w:p>
        </w:tc>
      </w:tr>
      <w:tr w:rsidR="007D0DEC" w:rsidRPr="00862BA3" w14:paraId="0318096E" w14:textId="77777777" w:rsidTr="00DE2533">
        <w:tc>
          <w:tcPr>
            <w:tcW w:w="1115" w:type="pct"/>
            <w:gridSpan w:val="2"/>
            <w:tcBorders>
              <w:top w:val="outset" w:sz="6" w:space="0" w:color="414142"/>
              <w:left w:val="outset" w:sz="6" w:space="0" w:color="414142"/>
              <w:bottom w:val="outset" w:sz="6" w:space="0" w:color="414142"/>
              <w:right w:val="outset" w:sz="6" w:space="0" w:color="414142"/>
            </w:tcBorders>
            <w:hideMark/>
          </w:tcPr>
          <w:p w14:paraId="1688DD72" w14:textId="77777777" w:rsidR="007D0DEC" w:rsidRPr="00862BA3" w:rsidRDefault="00086A55" w:rsidP="002117CE">
            <w:pP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Type of aid</w:t>
            </w:r>
          </w:p>
        </w:tc>
        <w:tc>
          <w:tcPr>
            <w:tcW w:w="3885" w:type="pct"/>
            <w:gridSpan w:val="3"/>
            <w:tcBorders>
              <w:top w:val="outset" w:sz="6" w:space="0" w:color="414142"/>
              <w:left w:val="outset" w:sz="6" w:space="0" w:color="414142"/>
              <w:bottom w:val="outset" w:sz="6" w:space="0" w:color="414142"/>
              <w:right w:val="outset" w:sz="6" w:space="0" w:color="414142"/>
            </w:tcBorders>
            <w:hideMark/>
          </w:tcPr>
          <w:p w14:paraId="1BA42479" w14:textId="77777777" w:rsidR="007D0DEC" w:rsidRPr="00862BA3" w:rsidRDefault="007D0DEC" w:rsidP="00364676">
            <w:pPr>
              <w:pStyle w:val="naisf"/>
              <w:spacing w:before="100" w:beforeAutospacing="1" w:after="100" w:afterAutospacing="1"/>
              <w:ind w:firstLine="0"/>
              <w:jc w:val="left"/>
              <w:rPr>
                <w:sz w:val="20"/>
                <w:szCs w:val="20"/>
                <w:lang w:val="en-GB"/>
              </w:rPr>
            </w:pPr>
          </w:p>
        </w:tc>
      </w:tr>
      <w:tr w:rsidR="00283C7C" w:rsidRPr="00862BA3" w14:paraId="2ECA605B" w14:textId="77777777" w:rsidTr="00DE2533">
        <w:tc>
          <w:tcPr>
            <w:tcW w:w="1115" w:type="pct"/>
            <w:gridSpan w:val="2"/>
            <w:tcBorders>
              <w:top w:val="outset" w:sz="6" w:space="0" w:color="414142"/>
              <w:left w:val="outset" w:sz="6" w:space="0" w:color="414142"/>
              <w:bottom w:val="outset" w:sz="6" w:space="0" w:color="414142"/>
              <w:right w:val="outset" w:sz="6" w:space="0" w:color="414142"/>
            </w:tcBorders>
          </w:tcPr>
          <w:p w14:paraId="4C2E81C6" w14:textId="77777777" w:rsidR="00283C7C" w:rsidRPr="00862BA3" w:rsidRDefault="00086A55" w:rsidP="002117CE">
            <w:pP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Date of granting of aid</w:t>
            </w:r>
          </w:p>
        </w:tc>
        <w:tc>
          <w:tcPr>
            <w:tcW w:w="3885" w:type="pct"/>
            <w:gridSpan w:val="3"/>
            <w:tcBorders>
              <w:top w:val="outset" w:sz="6" w:space="0" w:color="414142"/>
              <w:left w:val="outset" w:sz="6" w:space="0" w:color="414142"/>
              <w:bottom w:val="outset" w:sz="6" w:space="0" w:color="414142"/>
              <w:right w:val="outset" w:sz="6" w:space="0" w:color="414142"/>
            </w:tcBorders>
          </w:tcPr>
          <w:p w14:paraId="2F356758" w14:textId="77777777" w:rsidR="00283C7C" w:rsidRPr="00862BA3" w:rsidRDefault="00283C7C" w:rsidP="00364676">
            <w:pPr>
              <w:pStyle w:val="naisf"/>
              <w:spacing w:before="100" w:beforeAutospacing="1" w:after="100" w:afterAutospacing="1"/>
              <w:ind w:firstLine="0"/>
              <w:jc w:val="left"/>
              <w:rPr>
                <w:rFonts w:eastAsia="TimesNewRoman,Italic"/>
                <w:i/>
                <w:color w:val="FF0000"/>
                <w:sz w:val="20"/>
                <w:szCs w:val="20"/>
                <w:lang w:val="en-GB"/>
              </w:rPr>
            </w:pPr>
          </w:p>
        </w:tc>
      </w:tr>
      <w:tr w:rsidR="007D0DEC" w:rsidRPr="00862BA3" w14:paraId="619EB449" w14:textId="77777777" w:rsidTr="00DE2533">
        <w:tc>
          <w:tcPr>
            <w:tcW w:w="1115" w:type="pct"/>
            <w:gridSpan w:val="2"/>
            <w:tcBorders>
              <w:top w:val="outset" w:sz="6" w:space="0" w:color="414142"/>
              <w:left w:val="outset" w:sz="6" w:space="0" w:color="414142"/>
              <w:bottom w:val="outset" w:sz="6" w:space="0" w:color="414142"/>
              <w:right w:val="outset" w:sz="6" w:space="0" w:color="414142"/>
            </w:tcBorders>
            <w:hideMark/>
          </w:tcPr>
          <w:p w14:paraId="24DF3E2E" w14:textId="77777777" w:rsidR="007D0DEC" w:rsidRPr="00862BA3" w:rsidRDefault="00086A55" w:rsidP="002117CE">
            <w:pP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Project name and number (if assigned)</w:t>
            </w:r>
          </w:p>
        </w:tc>
        <w:tc>
          <w:tcPr>
            <w:tcW w:w="3885" w:type="pct"/>
            <w:gridSpan w:val="3"/>
            <w:tcBorders>
              <w:top w:val="outset" w:sz="6" w:space="0" w:color="414142"/>
              <w:left w:val="outset" w:sz="6" w:space="0" w:color="414142"/>
              <w:bottom w:val="outset" w:sz="6" w:space="0" w:color="414142"/>
              <w:right w:val="outset" w:sz="6" w:space="0" w:color="414142"/>
            </w:tcBorders>
            <w:hideMark/>
          </w:tcPr>
          <w:p w14:paraId="23612A41" w14:textId="77777777" w:rsidR="007D0DEC" w:rsidRPr="00862BA3" w:rsidRDefault="007D0DEC" w:rsidP="00364676">
            <w:pPr>
              <w:pStyle w:val="naisf"/>
              <w:spacing w:before="100" w:beforeAutospacing="1" w:after="100" w:afterAutospacing="1"/>
              <w:ind w:firstLine="0"/>
              <w:jc w:val="left"/>
              <w:rPr>
                <w:sz w:val="20"/>
                <w:szCs w:val="20"/>
                <w:lang w:val="en-GB"/>
              </w:rPr>
            </w:pPr>
          </w:p>
        </w:tc>
      </w:tr>
      <w:tr w:rsidR="002117CE" w:rsidRPr="00862BA3" w14:paraId="361437F7" w14:textId="77777777" w:rsidTr="00DE2533">
        <w:tc>
          <w:tcPr>
            <w:tcW w:w="325"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207748F6" w14:textId="77777777" w:rsidR="002117CE" w:rsidRPr="00862BA3" w:rsidRDefault="00086A55" w:rsidP="005908B3">
            <w:pPr>
              <w:spacing w:after="0" w:line="240" w:lineRule="auto"/>
              <w:jc w:val="cente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No.</w:t>
            </w:r>
          </w:p>
        </w:tc>
        <w:tc>
          <w:tcPr>
            <w:tcW w:w="79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1B36C330" w14:textId="77777777" w:rsidR="002117CE" w:rsidRPr="00862BA3" w:rsidRDefault="006D09AC" w:rsidP="005908B3">
            <w:pPr>
              <w:spacing w:after="0" w:line="240" w:lineRule="auto"/>
              <w:jc w:val="cente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 xml:space="preserve">Combined eligible </w:t>
            </w:r>
            <w:r w:rsidR="00E55085" w:rsidRPr="00862BA3">
              <w:rPr>
                <w:rFonts w:ascii="Times New Roman" w:eastAsia="Times New Roman" w:hAnsi="Times New Roman" w:cs="Times New Roman"/>
                <w:color w:val="000000"/>
                <w:sz w:val="20"/>
                <w:szCs w:val="20"/>
                <w:lang w:val="en-GB" w:eastAsia="lv-LV"/>
              </w:rPr>
              <w:t>expenditure</w:t>
            </w:r>
            <w:r w:rsidRPr="00862BA3">
              <w:rPr>
                <w:rFonts w:ascii="Times New Roman" w:eastAsia="Times New Roman" w:hAnsi="Times New Roman" w:cs="Times New Roman"/>
                <w:color w:val="000000"/>
                <w:sz w:val="20"/>
                <w:szCs w:val="20"/>
                <w:lang w:val="en-GB" w:eastAsia="lv-LV"/>
              </w:rPr>
              <w:t xml:space="preserve"> position</w:t>
            </w:r>
          </w:p>
        </w:tc>
        <w:tc>
          <w:tcPr>
            <w:tcW w:w="976"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1EEAB64C" w14:textId="77777777" w:rsidR="002117CE" w:rsidRPr="00862BA3" w:rsidRDefault="006D09AC" w:rsidP="005908B3">
            <w:pPr>
              <w:spacing w:after="0" w:line="240" w:lineRule="auto"/>
              <w:jc w:val="cente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 xml:space="preserve">Total eligible </w:t>
            </w:r>
            <w:r w:rsidR="00E55085" w:rsidRPr="00862BA3">
              <w:rPr>
                <w:rFonts w:ascii="Times New Roman" w:eastAsia="Times New Roman" w:hAnsi="Times New Roman" w:cs="Times New Roman"/>
                <w:color w:val="000000"/>
                <w:sz w:val="20"/>
                <w:szCs w:val="20"/>
                <w:lang w:val="en-GB" w:eastAsia="lv-LV"/>
              </w:rPr>
              <w:t xml:space="preserve">expenditure </w:t>
            </w:r>
            <w:r w:rsidRPr="00862BA3">
              <w:rPr>
                <w:rFonts w:ascii="Times New Roman" w:eastAsia="Times New Roman" w:hAnsi="Times New Roman" w:cs="Times New Roman"/>
                <w:color w:val="000000"/>
                <w:sz w:val="20"/>
                <w:szCs w:val="20"/>
                <w:lang w:val="en-GB" w:eastAsia="lv-LV"/>
              </w:rPr>
              <w:t>(</w:t>
            </w:r>
            <w:r w:rsidRPr="00862BA3">
              <w:rPr>
                <w:rFonts w:ascii="Times New Roman" w:eastAsia="Times New Roman" w:hAnsi="Times New Roman" w:cs="Times New Roman"/>
                <w:i/>
                <w:iCs/>
                <w:color w:val="000000"/>
                <w:sz w:val="20"/>
                <w:szCs w:val="20"/>
                <w:lang w:val="en-GB" w:eastAsia="lv-LV"/>
              </w:rPr>
              <w:t>euro</w:t>
            </w:r>
            <w:r w:rsidRPr="00862BA3">
              <w:rPr>
                <w:rFonts w:ascii="Times New Roman" w:eastAsia="Times New Roman" w:hAnsi="Times New Roman" w:cs="Times New Roman"/>
                <w:color w:val="000000"/>
                <w:sz w:val="20"/>
                <w:szCs w:val="20"/>
                <w:lang w:val="en-GB" w:eastAsia="lv-LV"/>
              </w:rPr>
              <w:t>)</w:t>
            </w:r>
          </w:p>
        </w:tc>
        <w:tc>
          <w:tcPr>
            <w:tcW w:w="144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2D603B61" w14:textId="77777777" w:rsidR="002117CE" w:rsidRPr="00862BA3" w:rsidRDefault="006D09AC" w:rsidP="005908B3">
            <w:pPr>
              <w:spacing w:after="0" w:line="240" w:lineRule="auto"/>
              <w:jc w:val="cente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Amount of funding allocated/planned under another aid programme or individual aid p</w:t>
            </w:r>
            <w:r w:rsidR="00C65D5F" w:rsidRPr="00862BA3">
              <w:rPr>
                <w:rFonts w:ascii="Times New Roman" w:eastAsia="Times New Roman" w:hAnsi="Times New Roman" w:cs="Times New Roman"/>
                <w:color w:val="000000"/>
                <w:sz w:val="20"/>
                <w:szCs w:val="20"/>
                <w:lang w:val="en-GB" w:eastAsia="lv-LV"/>
              </w:rPr>
              <w:t>rogramme</w:t>
            </w:r>
            <w:r w:rsidR="002117CE" w:rsidRPr="00862BA3">
              <w:rPr>
                <w:rFonts w:ascii="Times New Roman" w:eastAsia="Times New Roman" w:hAnsi="Times New Roman" w:cs="Times New Roman"/>
                <w:color w:val="000000"/>
                <w:sz w:val="20"/>
                <w:szCs w:val="20"/>
                <w:lang w:val="en-GB" w:eastAsia="lv-LV"/>
              </w:rPr>
              <w:t xml:space="preserve"> (</w:t>
            </w:r>
            <w:r w:rsidR="002117CE" w:rsidRPr="00862BA3">
              <w:rPr>
                <w:rFonts w:ascii="Times New Roman" w:eastAsia="Times New Roman" w:hAnsi="Times New Roman" w:cs="Times New Roman"/>
                <w:i/>
                <w:iCs/>
                <w:color w:val="000000"/>
                <w:sz w:val="20"/>
                <w:szCs w:val="20"/>
                <w:lang w:val="en-GB" w:eastAsia="lv-LV"/>
              </w:rPr>
              <w:t>euro)</w:t>
            </w:r>
          </w:p>
        </w:tc>
        <w:tc>
          <w:tcPr>
            <w:tcW w:w="147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5FD2D3CD" w14:textId="77777777" w:rsidR="002117CE" w:rsidRPr="00862BA3" w:rsidRDefault="00C65D5F" w:rsidP="005908B3">
            <w:pPr>
              <w:spacing w:after="0" w:line="240" w:lineRule="auto"/>
              <w:jc w:val="cente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 xml:space="preserve">Aid intensity provided in %, consisting of State, local government or European Union aid, aid from other </w:t>
            </w:r>
            <w:r w:rsidR="00E55085" w:rsidRPr="00862BA3">
              <w:rPr>
                <w:rFonts w:ascii="Times New Roman" w:eastAsia="Times New Roman" w:hAnsi="Times New Roman" w:cs="Times New Roman"/>
                <w:color w:val="000000"/>
                <w:sz w:val="20"/>
                <w:szCs w:val="20"/>
                <w:lang w:val="en-GB" w:eastAsia="lv-LV"/>
              </w:rPr>
              <w:t>region</w:t>
            </w:r>
            <w:r w:rsidRPr="00862BA3">
              <w:rPr>
                <w:rFonts w:ascii="Times New Roman" w:eastAsia="Times New Roman" w:hAnsi="Times New Roman" w:cs="Times New Roman"/>
                <w:color w:val="000000"/>
                <w:sz w:val="20"/>
                <w:szCs w:val="20"/>
                <w:lang w:val="en-GB" w:eastAsia="lv-LV"/>
              </w:rPr>
              <w:t xml:space="preserve"> financial assistance funds (of the total financing indicated in column 4).</w:t>
            </w:r>
          </w:p>
        </w:tc>
      </w:tr>
      <w:tr w:rsidR="002117CE" w:rsidRPr="00862BA3" w14:paraId="417AFE26" w14:textId="77777777" w:rsidTr="00DE2533">
        <w:tc>
          <w:tcPr>
            <w:tcW w:w="325" w:type="pct"/>
            <w:tcBorders>
              <w:top w:val="outset" w:sz="6" w:space="0" w:color="414142"/>
              <w:left w:val="outset" w:sz="6" w:space="0" w:color="414142"/>
              <w:bottom w:val="outset" w:sz="6" w:space="0" w:color="414142"/>
              <w:right w:val="outset" w:sz="6" w:space="0" w:color="414142"/>
            </w:tcBorders>
            <w:vAlign w:val="center"/>
            <w:hideMark/>
          </w:tcPr>
          <w:p w14:paraId="40B3C610" w14:textId="77777777" w:rsidR="002117CE" w:rsidRPr="00862BA3" w:rsidRDefault="002117CE" w:rsidP="002117CE">
            <w:pPr>
              <w:spacing w:before="100" w:beforeAutospacing="1" w:after="100" w:afterAutospacing="1" w:line="293" w:lineRule="atLeast"/>
              <w:jc w:val="cente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1.</w:t>
            </w:r>
          </w:p>
        </w:tc>
        <w:tc>
          <w:tcPr>
            <w:tcW w:w="790" w:type="pct"/>
            <w:tcBorders>
              <w:top w:val="outset" w:sz="6" w:space="0" w:color="414142"/>
              <w:left w:val="outset" w:sz="6" w:space="0" w:color="414142"/>
              <w:bottom w:val="outset" w:sz="6" w:space="0" w:color="414142"/>
              <w:right w:val="outset" w:sz="6" w:space="0" w:color="414142"/>
            </w:tcBorders>
            <w:vAlign w:val="center"/>
            <w:hideMark/>
          </w:tcPr>
          <w:p w14:paraId="4BC22AA7" w14:textId="77777777" w:rsidR="002117CE" w:rsidRPr="00862BA3" w:rsidRDefault="002117CE" w:rsidP="002117CE">
            <w:pPr>
              <w:spacing w:before="100" w:beforeAutospacing="1" w:after="100" w:afterAutospacing="1" w:line="293" w:lineRule="atLeast"/>
              <w:jc w:val="cente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2.</w:t>
            </w:r>
          </w:p>
        </w:tc>
        <w:tc>
          <w:tcPr>
            <w:tcW w:w="976" w:type="pct"/>
            <w:tcBorders>
              <w:top w:val="outset" w:sz="6" w:space="0" w:color="414142"/>
              <w:left w:val="outset" w:sz="6" w:space="0" w:color="414142"/>
              <w:bottom w:val="outset" w:sz="6" w:space="0" w:color="414142"/>
              <w:right w:val="outset" w:sz="6" w:space="0" w:color="414142"/>
            </w:tcBorders>
            <w:vAlign w:val="center"/>
            <w:hideMark/>
          </w:tcPr>
          <w:p w14:paraId="72EB3683" w14:textId="77777777" w:rsidR="002117CE" w:rsidRPr="00862BA3" w:rsidRDefault="002117CE" w:rsidP="002117CE">
            <w:pPr>
              <w:spacing w:before="100" w:beforeAutospacing="1" w:after="100" w:afterAutospacing="1" w:line="293" w:lineRule="atLeast"/>
              <w:jc w:val="cente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3.</w:t>
            </w:r>
          </w:p>
        </w:tc>
        <w:tc>
          <w:tcPr>
            <w:tcW w:w="1440" w:type="pct"/>
            <w:tcBorders>
              <w:top w:val="outset" w:sz="6" w:space="0" w:color="414142"/>
              <w:left w:val="outset" w:sz="6" w:space="0" w:color="414142"/>
              <w:bottom w:val="outset" w:sz="6" w:space="0" w:color="414142"/>
              <w:right w:val="outset" w:sz="6" w:space="0" w:color="414142"/>
            </w:tcBorders>
            <w:vAlign w:val="center"/>
            <w:hideMark/>
          </w:tcPr>
          <w:p w14:paraId="4497245E" w14:textId="77777777" w:rsidR="002117CE" w:rsidRPr="00862BA3" w:rsidRDefault="002117CE" w:rsidP="002117CE">
            <w:pPr>
              <w:spacing w:before="100" w:beforeAutospacing="1" w:after="100" w:afterAutospacing="1" w:line="293" w:lineRule="atLeast"/>
              <w:jc w:val="cente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4.</w:t>
            </w:r>
          </w:p>
        </w:tc>
        <w:tc>
          <w:tcPr>
            <w:tcW w:w="1470" w:type="pct"/>
            <w:tcBorders>
              <w:top w:val="outset" w:sz="6" w:space="0" w:color="414142"/>
              <w:left w:val="outset" w:sz="6" w:space="0" w:color="414142"/>
              <w:bottom w:val="outset" w:sz="6" w:space="0" w:color="414142"/>
              <w:right w:val="outset" w:sz="6" w:space="0" w:color="414142"/>
            </w:tcBorders>
            <w:vAlign w:val="center"/>
            <w:hideMark/>
          </w:tcPr>
          <w:p w14:paraId="755B0FD3" w14:textId="77777777" w:rsidR="002117CE" w:rsidRPr="00862BA3" w:rsidRDefault="002117CE" w:rsidP="002117CE">
            <w:pPr>
              <w:spacing w:before="100" w:beforeAutospacing="1" w:after="100" w:afterAutospacing="1" w:line="293" w:lineRule="atLeast"/>
              <w:jc w:val="cente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5.</w:t>
            </w:r>
          </w:p>
        </w:tc>
      </w:tr>
      <w:tr w:rsidR="005908B3" w:rsidRPr="00862BA3" w14:paraId="147B1C38" w14:textId="77777777" w:rsidTr="00DE2533">
        <w:trPr>
          <w:trHeight w:val="375"/>
        </w:trPr>
        <w:tc>
          <w:tcPr>
            <w:tcW w:w="325" w:type="pct"/>
            <w:tcBorders>
              <w:top w:val="outset" w:sz="6" w:space="0" w:color="414142"/>
              <w:left w:val="outset" w:sz="6" w:space="0" w:color="414142"/>
              <w:bottom w:val="outset" w:sz="6" w:space="0" w:color="414142"/>
              <w:right w:val="outset" w:sz="6" w:space="0" w:color="414142"/>
            </w:tcBorders>
            <w:vAlign w:val="center"/>
            <w:hideMark/>
          </w:tcPr>
          <w:p w14:paraId="2674D23F" w14:textId="77777777" w:rsidR="005908B3" w:rsidRPr="00862BA3" w:rsidRDefault="005908B3" w:rsidP="002117CE">
            <w:pP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 </w:t>
            </w:r>
          </w:p>
        </w:tc>
        <w:tc>
          <w:tcPr>
            <w:tcW w:w="790" w:type="pct"/>
            <w:tcBorders>
              <w:top w:val="outset" w:sz="6" w:space="0" w:color="414142"/>
              <w:left w:val="outset" w:sz="6" w:space="0" w:color="414142"/>
              <w:bottom w:val="outset" w:sz="6" w:space="0" w:color="414142"/>
              <w:right w:val="outset" w:sz="6" w:space="0" w:color="414142"/>
            </w:tcBorders>
            <w:hideMark/>
          </w:tcPr>
          <w:p w14:paraId="6AB27794" w14:textId="77777777" w:rsidR="005908B3" w:rsidRPr="00862BA3" w:rsidRDefault="005908B3" w:rsidP="0080777C">
            <w:pPr>
              <w:pStyle w:val="naisc"/>
              <w:spacing w:before="0" w:after="0"/>
              <w:rPr>
                <w:rFonts w:eastAsia="TimesNewRoman,Italic"/>
                <w:i/>
                <w:color w:val="FF0000"/>
                <w:sz w:val="20"/>
                <w:szCs w:val="20"/>
                <w:lang w:val="en-GB"/>
              </w:rPr>
            </w:pPr>
          </w:p>
          <w:p w14:paraId="5BA2478C" w14:textId="77777777" w:rsidR="00D728C1" w:rsidRPr="00862BA3" w:rsidRDefault="00D728C1" w:rsidP="0080777C">
            <w:pPr>
              <w:pStyle w:val="naisc"/>
              <w:spacing w:before="0" w:after="0"/>
              <w:rPr>
                <w:rFonts w:eastAsia="TimesNewRoman,Italic"/>
                <w:i/>
                <w:color w:val="FF0000"/>
                <w:sz w:val="20"/>
                <w:szCs w:val="20"/>
                <w:lang w:val="en-GB"/>
              </w:rPr>
            </w:pPr>
          </w:p>
          <w:p w14:paraId="7B9FBD71" w14:textId="77777777" w:rsidR="00D728C1" w:rsidRPr="00862BA3" w:rsidRDefault="00D728C1" w:rsidP="0080777C">
            <w:pPr>
              <w:pStyle w:val="naisc"/>
              <w:spacing w:before="0" w:after="0"/>
              <w:rPr>
                <w:sz w:val="20"/>
                <w:szCs w:val="20"/>
                <w:lang w:val="en-GB"/>
              </w:rPr>
            </w:pPr>
          </w:p>
        </w:tc>
        <w:tc>
          <w:tcPr>
            <w:tcW w:w="976" w:type="pct"/>
            <w:tcBorders>
              <w:top w:val="outset" w:sz="6" w:space="0" w:color="414142"/>
              <w:left w:val="outset" w:sz="6" w:space="0" w:color="414142"/>
              <w:bottom w:val="outset" w:sz="6" w:space="0" w:color="414142"/>
              <w:right w:val="outset" w:sz="6" w:space="0" w:color="414142"/>
            </w:tcBorders>
            <w:hideMark/>
          </w:tcPr>
          <w:p w14:paraId="3A33945C" w14:textId="77777777" w:rsidR="005908B3" w:rsidRPr="00862BA3" w:rsidRDefault="005908B3" w:rsidP="0065537D">
            <w:pPr>
              <w:pStyle w:val="naisc"/>
              <w:spacing w:before="0" w:after="0"/>
              <w:rPr>
                <w:sz w:val="20"/>
                <w:szCs w:val="20"/>
                <w:lang w:val="en-GB"/>
              </w:rPr>
            </w:pPr>
          </w:p>
        </w:tc>
        <w:tc>
          <w:tcPr>
            <w:tcW w:w="1440" w:type="pct"/>
            <w:tcBorders>
              <w:top w:val="outset" w:sz="6" w:space="0" w:color="414142"/>
              <w:left w:val="outset" w:sz="6" w:space="0" w:color="414142"/>
              <w:bottom w:val="outset" w:sz="6" w:space="0" w:color="414142"/>
              <w:right w:val="outset" w:sz="6" w:space="0" w:color="414142"/>
            </w:tcBorders>
            <w:vAlign w:val="bottom"/>
            <w:hideMark/>
          </w:tcPr>
          <w:p w14:paraId="67CF4E15" w14:textId="77777777" w:rsidR="005908B3" w:rsidRPr="00862BA3" w:rsidRDefault="005908B3" w:rsidP="00364676">
            <w:pPr>
              <w:pStyle w:val="naisc"/>
              <w:spacing w:before="0" w:after="0"/>
              <w:rPr>
                <w:sz w:val="20"/>
                <w:szCs w:val="20"/>
                <w:lang w:val="en-GB"/>
              </w:rPr>
            </w:pPr>
          </w:p>
        </w:tc>
        <w:tc>
          <w:tcPr>
            <w:tcW w:w="1470" w:type="pct"/>
            <w:tcBorders>
              <w:top w:val="outset" w:sz="6" w:space="0" w:color="414142"/>
              <w:left w:val="outset" w:sz="6" w:space="0" w:color="414142"/>
              <w:bottom w:val="outset" w:sz="6" w:space="0" w:color="414142"/>
              <w:right w:val="outset" w:sz="6" w:space="0" w:color="414142"/>
            </w:tcBorders>
            <w:vAlign w:val="bottom"/>
            <w:hideMark/>
          </w:tcPr>
          <w:p w14:paraId="16F37278" w14:textId="77777777" w:rsidR="005908B3" w:rsidRPr="00862BA3" w:rsidRDefault="005908B3" w:rsidP="00364676">
            <w:pPr>
              <w:pStyle w:val="naisc"/>
              <w:spacing w:before="0" w:after="0"/>
              <w:jc w:val="both"/>
              <w:rPr>
                <w:sz w:val="20"/>
                <w:szCs w:val="20"/>
                <w:lang w:val="en-GB"/>
              </w:rPr>
            </w:pPr>
            <w:r w:rsidRPr="00862BA3">
              <w:rPr>
                <w:rFonts w:eastAsia="TimesNewRoman,Italic"/>
                <w:i/>
                <w:color w:val="FF0000"/>
                <w:sz w:val="20"/>
                <w:szCs w:val="20"/>
                <w:lang w:val="en-GB"/>
              </w:rPr>
              <w:t>.</w:t>
            </w:r>
          </w:p>
        </w:tc>
      </w:tr>
    </w:tbl>
    <w:p w14:paraId="51F653C7" w14:textId="77777777" w:rsidR="006873AD" w:rsidRPr="00862BA3" w:rsidRDefault="006873AD" w:rsidP="00916D6A">
      <w:pPr>
        <w:spacing w:after="0" w:line="240" w:lineRule="auto"/>
        <w:rPr>
          <w:rFonts w:ascii="Times New Roman" w:hAnsi="Times New Roman" w:cs="Times New Roman"/>
          <w:b/>
          <w:i/>
          <w:color w:val="FF0000"/>
          <w:lang w:val="en-GB"/>
        </w:rPr>
      </w:pPr>
    </w:p>
    <w:p w14:paraId="71F8E569" w14:textId="77777777" w:rsidR="00D728C1" w:rsidRPr="00862BA3" w:rsidRDefault="00D728C1" w:rsidP="00916D6A">
      <w:pPr>
        <w:spacing w:after="0" w:line="240" w:lineRule="auto"/>
        <w:rPr>
          <w:rFonts w:ascii="Times New Roman" w:hAnsi="Times New Roman" w:cs="Times New Roman"/>
          <w:b/>
          <w:bCs/>
          <w:i/>
          <w:color w:val="FF0000"/>
          <w:lang w:val="en-GB"/>
        </w:rPr>
      </w:pPr>
    </w:p>
    <w:p w14:paraId="7485F177" w14:textId="77777777" w:rsidR="00D728C1" w:rsidRPr="00862BA3" w:rsidRDefault="00D728C1" w:rsidP="00916D6A">
      <w:pPr>
        <w:spacing w:after="0" w:line="240" w:lineRule="auto"/>
        <w:rPr>
          <w:rFonts w:ascii="Times New Roman" w:eastAsia="Times New Roman" w:hAnsi="Times New Roman" w:cs="Times New Roman"/>
          <w:b/>
          <w:bCs/>
          <w:color w:val="000000"/>
          <w:sz w:val="20"/>
          <w:szCs w:val="20"/>
          <w:lang w:val="en-GB" w:eastAsia="lv-LV"/>
        </w:rPr>
      </w:pPr>
    </w:p>
    <w:tbl>
      <w:tblPr>
        <w:tblStyle w:val="TableGrid"/>
        <w:tblW w:w="8926" w:type="dxa"/>
        <w:tblLook w:val="04A0" w:firstRow="1" w:lastRow="0" w:firstColumn="1" w:lastColumn="0" w:noHBand="0" w:noVBand="1"/>
      </w:tblPr>
      <w:tblGrid>
        <w:gridCol w:w="8926"/>
      </w:tblGrid>
      <w:tr w:rsidR="00854E37" w:rsidRPr="00862BA3" w14:paraId="1C885525" w14:textId="77777777" w:rsidTr="00D95A41">
        <w:trPr>
          <w:trHeight w:val="108"/>
        </w:trPr>
        <w:tc>
          <w:tcPr>
            <w:tcW w:w="8926" w:type="dxa"/>
          </w:tcPr>
          <w:p w14:paraId="518D5A0A" w14:textId="77777777" w:rsidR="00854E37" w:rsidRPr="00862BA3" w:rsidRDefault="00380154" w:rsidP="00854E37">
            <w:pPr>
              <w:shd w:val="clear" w:color="auto" w:fill="BFBFBF" w:themeFill="background1" w:themeFillShade="BF"/>
              <w:rPr>
                <w:b/>
                <w:bCs/>
                <w:caps/>
                <w:bdr w:val="none" w:sz="0" w:space="0" w:color="auto" w:frame="1"/>
                <w:lang w:val="en-GB"/>
              </w:rPr>
            </w:pPr>
            <w:r w:rsidRPr="00862BA3">
              <w:rPr>
                <w:b/>
                <w:bCs/>
                <w:caps/>
                <w:bdr w:val="none" w:sz="0" w:space="0" w:color="auto" w:frame="1"/>
                <w:lang w:val="en-GB"/>
              </w:rPr>
              <w:t>3</w:t>
            </w:r>
            <w:r w:rsidR="00854E37" w:rsidRPr="00862BA3">
              <w:rPr>
                <w:b/>
                <w:bCs/>
                <w:caps/>
                <w:bdr w:val="none" w:sz="0" w:space="0" w:color="auto" w:frame="1"/>
                <w:lang w:val="en-GB"/>
              </w:rPr>
              <w:t xml:space="preserve">. </w:t>
            </w:r>
            <w:r w:rsidR="00C65D5F" w:rsidRPr="00862BA3">
              <w:rPr>
                <w:b/>
                <w:bCs/>
                <w:caps/>
                <w:bdr w:val="none" w:sz="0" w:space="0" w:color="auto" w:frame="1"/>
                <w:lang w:val="en-GB"/>
              </w:rPr>
              <w:t>Section – Project partner information</w:t>
            </w:r>
          </w:p>
          <w:p w14:paraId="36C41C8E" w14:textId="77777777" w:rsidR="00854E37" w:rsidRPr="00862BA3" w:rsidRDefault="00854E37" w:rsidP="00854E37">
            <w:pPr>
              <w:shd w:val="clear" w:color="auto" w:fill="BFBFBF" w:themeFill="background1" w:themeFillShade="BF"/>
              <w:rPr>
                <w:b/>
                <w:bCs/>
                <w:lang w:val="en-GB"/>
              </w:rPr>
            </w:pPr>
          </w:p>
        </w:tc>
      </w:tr>
    </w:tbl>
    <w:p w14:paraId="353732F3" w14:textId="77777777" w:rsidR="004C0F25" w:rsidRPr="00862BA3" w:rsidRDefault="00F41E59" w:rsidP="00D379B4">
      <w:pPr>
        <w:spacing w:after="0" w:line="240" w:lineRule="auto"/>
        <w:ind w:right="-625"/>
        <w:jc w:val="both"/>
        <w:rPr>
          <w:rFonts w:ascii="Times New Roman" w:eastAsia="Times New Roman" w:hAnsi="Times New Roman" w:cs="Times New Roman"/>
          <w:b/>
          <w:sz w:val="20"/>
          <w:szCs w:val="20"/>
          <w:lang w:val="en-GB" w:eastAsia="lv-LV"/>
        </w:rPr>
      </w:pPr>
      <w:r w:rsidRPr="00862BA3">
        <w:rPr>
          <w:rFonts w:ascii="Times New Roman" w:eastAsia="Times New Roman" w:hAnsi="Times New Roman" w:cs="Times New Roman"/>
          <w:b/>
          <w:sz w:val="20"/>
          <w:szCs w:val="20"/>
          <w:lang w:val="en-GB" w:eastAsia="lv-LV"/>
        </w:rPr>
        <w:t xml:space="preserve">NB: </w:t>
      </w:r>
      <w:r w:rsidR="002D2B43" w:rsidRPr="00862BA3">
        <w:rPr>
          <w:rFonts w:ascii="Times New Roman" w:eastAsia="Times New Roman" w:hAnsi="Times New Roman" w:cs="Times New Roman"/>
          <w:b/>
          <w:sz w:val="20"/>
          <w:szCs w:val="20"/>
          <w:lang w:val="en-GB" w:eastAsia="lv-LV"/>
        </w:rPr>
        <w:t xml:space="preserve">Cooperation with </w:t>
      </w:r>
      <w:r w:rsidR="009C1C71" w:rsidRPr="00862BA3">
        <w:rPr>
          <w:rFonts w:ascii="Times New Roman" w:eastAsia="Times New Roman" w:hAnsi="Times New Roman" w:cs="Times New Roman"/>
          <w:b/>
          <w:sz w:val="20"/>
          <w:szCs w:val="20"/>
          <w:lang w:val="en-GB" w:eastAsia="lv-LV"/>
        </w:rPr>
        <w:t xml:space="preserve">a project partner is </w:t>
      </w:r>
      <w:r w:rsidR="004C3081" w:rsidRPr="00862BA3">
        <w:rPr>
          <w:rFonts w:ascii="Times New Roman" w:eastAsia="Times New Roman" w:hAnsi="Times New Roman" w:cs="Times New Roman"/>
          <w:b/>
          <w:sz w:val="20"/>
          <w:szCs w:val="20"/>
          <w:lang w:val="en-GB" w:eastAsia="lv-LV"/>
        </w:rPr>
        <w:t xml:space="preserve">optional </w:t>
      </w:r>
      <w:r w:rsidR="00DF5A49" w:rsidRPr="00862BA3">
        <w:rPr>
          <w:rFonts w:ascii="Times New Roman" w:eastAsia="Times New Roman" w:hAnsi="Times New Roman" w:cs="Times New Roman"/>
          <w:b/>
          <w:sz w:val="20"/>
          <w:szCs w:val="20"/>
          <w:lang w:val="en-GB" w:eastAsia="lv-LV"/>
        </w:rPr>
        <w:t xml:space="preserve">criterion </w:t>
      </w:r>
      <w:r w:rsidR="004C3081" w:rsidRPr="00862BA3">
        <w:rPr>
          <w:rFonts w:ascii="Times New Roman" w:eastAsia="Times New Roman" w:hAnsi="Times New Roman" w:cs="Times New Roman"/>
          <w:b/>
          <w:sz w:val="20"/>
          <w:szCs w:val="20"/>
          <w:lang w:val="en-GB" w:eastAsia="lv-LV"/>
        </w:rPr>
        <w:t xml:space="preserve">and provides extra points in evaluation process. </w:t>
      </w:r>
    </w:p>
    <w:p w14:paraId="21AA6B32" w14:textId="77777777" w:rsidR="00854E37" w:rsidRPr="00862BA3" w:rsidRDefault="00854E37" w:rsidP="00916D6A">
      <w:pPr>
        <w:spacing w:after="0" w:line="240" w:lineRule="auto"/>
        <w:rPr>
          <w:rFonts w:ascii="Times New Roman" w:eastAsia="Times New Roman" w:hAnsi="Times New Roman" w:cs="Times New Roman"/>
          <w:b/>
          <w:bCs/>
          <w:color w:val="000000"/>
          <w:sz w:val="20"/>
          <w:szCs w:val="20"/>
          <w:lang w:val="en-GB" w:eastAsia="lv-LV"/>
        </w:rPr>
      </w:pPr>
    </w:p>
    <w:p w14:paraId="21DF2B9E" w14:textId="77777777" w:rsidR="006D4069" w:rsidRPr="00862BA3" w:rsidRDefault="00380154" w:rsidP="00680340">
      <w:pPr>
        <w:ind w:right="-625"/>
        <w:jc w:val="both"/>
        <w:rPr>
          <w:rFonts w:ascii="Times New Roman" w:hAnsi="Times New Roman" w:cs="Times New Roman"/>
          <w:b/>
          <w:bCs/>
          <w:sz w:val="20"/>
          <w:szCs w:val="20"/>
          <w:lang w:val="en-GB"/>
        </w:rPr>
      </w:pPr>
      <w:r w:rsidRPr="00862BA3">
        <w:rPr>
          <w:rFonts w:ascii="Times New Roman" w:eastAsia="Times New Roman" w:hAnsi="Times New Roman" w:cs="Times New Roman"/>
          <w:b/>
          <w:bCs/>
          <w:color w:val="000000"/>
          <w:sz w:val="20"/>
          <w:szCs w:val="20"/>
          <w:lang w:val="en-GB" w:eastAsia="lv-LV"/>
        </w:rPr>
        <w:t>3</w:t>
      </w:r>
      <w:r w:rsidR="00854E37" w:rsidRPr="00862BA3">
        <w:rPr>
          <w:rFonts w:ascii="Times New Roman" w:eastAsia="Times New Roman" w:hAnsi="Times New Roman" w:cs="Times New Roman"/>
          <w:b/>
          <w:bCs/>
          <w:color w:val="000000"/>
          <w:sz w:val="20"/>
          <w:szCs w:val="20"/>
          <w:lang w:val="en-GB" w:eastAsia="lv-LV"/>
        </w:rPr>
        <w:t>.1</w:t>
      </w:r>
      <w:r w:rsidR="002117CE" w:rsidRPr="00862BA3">
        <w:rPr>
          <w:rFonts w:ascii="Times New Roman" w:eastAsia="Times New Roman" w:hAnsi="Times New Roman" w:cs="Times New Roman"/>
          <w:b/>
          <w:bCs/>
          <w:color w:val="000000"/>
          <w:sz w:val="20"/>
          <w:szCs w:val="20"/>
          <w:lang w:val="en-GB" w:eastAsia="lv-LV"/>
        </w:rPr>
        <w:t xml:space="preserve">. </w:t>
      </w:r>
      <w:r w:rsidR="003461E3" w:rsidRPr="00862BA3">
        <w:rPr>
          <w:rFonts w:ascii="Times New Roman" w:eastAsia="Times New Roman" w:hAnsi="Times New Roman" w:cs="Times New Roman"/>
          <w:b/>
          <w:bCs/>
          <w:color w:val="000000"/>
          <w:sz w:val="20"/>
          <w:szCs w:val="20"/>
          <w:lang w:val="en-GB" w:eastAsia="lv-LV"/>
        </w:rPr>
        <w:t xml:space="preserve">Information on the project implementation in cooperation with a project partner. If the project is implemented in cooperation with </w:t>
      </w:r>
      <w:r w:rsidR="000810E8" w:rsidRPr="00862BA3">
        <w:rPr>
          <w:rFonts w:ascii="Times New Roman" w:eastAsia="Times New Roman" w:hAnsi="Times New Roman" w:cs="Times New Roman"/>
          <w:b/>
          <w:bCs/>
          <w:color w:val="000000"/>
          <w:sz w:val="20"/>
          <w:szCs w:val="20"/>
          <w:lang w:val="en-GB" w:eastAsia="lv-LV"/>
        </w:rPr>
        <w:t>a project partner, it is mandatory to add Annex 1 “</w:t>
      </w:r>
      <w:r w:rsidR="006142BD" w:rsidRPr="00862BA3">
        <w:rPr>
          <w:rFonts w:ascii="Times New Roman" w:eastAsia="Times New Roman" w:hAnsi="Times New Roman" w:cs="Times New Roman"/>
          <w:b/>
          <w:color w:val="000000"/>
          <w:sz w:val="20"/>
          <w:szCs w:val="20"/>
          <w:lang w:val="en-GB" w:eastAsia="lv-LV"/>
        </w:rPr>
        <w:t>Ackno</w:t>
      </w:r>
      <w:r w:rsidR="003F69CA" w:rsidRPr="00862BA3">
        <w:rPr>
          <w:rFonts w:ascii="Times New Roman" w:eastAsia="Times New Roman" w:hAnsi="Times New Roman" w:cs="Times New Roman"/>
          <w:b/>
          <w:color w:val="000000"/>
          <w:sz w:val="20"/>
          <w:szCs w:val="20"/>
          <w:lang w:val="en-GB" w:eastAsia="lv-LV"/>
        </w:rPr>
        <w:t>wledgement of the Latvian partner</w:t>
      </w:r>
      <w:r w:rsidR="000810E8" w:rsidRPr="00862BA3">
        <w:rPr>
          <w:rFonts w:ascii="Times New Roman" w:eastAsia="Times New Roman" w:hAnsi="Times New Roman" w:cs="Times New Roman"/>
          <w:b/>
          <w:bCs/>
          <w:color w:val="000000"/>
          <w:sz w:val="20"/>
          <w:szCs w:val="20"/>
          <w:lang w:val="en-GB" w:eastAsia="lv-LV"/>
        </w:rPr>
        <w:t>” or Annex 2 “</w:t>
      </w:r>
      <w:r w:rsidR="003F69CA" w:rsidRPr="00862BA3">
        <w:rPr>
          <w:rFonts w:ascii="Times New Roman" w:eastAsia="Times New Roman" w:hAnsi="Times New Roman" w:cs="Times New Roman"/>
          <w:b/>
          <w:color w:val="000000"/>
          <w:sz w:val="20"/>
          <w:szCs w:val="20"/>
          <w:lang w:val="en-GB" w:eastAsia="lv-LV"/>
        </w:rPr>
        <w:t>Acknowledgment of the Donor State Programme Partner</w:t>
      </w:r>
      <w:r w:rsidR="000810E8" w:rsidRPr="00862BA3">
        <w:rPr>
          <w:rFonts w:ascii="Times New Roman" w:eastAsia="Times New Roman" w:hAnsi="Times New Roman" w:cs="Times New Roman"/>
          <w:b/>
          <w:bCs/>
          <w:color w:val="000000"/>
          <w:sz w:val="20"/>
          <w:szCs w:val="20"/>
          <w:lang w:val="en-GB" w:eastAsia="lv-LV"/>
        </w:rPr>
        <w:t>”.</w:t>
      </w:r>
      <w:r w:rsidR="00F212CD" w:rsidRPr="00862BA3">
        <w:rPr>
          <w:rFonts w:ascii="Times New Roman" w:hAnsi="Times New Roman" w:cs="Times New Roman"/>
          <w:b/>
          <w:bCs/>
          <w:sz w:val="20"/>
          <w:szCs w:val="20"/>
          <w:lang w:val="en-GB"/>
        </w:rPr>
        <w:t xml:space="preserve"> </w:t>
      </w:r>
    </w:p>
    <w:p w14:paraId="099906B2" w14:textId="77777777" w:rsidR="00916D6A" w:rsidRPr="00862BA3" w:rsidRDefault="00844445" w:rsidP="006D4069">
      <w:pPr>
        <w:jc w:val="both"/>
        <w:rPr>
          <w:rFonts w:ascii="Times New Roman" w:eastAsia="Times New Roman" w:hAnsi="Times New Roman" w:cs="Times New Roman"/>
          <w:b/>
          <w:sz w:val="20"/>
          <w:szCs w:val="20"/>
          <w:lang w:val="en-GB" w:eastAsia="lv-LV"/>
        </w:rPr>
      </w:pPr>
      <w:r w:rsidRPr="00862BA3">
        <w:rPr>
          <w:rFonts w:ascii="Times New Roman" w:eastAsia="TimesNewRoman" w:hAnsi="Times New Roman" w:cs="Times New Roman"/>
          <w:i/>
          <w:sz w:val="20"/>
          <w:szCs w:val="20"/>
          <w:lang w:val="en-GB"/>
        </w:rPr>
        <w:t>Mark the corresponding with “X” in the relevant field.</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8184"/>
      </w:tblGrid>
      <w:tr w:rsidR="002117CE" w:rsidRPr="00862BA3" w14:paraId="1FD1BD6E" w14:textId="77777777" w:rsidTr="00D95A41">
        <w:tc>
          <w:tcPr>
            <w:tcW w:w="742" w:type="dxa"/>
            <w:shd w:val="clear" w:color="auto" w:fill="auto"/>
          </w:tcPr>
          <w:p w14:paraId="4EA29A47" w14:textId="77777777" w:rsidR="002117CE" w:rsidRPr="00862BA3" w:rsidRDefault="002117CE" w:rsidP="002117CE">
            <w:pPr>
              <w:spacing w:before="100" w:beforeAutospacing="1" w:after="100" w:afterAutospacing="1" w:line="293" w:lineRule="atLeast"/>
              <w:rPr>
                <w:rFonts w:ascii="Times New Roman" w:eastAsia="Times New Roman" w:hAnsi="Times New Roman" w:cs="Times New Roman"/>
                <w:b/>
                <w:bCs/>
                <w:color w:val="000000"/>
                <w:sz w:val="20"/>
                <w:szCs w:val="20"/>
                <w:lang w:val="en-GB" w:eastAsia="lv-LV"/>
              </w:rPr>
            </w:pPr>
          </w:p>
        </w:tc>
        <w:tc>
          <w:tcPr>
            <w:tcW w:w="8184" w:type="dxa"/>
            <w:shd w:val="clear" w:color="auto" w:fill="auto"/>
          </w:tcPr>
          <w:p w14:paraId="4F0577CC" w14:textId="77777777" w:rsidR="002117CE" w:rsidRPr="00862BA3" w:rsidRDefault="00844445" w:rsidP="002117CE">
            <w:pPr>
              <w:spacing w:before="100" w:beforeAutospacing="1" w:after="100" w:afterAutospacing="1" w:line="293" w:lineRule="atLeast"/>
              <w:rPr>
                <w:rFonts w:ascii="Times New Roman" w:eastAsia="Times New Roman" w:hAnsi="Times New Roman" w:cs="Times New Roman"/>
                <w:bCs/>
                <w:color w:val="000000"/>
                <w:sz w:val="20"/>
                <w:szCs w:val="20"/>
                <w:lang w:val="en-GB" w:eastAsia="lv-LV"/>
              </w:rPr>
            </w:pPr>
            <w:r w:rsidRPr="00862BA3">
              <w:rPr>
                <w:rFonts w:ascii="Times New Roman" w:eastAsia="Times New Roman" w:hAnsi="Times New Roman" w:cs="Times New Roman"/>
                <w:bCs/>
                <w:color w:val="000000"/>
                <w:sz w:val="20"/>
                <w:szCs w:val="20"/>
                <w:lang w:val="en-GB" w:eastAsia="lv-LV"/>
              </w:rPr>
              <w:t>Project not implemented in cooperation with project partner</w:t>
            </w:r>
            <w:r w:rsidR="002117CE" w:rsidRPr="00862BA3">
              <w:rPr>
                <w:rFonts w:ascii="Times New Roman" w:eastAsia="Times New Roman" w:hAnsi="Times New Roman" w:cs="Times New Roman"/>
                <w:bCs/>
                <w:color w:val="000000"/>
                <w:sz w:val="20"/>
                <w:szCs w:val="20"/>
                <w:lang w:val="en-GB" w:eastAsia="lv-LV"/>
              </w:rPr>
              <w:t xml:space="preserve"> </w:t>
            </w:r>
          </w:p>
        </w:tc>
      </w:tr>
      <w:tr w:rsidR="002117CE" w:rsidRPr="00862BA3" w14:paraId="1B6A532E" w14:textId="77777777" w:rsidTr="00D95A41">
        <w:tc>
          <w:tcPr>
            <w:tcW w:w="742" w:type="dxa"/>
            <w:shd w:val="clear" w:color="auto" w:fill="auto"/>
          </w:tcPr>
          <w:p w14:paraId="4C5CE327" w14:textId="77777777" w:rsidR="002117CE" w:rsidRPr="00862BA3" w:rsidRDefault="002117CE" w:rsidP="002117CE">
            <w:pPr>
              <w:spacing w:before="100" w:beforeAutospacing="1" w:after="100" w:afterAutospacing="1" w:line="293" w:lineRule="atLeast"/>
              <w:rPr>
                <w:rFonts w:ascii="Times New Roman" w:eastAsia="Times New Roman" w:hAnsi="Times New Roman" w:cs="Times New Roman"/>
                <w:b/>
                <w:bCs/>
                <w:color w:val="000000"/>
                <w:sz w:val="20"/>
                <w:szCs w:val="20"/>
                <w:lang w:val="en-GB" w:eastAsia="lv-LV"/>
              </w:rPr>
            </w:pPr>
          </w:p>
        </w:tc>
        <w:tc>
          <w:tcPr>
            <w:tcW w:w="8184" w:type="dxa"/>
            <w:shd w:val="clear" w:color="auto" w:fill="auto"/>
          </w:tcPr>
          <w:p w14:paraId="22831FDE" w14:textId="77777777" w:rsidR="002117CE" w:rsidRPr="00862BA3" w:rsidRDefault="00844445" w:rsidP="002117CE">
            <w:pPr>
              <w:spacing w:before="100" w:beforeAutospacing="1" w:after="100" w:afterAutospacing="1" w:line="293" w:lineRule="atLeast"/>
              <w:rPr>
                <w:rFonts w:ascii="Times New Roman" w:eastAsia="Times New Roman" w:hAnsi="Times New Roman" w:cs="Times New Roman"/>
                <w:bCs/>
                <w:color w:val="000000"/>
                <w:sz w:val="20"/>
                <w:szCs w:val="20"/>
                <w:lang w:val="en-GB" w:eastAsia="lv-LV"/>
              </w:rPr>
            </w:pPr>
            <w:r w:rsidRPr="00862BA3">
              <w:rPr>
                <w:rFonts w:ascii="Times New Roman" w:eastAsia="Times New Roman" w:hAnsi="Times New Roman" w:cs="Times New Roman"/>
                <w:bCs/>
                <w:color w:val="000000"/>
                <w:sz w:val="20"/>
                <w:szCs w:val="20"/>
                <w:lang w:val="en-GB" w:eastAsia="lv-LV"/>
              </w:rPr>
              <w:t>Project will be implemented in cooperation with donor country (Kingdom of Norway)</w:t>
            </w:r>
            <w:r w:rsidR="004D7567" w:rsidRPr="00862BA3">
              <w:rPr>
                <w:rFonts w:ascii="Times New Roman" w:eastAsia="Times New Roman" w:hAnsi="Times New Roman" w:cs="Times New Roman"/>
                <w:bCs/>
                <w:color w:val="000000"/>
                <w:sz w:val="20"/>
                <w:szCs w:val="20"/>
                <w:lang w:val="en-GB" w:eastAsia="lv-LV"/>
              </w:rPr>
              <w:t xml:space="preserve"> partner</w:t>
            </w:r>
          </w:p>
        </w:tc>
      </w:tr>
      <w:tr w:rsidR="002117CE" w:rsidRPr="00862BA3" w14:paraId="3B81F450" w14:textId="77777777" w:rsidTr="00D95A41">
        <w:tc>
          <w:tcPr>
            <w:tcW w:w="742" w:type="dxa"/>
            <w:shd w:val="clear" w:color="auto" w:fill="auto"/>
          </w:tcPr>
          <w:p w14:paraId="5905C2C8" w14:textId="77777777" w:rsidR="002117CE" w:rsidRPr="00862BA3" w:rsidRDefault="002117CE" w:rsidP="002117CE">
            <w:pPr>
              <w:spacing w:before="100" w:beforeAutospacing="1" w:after="100" w:afterAutospacing="1" w:line="293" w:lineRule="atLeast"/>
              <w:rPr>
                <w:rFonts w:ascii="Times New Roman" w:eastAsia="Times New Roman" w:hAnsi="Times New Roman" w:cs="Times New Roman"/>
                <w:b/>
                <w:bCs/>
                <w:color w:val="000000"/>
                <w:sz w:val="20"/>
                <w:szCs w:val="20"/>
                <w:lang w:val="en-GB" w:eastAsia="lv-LV"/>
              </w:rPr>
            </w:pPr>
          </w:p>
        </w:tc>
        <w:tc>
          <w:tcPr>
            <w:tcW w:w="8184" w:type="dxa"/>
            <w:shd w:val="clear" w:color="auto" w:fill="auto"/>
          </w:tcPr>
          <w:p w14:paraId="4D0E5FE7" w14:textId="77777777" w:rsidR="002117CE" w:rsidRPr="00862BA3" w:rsidRDefault="004D7567" w:rsidP="002117CE">
            <w:pPr>
              <w:spacing w:before="100" w:beforeAutospacing="1" w:after="100" w:afterAutospacing="1" w:line="293" w:lineRule="atLeast"/>
              <w:rPr>
                <w:rFonts w:ascii="Times New Roman" w:eastAsia="Times New Roman" w:hAnsi="Times New Roman" w:cs="Times New Roman"/>
                <w:bCs/>
                <w:color w:val="000000"/>
                <w:sz w:val="20"/>
                <w:szCs w:val="20"/>
                <w:lang w:val="en-GB" w:eastAsia="lv-LV"/>
              </w:rPr>
            </w:pPr>
            <w:r w:rsidRPr="00862BA3">
              <w:rPr>
                <w:rFonts w:ascii="Times New Roman" w:eastAsia="Times New Roman" w:hAnsi="Times New Roman" w:cs="Times New Roman"/>
                <w:bCs/>
                <w:color w:val="000000"/>
                <w:sz w:val="20"/>
                <w:szCs w:val="20"/>
                <w:lang w:val="en-GB" w:eastAsia="lv-LV"/>
              </w:rPr>
              <w:t>Project will be implemented in cooperation with partner from the Republic of Latvia</w:t>
            </w:r>
          </w:p>
        </w:tc>
      </w:tr>
    </w:tbl>
    <w:p w14:paraId="03868146" w14:textId="77777777" w:rsidR="00FA40C8" w:rsidRPr="00862BA3" w:rsidRDefault="00FA40C8" w:rsidP="00054A60">
      <w:pPr>
        <w:spacing w:line="293" w:lineRule="atLeast"/>
        <w:jc w:val="both"/>
        <w:rPr>
          <w:rFonts w:ascii="Times New Roman" w:eastAsia="Times New Roman" w:hAnsi="Times New Roman" w:cs="Times New Roman"/>
          <w:b/>
          <w:bCs/>
          <w:color w:val="000000"/>
          <w:sz w:val="20"/>
          <w:szCs w:val="20"/>
          <w:lang w:val="en-GB" w:eastAsia="lv-LV"/>
        </w:rPr>
      </w:pPr>
    </w:p>
    <w:p w14:paraId="5A1A1699" w14:textId="77777777" w:rsidR="002117CE" w:rsidRPr="00862BA3" w:rsidRDefault="00380154" w:rsidP="00680340">
      <w:pPr>
        <w:spacing w:line="293" w:lineRule="atLeast"/>
        <w:ind w:right="-625"/>
        <w:jc w:val="both"/>
        <w:rPr>
          <w:rFonts w:ascii="Times New Roman" w:eastAsia="Times New Roman" w:hAnsi="Times New Roman" w:cs="Times New Roman"/>
          <w:sz w:val="20"/>
          <w:szCs w:val="20"/>
          <w:lang w:val="en-GB" w:eastAsia="lv-LV"/>
        </w:rPr>
      </w:pPr>
      <w:r w:rsidRPr="00862BA3">
        <w:rPr>
          <w:rFonts w:ascii="Times New Roman" w:eastAsia="Times New Roman" w:hAnsi="Times New Roman" w:cs="Times New Roman"/>
          <w:b/>
          <w:bCs/>
          <w:color w:val="000000" w:themeColor="text1"/>
          <w:sz w:val="20"/>
          <w:szCs w:val="20"/>
          <w:lang w:val="en-GB" w:eastAsia="lv-LV"/>
        </w:rPr>
        <w:t>3</w:t>
      </w:r>
      <w:r w:rsidR="00330456" w:rsidRPr="00862BA3">
        <w:rPr>
          <w:rFonts w:ascii="Times New Roman" w:eastAsia="Times New Roman" w:hAnsi="Times New Roman" w:cs="Times New Roman"/>
          <w:b/>
          <w:bCs/>
          <w:color w:val="000000" w:themeColor="text1"/>
          <w:sz w:val="20"/>
          <w:szCs w:val="20"/>
          <w:lang w:val="en-GB" w:eastAsia="lv-LV"/>
        </w:rPr>
        <w:t>.2</w:t>
      </w:r>
      <w:r w:rsidR="002117CE" w:rsidRPr="00862BA3">
        <w:rPr>
          <w:rFonts w:ascii="Times New Roman" w:eastAsia="Times New Roman" w:hAnsi="Times New Roman" w:cs="Times New Roman"/>
          <w:b/>
          <w:bCs/>
          <w:color w:val="000000" w:themeColor="text1"/>
          <w:sz w:val="20"/>
          <w:szCs w:val="20"/>
          <w:lang w:val="en-GB" w:eastAsia="lv-LV"/>
        </w:rPr>
        <w:t xml:space="preserve">. </w:t>
      </w:r>
      <w:r w:rsidR="004D7567" w:rsidRPr="00862BA3">
        <w:rPr>
          <w:rFonts w:ascii="Times New Roman" w:eastAsia="Times New Roman" w:hAnsi="Times New Roman" w:cs="Times New Roman"/>
          <w:b/>
          <w:bCs/>
          <w:color w:val="000000" w:themeColor="text1"/>
          <w:sz w:val="20"/>
          <w:szCs w:val="20"/>
          <w:lang w:val="en-GB" w:eastAsia="lv-LV"/>
        </w:rPr>
        <w:t xml:space="preserve">Information about the project partner </w:t>
      </w:r>
      <w:r w:rsidR="004D7567" w:rsidRPr="00862BA3">
        <w:rPr>
          <w:rFonts w:ascii="Times New Roman" w:eastAsia="Times New Roman" w:hAnsi="Times New Roman" w:cs="Times New Roman"/>
          <w:color w:val="000000" w:themeColor="text1"/>
          <w:sz w:val="20"/>
          <w:szCs w:val="20"/>
          <w:lang w:val="en-GB" w:eastAsia="lv-LV"/>
        </w:rPr>
        <w:t xml:space="preserve">(to be completed if the project is </w:t>
      </w:r>
      <w:r w:rsidR="00D109EA" w:rsidRPr="00862BA3">
        <w:rPr>
          <w:rFonts w:ascii="Times New Roman" w:eastAsia="Times New Roman" w:hAnsi="Times New Roman" w:cs="Times New Roman"/>
          <w:color w:val="000000" w:themeColor="text1"/>
          <w:sz w:val="20"/>
          <w:szCs w:val="20"/>
          <w:lang w:val="en-GB" w:eastAsia="lv-LV"/>
        </w:rPr>
        <w:t>implemented in cooperation with the project partner</w:t>
      </w:r>
      <w:r w:rsidR="004D7567" w:rsidRPr="00862BA3">
        <w:rPr>
          <w:rFonts w:ascii="Times New Roman" w:eastAsia="Times New Roman" w:hAnsi="Times New Roman" w:cs="Times New Roman"/>
          <w:color w:val="000000" w:themeColor="text1"/>
          <w:sz w:val="20"/>
          <w:szCs w:val="20"/>
          <w:lang w:val="en-GB" w:eastAsia="lv-LV"/>
        </w:rPr>
        <w:t>)</w:t>
      </w:r>
    </w:p>
    <w:tbl>
      <w:tblPr>
        <w:tblW w:w="5382"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820"/>
        <w:gridCol w:w="6103"/>
      </w:tblGrid>
      <w:tr w:rsidR="00770728" w:rsidRPr="00862BA3" w14:paraId="485918A7" w14:textId="77777777" w:rsidTr="004C3081">
        <w:trPr>
          <w:trHeight w:val="660"/>
        </w:trPr>
        <w:tc>
          <w:tcPr>
            <w:tcW w:w="1580" w:type="pct"/>
            <w:tcBorders>
              <w:top w:val="outset" w:sz="6" w:space="0" w:color="414142"/>
              <w:left w:val="outset" w:sz="6" w:space="0" w:color="414142"/>
              <w:bottom w:val="outset" w:sz="6" w:space="0" w:color="414142"/>
              <w:right w:val="outset" w:sz="6" w:space="0" w:color="414142"/>
            </w:tcBorders>
            <w:shd w:val="clear" w:color="auto" w:fill="FFFFFF"/>
            <w:hideMark/>
          </w:tcPr>
          <w:p w14:paraId="35E1BFF4" w14:textId="10BBF9F8" w:rsidR="00770728" w:rsidRPr="00862BA3" w:rsidRDefault="00D109EA" w:rsidP="00452E3A">
            <w:pPr>
              <w:spacing w:after="0" w:line="240" w:lineRule="auto"/>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Project partner name:</w:t>
            </w:r>
          </w:p>
        </w:tc>
        <w:tc>
          <w:tcPr>
            <w:tcW w:w="3420" w:type="pct"/>
            <w:tcBorders>
              <w:top w:val="outset" w:sz="6" w:space="0" w:color="414142"/>
              <w:left w:val="outset" w:sz="6" w:space="0" w:color="414142"/>
              <w:bottom w:val="outset" w:sz="6" w:space="0" w:color="414142"/>
              <w:right w:val="outset" w:sz="6" w:space="0" w:color="414142"/>
            </w:tcBorders>
            <w:shd w:val="clear" w:color="auto" w:fill="FFFFFF"/>
            <w:hideMark/>
          </w:tcPr>
          <w:p w14:paraId="308DBB59" w14:textId="77777777" w:rsidR="00770728" w:rsidRPr="00862BA3" w:rsidRDefault="00770728" w:rsidP="00452E3A">
            <w:pPr>
              <w:spacing w:after="0" w:line="240" w:lineRule="auto"/>
              <w:rPr>
                <w:rFonts w:ascii="Times New Roman" w:eastAsia="Times New Roman" w:hAnsi="Times New Roman" w:cs="Times New Roman"/>
                <w:color w:val="000000"/>
                <w:sz w:val="20"/>
                <w:szCs w:val="20"/>
                <w:lang w:val="en-GB" w:eastAsia="lv-LV"/>
              </w:rPr>
            </w:pPr>
          </w:p>
        </w:tc>
      </w:tr>
      <w:tr w:rsidR="00770728" w:rsidRPr="00862BA3" w14:paraId="0299F5D3" w14:textId="77777777" w:rsidTr="004C3081">
        <w:trPr>
          <w:trHeight w:val="345"/>
        </w:trPr>
        <w:tc>
          <w:tcPr>
            <w:tcW w:w="1580" w:type="pct"/>
            <w:tcBorders>
              <w:top w:val="outset" w:sz="6" w:space="0" w:color="414142"/>
              <w:left w:val="outset" w:sz="6" w:space="0" w:color="414142"/>
              <w:bottom w:val="outset" w:sz="6" w:space="0" w:color="414142"/>
              <w:right w:val="outset" w:sz="6" w:space="0" w:color="414142"/>
            </w:tcBorders>
            <w:shd w:val="clear" w:color="auto" w:fill="FFFFFF"/>
            <w:hideMark/>
          </w:tcPr>
          <w:p w14:paraId="1D1397E9" w14:textId="4E88A16C" w:rsidR="00770728" w:rsidRPr="00862BA3" w:rsidRDefault="00D109EA" w:rsidP="00452E3A">
            <w:pPr>
              <w:spacing w:after="0" w:line="240" w:lineRule="auto"/>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Registration number</w:t>
            </w:r>
            <w:r w:rsidR="00D379B4">
              <w:rPr>
                <w:rFonts w:ascii="Times New Roman" w:eastAsia="Times New Roman" w:hAnsi="Times New Roman" w:cs="Times New Roman"/>
                <w:color w:val="000000"/>
                <w:sz w:val="20"/>
                <w:szCs w:val="20"/>
                <w:lang w:val="en-GB" w:eastAsia="lv-LV"/>
              </w:rPr>
              <w:t>:</w:t>
            </w:r>
          </w:p>
        </w:tc>
        <w:tc>
          <w:tcPr>
            <w:tcW w:w="3420" w:type="pct"/>
            <w:tcBorders>
              <w:top w:val="outset" w:sz="6" w:space="0" w:color="414142"/>
              <w:left w:val="outset" w:sz="6" w:space="0" w:color="414142"/>
              <w:bottom w:val="outset" w:sz="6" w:space="0" w:color="414142"/>
              <w:right w:val="outset" w:sz="6" w:space="0" w:color="414142"/>
            </w:tcBorders>
            <w:shd w:val="clear" w:color="auto" w:fill="FFFFFF"/>
            <w:hideMark/>
          </w:tcPr>
          <w:p w14:paraId="13B785F0" w14:textId="77777777" w:rsidR="00770728" w:rsidRPr="00862BA3" w:rsidRDefault="00770728" w:rsidP="00452E3A">
            <w:pPr>
              <w:tabs>
                <w:tab w:val="left" w:pos="567"/>
                <w:tab w:val="left" w:pos="851"/>
              </w:tabs>
              <w:spacing w:after="0" w:line="240" w:lineRule="auto"/>
              <w:jc w:val="both"/>
              <w:rPr>
                <w:rFonts w:ascii="Times New Roman" w:hAnsi="Times New Roman" w:cs="Times New Roman"/>
                <w:i/>
                <w:sz w:val="20"/>
                <w:szCs w:val="20"/>
                <w:lang w:val="en-GB"/>
              </w:rPr>
            </w:pPr>
          </w:p>
        </w:tc>
      </w:tr>
      <w:tr w:rsidR="00770728" w:rsidRPr="00862BA3" w14:paraId="13A99D1C" w14:textId="77777777" w:rsidTr="00356EBF">
        <w:trPr>
          <w:trHeight w:val="345"/>
        </w:trPr>
        <w:tc>
          <w:tcPr>
            <w:tcW w:w="1580" w:type="pct"/>
            <w:tcBorders>
              <w:top w:val="outset" w:sz="6" w:space="0" w:color="414142"/>
              <w:left w:val="outset" w:sz="6" w:space="0" w:color="414142"/>
              <w:bottom w:val="outset" w:sz="6" w:space="0" w:color="414142"/>
              <w:right w:val="outset" w:sz="6" w:space="0" w:color="414142"/>
            </w:tcBorders>
            <w:shd w:val="clear" w:color="auto" w:fill="auto"/>
            <w:hideMark/>
          </w:tcPr>
          <w:p w14:paraId="67784484" w14:textId="10F9FC76" w:rsidR="00356EBF" w:rsidRPr="00862BA3" w:rsidRDefault="00356EBF" w:rsidP="003E5FD1">
            <w:pPr>
              <w:spacing w:after="0" w:line="240" w:lineRule="auto"/>
              <w:rPr>
                <w:rFonts w:ascii="Times New Roman" w:eastAsia="Times New Roman" w:hAnsi="Times New Roman" w:cs="Times New Roman"/>
                <w:color w:val="000000"/>
                <w:sz w:val="20"/>
                <w:szCs w:val="20"/>
                <w:lang w:val="en-GB" w:eastAsia="lv-LV"/>
              </w:rPr>
            </w:pPr>
            <w:r>
              <w:rPr>
                <w:rStyle w:val="word"/>
                <w:rFonts w:ascii="Times New Roman" w:hAnsi="Times New Roman" w:cs="Times New Roman"/>
                <w:color w:val="222222"/>
                <w:spacing w:val="3"/>
                <w:sz w:val="20"/>
                <w:szCs w:val="20"/>
              </w:rPr>
              <w:lastRenderedPageBreak/>
              <w:t xml:space="preserve">Registration </w:t>
            </w:r>
            <w:r w:rsidR="00AB747C">
              <w:rPr>
                <w:rStyle w:val="word"/>
                <w:rFonts w:ascii="Times New Roman" w:hAnsi="Times New Roman" w:cs="Times New Roman"/>
                <w:color w:val="222222"/>
                <w:spacing w:val="3"/>
                <w:sz w:val="20"/>
                <w:szCs w:val="20"/>
              </w:rPr>
              <w:t>number of the taxpayer person:</w:t>
            </w:r>
          </w:p>
        </w:tc>
        <w:tc>
          <w:tcPr>
            <w:tcW w:w="3420" w:type="pct"/>
            <w:tcBorders>
              <w:top w:val="outset" w:sz="6" w:space="0" w:color="414142"/>
              <w:left w:val="outset" w:sz="6" w:space="0" w:color="414142"/>
              <w:bottom w:val="outset" w:sz="6" w:space="0" w:color="414142"/>
              <w:right w:val="outset" w:sz="6" w:space="0" w:color="414142"/>
            </w:tcBorders>
            <w:shd w:val="clear" w:color="auto" w:fill="FFFFFF"/>
            <w:hideMark/>
          </w:tcPr>
          <w:p w14:paraId="0BE963E2" w14:textId="77777777" w:rsidR="00770728" w:rsidRPr="00862BA3" w:rsidRDefault="00770728" w:rsidP="00452E3A">
            <w:pPr>
              <w:tabs>
                <w:tab w:val="left" w:pos="567"/>
                <w:tab w:val="left" w:pos="851"/>
              </w:tabs>
              <w:spacing w:after="0" w:line="240" w:lineRule="auto"/>
              <w:jc w:val="both"/>
              <w:rPr>
                <w:rFonts w:ascii="Times New Roman" w:hAnsi="Times New Roman" w:cs="Times New Roman"/>
                <w:i/>
                <w:sz w:val="20"/>
                <w:szCs w:val="20"/>
                <w:lang w:val="en-GB"/>
              </w:rPr>
            </w:pPr>
          </w:p>
        </w:tc>
      </w:tr>
      <w:tr w:rsidR="00770728" w:rsidRPr="00862BA3" w14:paraId="34DA5E20" w14:textId="77777777" w:rsidTr="004C3081">
        <w:trPr>
          <w:trHeight w:val="240"/>
        </w:trPr>
        <w:tc>
          <w:tcPr>
            <w:tcW w:w="158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6CFD0400" w14:textId="2874218B" w:rsidR="00770728" w:rsidRPr="00862BA3" w:rsidRDefault="007412FA" w:rsidP="00452E3A">
            <w:pPr>
              <w:spacing w:after="0" w:line="240" w:lineRule="auto"/>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 xml:space="preserve">Legal </w:t>
            </w:r>
            <w:r w:rsidR="004C3081" w:rsidRPr="00862BA3">
              <w:rPr>
                <w:rFonts w:ascii="Times New Roman" w:eastAsia="Times New Roman" w:hAnsi="Times New Roman" w:cs="Times New Roman"/>
                <w:color w:val="000000"/>
                <w:sz w:val="20"/>
                <w:szCs w:val="20"/>
                <w:lang w:val="en-GB" w:eastAsia="lv-LV"/>
              </w:rPr>
              <w:t>address</w:t>
            </w:r>
            <w:r w:rsidRPr="00862BA3">
              <w:rPr>
                <w:rFonts w:ascii="Times New Roman" w:eastAsia="Times New Roman" w:hAnsi="Times New Roman" w:cs="Times New Roman"/>
                <w:color w:val="000000"/>
                <w:sz w:val="20"/>
                <w:szCs w:val="20"/>
                <w:lang w:val="en-GB" w:eastAsia="lv-LV"/>
              </w:rPr>
              <w:t>:</w:t>
            </w:r>
          </w:p>
        </w:tc>
        <w:tc>
          <w:tcPr>
            <w:tcW w:w="3420" w:type="pct"/>
            <w:tcBorders>
              <w:top w:val="outset" w:sz="6" w:space="0" w:color="414142"/>
              <w:left w:val="outset" w:sz="6" w:space="0" w:color="414142"/>
              <w:bottom w:val="outset" w:sz="6" w:space="0" w:color="414142"/>
              <w:right w:val="outset" w:sz="6" w:space="0" w:color="414142"/>
            </w:tcBorders>
            <w:shd w:val="clear" w:color="auto" w:fill="FFFFFF"/>
            <w:hideMark/>
          </w:tcPr>
          <w:p w14:paraId="418F631E" w14:textId="77777777" w:rsidR="00770728" w:rsidRPr="00862BA3" w:rsidRDefault="00D04D9C" w:rsidP="00452E3A">
            <w:pPr>
              <w:spacing w:after="0" w:line="240" w:lineRule="auto"/>
              <w:rPr>
                <w:rFonts w:ascii="Times New Roman" w:eastAsia="Times New Roman" w:hAnsi="Times New Roman" w:cs="Times New Roman"/>
                <w:i/>
                <w:iCs/>
                <w:color w:val="000000"/>
                <w:sz w:val="20"/>
                <w:szCs w:val="20"/>
                <w:lang w:val="en-GB" w:eastAsia="lv-LV"/>
              </w:rPr>
            </w:pPr>
            <w:r w:rsidRPr="00862BA3">
              <w:rPr>
                <w:rFonts w:ascii="Times New Roman" w:eastAsia="Times New Roman" w:hAnsi="Times New Roman" w:cs="Times New Roman"/>
                <w:i/>
                <w:iCs/>
                <w:color w:val="000000"/>
                <w:sz w:val="20"/>
                <w:szCs w:val="20"/>
                <w:lang w:val="en-GB" w:eastAsia="lv-LV"/>
              </w:rPr>
              <w:t>Street and house nr</w:t>
            </w:r>
            <w:r w:rsidR="004C3081" w:rsidRPr="00862BA3">
              <w:rPr>
                <w:rFonts w:ascii="Times New Roman" w:eastAsia="Times New Roman" w:hAnsi="Times New Roman" w:cs="Times New Roman"/>
                <w:i/>
                <w:iCs/>
                <w:color w:val="000000"/>
                <w:sz w:val="20"/>
                <w:szCs w:val="20"/>
                <w:lang w:val="en-GB" w:eastAsia="lv-LV"/>
              </w:rPr>
              <w:t>.:</w:t>
            </w:r>
          </w:p>
        </w:tc>
      </w:tr>
      <w:tr w:rsidR="00770728" w:rsidRPr="00862BA3" w14:paraId="7ABF9938" w14:textId="77777777" w:rsidTr="004C3081">
        <w:trPr>
          <w:trHeight w:val="75"/>
        </w:trPr>
        <w:tc>
          <w:tcPr>
            <w:tcW w:w="1580"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859BE81" w14:textId="77777777" w:rsidR="00770728" w:rsidRPr="00862BA3" w:rsidRDefault="00770728" w:rsidP="00452E3A">
            <w:pPr>
              <w:spacing w:after="0" w:line="240" w:lineRule="auto"/>
              <w:rPr>
                <w:rFonts w:ascii="Times New Roman" w:eastAsia="Times New Roman" w:hAnsi="Times New Roman" w:cs="Times New Roman"/>
                <w:color w:val="000000"/>
                <w:sz w:val="20"/>
                <w:szCs w:val="20"/>
                <w:lang w:val="en-GB" w:eastAsia="lv-LV"/>
              </w:rPr>
            </w:pPr>
          </w:p>
        </w:tc>
        <w:tc>
          <w:tcPr>
            <w:tcW w:w="3420" w:type="pct"/>
            <w:tcBorders>
              <w:top w:val="outset" w:sz="6" w:space="0" w:color="414142"/>
              <w:left w:val="outset" w:sz="6" w:space="0" w:color="414142"/>
              <w:bottom w:val="outset" w:sz="6" w:space="0" w:color="414142"/>
              <w:right w:val="outset" w:sz="6" w:space="0" w:color="414142"/>
            </w:tcBorders>
            <w:shd w:val="clear" w:color="auto" w:fill="FFFFFF"/>
            <w:hideMark/>
          </w:tcPr>
          <w:p w14:paraId="65EE1C46" w14:textId="77777777" w:rsidR="00770728" w:rsidRPr="00862BA3" w:rsidRDefault="00D04D9C" w:rsidP="00452E3A">
            <w:pPr>
              <w:spacing w:after="0" w:line="240" w:lineRule="auto"/>
              <w:rPr>
                <w:rFonts w:ascii="Times New Roman" w:eastAsia="Times New Roman" w:hAnsi="Times New Roman" w:cs="Times New Roman"/>
                <w:i/>
                <w:iCs/>
                <w:color w:val="000000"/>
                <w:sz w:val="20"/>
                <w:szCs w:val="20"/>
                <w:lang w:val="en-GB" w:eastAsia="lv-LV"/>
              </w:rPr>
            </w:pPr>
            <w:r w:rsidRPr="00862BA3">
              <w:rPr>
                <w:rFonts w:ascii="Times New Roman" w:eastAsia="Times New Roman" w:hAnsi="Times New Roman" w:cs="Times New Roman"/>
                <w:i/>
                <w:iCs/>
                <w:color w:val="000000"/>
                <w:sz w:val="20"/>
                <w:szCs w:val="20"/>
                <w:lang w:val="en-GB" w:eastAsia="lv-LV"/>
              </w:rPr>
              <w:t>City, municipality</w:t>
            </w:r>
            <w:r w:rsidR="004C3081" w:rsidRPr="00862BA3">
              <w:rPr>
                <w:rFonts w:ascii="Times New Roman" w:eastAsia="Times New Roman" w:hAnsi="Times New Roman" w:cs="Times New Roman"/>
                <w:i/>
                <w:iCs/>
                <w:color w:val="000000"/>
                <w:sz w:val="20"/>
                <w:szCs w:val="20"/>
                <w:lang w:val="en-GB" w:eastAsia="lv-LV"/>
              </w:rPr>
              <w:t>:</w:t>
            </w:r>
          </w:p>
        </w:tc>
      </w:tr>
      <w:tr w:rsidR="00770728" w:rsidRPr="00862BA3" w14:paraId="0EB25F3B" w14:textId="77777777" w:rsidTr="004C3081">
        <w:trPr>
          <w:trHeight w:val="75"/>
        </w:trPr>
        <w:tc>
          <w:tcPr>
            <w:tcW w:w="1580"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365F9D9" w14:textId="77777777" w:rsidR="00770728" w:rsidRPr="00862BA3" w:rsidRDefault="00770728" w:rsidP="00452E3A">
            <w:pPr>
              <w:spacing w:after="0" w:line="240" w:lineRule="auto"/>
              <w:rPr>
                <w:rFonts w:ascii="Times New Roman" w:eastAsia="Times New Roman" w:hAnsi="Times New Roman" w:cs="Times New Roman"/>
                <w:color w:val="000000"/>
                <w:sz w:val="20"/>
                <w:szCs w:val="20"/>
                <w:lang w:val="en-GB" w:eastAsia="lv-LV"/>
              </w:rPr>
            </w:pPr>
          </w:p>
        </w:tc>
        <w:tc>
          <w:tcPr>
            <w:tcW w:w="3420" w:type="pct"/>
            <w:tcBorders>
              <w:top w:val="outset" w:sz="6" w:space="0" w:color="414142"/>
              <w:left w:val="outset" w:sz="6" w:space="0" w:color="414142"/>
              <w:bottom w:val="outset" w:sz="6" w:space="0" w:color="414142"/>
              <w:right w:val="outset" w:sz="6" w:space="0" w:color="414142"/>
            </w:tcBorders>
            <w:shd w:val="clear" w:color="auto" w:fill="FFFFFF"/>
            <w:hideMark/>
          </w:tcPr>
          <w:p w14:paraId="1A2EC117" w14:textId="77777777" w:rsidR="00770728" w:rsidRPr="00862BA3" w:rsidRDefault="00D04D9C" w:rsidP="00452E3A">
            <w:pPr>
              <w:spacing w:after="0" w:line="240" w:lineRule="auto"/>
              <w:rPr>
                <w:rFonts w:ascii="Times New Roman" w:eastAsia="Times New Roman" w:hAnsi="Times New Roman" w:cs="Times New Roman"/>
                <w:i/>
                <w:iCs/>
                <w:color w:val="000000"/>
                <w:sz w:val="20"/>
                <w:szCs w:val="20"/>
                <w:lang w:val="en-GB" w:eastAsia="lv-LV"/>
              </w:rPr>
            </w:pPr>
            <w:r w:rsidRPr="00862BA3">
              <w:rPr>
                <w:rFonts w:ascii="Times New Roman" w:eastAsia="Times New Roman" w:hAnsi="Times New Roman" w:cs="Times New Roman"/>
                <w:i/>
                <w:iCs/>
                <w:color w:val="000000"/>
                <w:sz w:val="20"/>
                <w:szCs w:val="20"/>
                <w:lang w:val="en-GB" w:eastAsia="lv-LV"/>
              </w:rPr>
              <w:t>Country</w:t>
            </w:r>
            <w:r w:rsidR="004C3081" w:rsidRPr="00862BA3">
              <w:rPr>
                <w:rFonts w:ascii="Times New Roman" w:eastAsia="Times New Roman" w:hAnsi="Times New Roman" w:cs="Times New Roman"/>
                <w:i/>
                <w:iCs/>
                <w:color w:val="000000"/>
                <w:sz w:val="20"/>
                <w:szCs w:val="20"/>
                <w:lang w:val="en-GB" w:eastAsia="lv-LV"/>
              </w:rPr>
              <w:t>:</w:t>
            </w:r>
          </w:p>
        </w:tc>
      </w:tr>
      <w:tr w:rsidR="00770728" w:rsidRPr="00862BA3" w14:paraId="5768AE9C" w14:textId="77777777" w:rsidTr="004C3081">
        <w:trPr>
          <w:trHeight w:val="75"/>
        </w:trPr>
        <w:tc>
          <w:tcPr>
            <w:tcW w:w="1580" w:type="pct"/>
            <w:vMerge/>
            <w:tcBorders>
              <w:top w:val="outset" w:sz="6" w:space="0" w:color="414142"/>
              <w:left w:val="outset" w:sz="6" w:space="0" w:color="414142"/>
              <w:bottom w:val="single" w:sz="4" w:space="0" w:color="auto"/>
              <w:right w:val="outset" w:sz="6" w:space="0" w:color="414142"/>
            </w:tcBorders>
            <w:shd w:val="clear" w:color="auto" w:fill="FFFFFF"/>
            <w:vAlign w:val="center"/>
            <w:hideMark/>
          </w:tcPr>
          <w:p w14:paraId="6BFC2609" w14:textId="77777777" w:rsidR="00770728" w:rsidRPr="00862BA3" w:rsidRDefault="00770728" w:rsidP="00452E3A">
            <w:pPr>
              <w:spacing w:after="0" w:line="240" w:lineRule="auto"/>
              <w:rPr>
                <w:rFonts w:ascii="Times New Roman" w:eastAsia="Times New Roman" w:hAnsi="Times New Roman" w:cs="Times New Roman"/>
                <w:color w:val="000000"/>
                <w:sz w:val="20"/>
                <w:szCs w:val="20"/>
                <w:lang w:val="en-GB" w:eastAsia="lv-LV"/>
              </w:rPr>
            </w:pPr>
          </w:p>
        </w:tc>
        <w:tc>
          <w:tcPr>
            <w:tcW w:w="3420" w:type="pct"/>
            <w:tcBorders>
              <w:top w:val="outset" w:sz="6" w:space="0" w:color="414142"/>
              <w:left w:val="outset" w:sz="6" w:space="0" w:color="414142"/>
              <w:bottom w:val="single" w:sz="4" w:space="0" w:color="auto"/>
              <w:right w:val="outset" w:sz="6" w:space="0" w:color="414142"/>
            </w:tcBorders>
            <w:shd w:val="clear" w:color="auto" w:fill="FFFFFF"/>
            <w:hideMark/>
          </w:tcPr>
          <w:p w14:paraId="434C0BAC" w14:textId="77777777" w:rsidR="00770728" w:rsidRPr="00862BA3" w:rsidRDefault="00D04D9C" w:rsidP="00452E3A">
            <w:pPr>
              <w:spacing w:after="0" w:line="240" w:lineRule="auto"/>
              <w:rPr>
                <w:rFonts w:ascii="Times New Roman" w:eastAsia="Times New Roman" w:hAnsi="Times New Roman" w:cs="Times New Roman"/>
                <w:i/>
                <w:iCs/>
                <w:color w:val="000000"/>
                <w:sz w:val="20"/>
                <w:szCs w:val="20"/>
                <w:lang w:val="en-GB" w:eastAsia="lv-LV"/>
              </w:rPr>
            </w:pPr>
            <w:r w:rsidRPr="00862BA3">
              <w:rPr>
                <w:rFonts w:ascii="Times New Roman" w:eastAsia="Times New Roman" w:hAnsi="Times New Roman" w:cs="Times New Roman"/>
                <w:i/>
                <w:iCs/>
                <w:color w:val="000000"/>
                <w:sz w:val="20"/>
                <w:szCs w:val="20"/>
                <w:lang w:val="en-GB" w:eastAsia="lv-LV"/>
              </w:rPr>
              <w:t>Postal code</w:t>
            </w:r>
            <w:r w:rsidR="004C3081" w:rsidRPr="00862BA3">
              <w:rPr>
                <w:rFonts w:ascii="Times New Roman" w:eastAsia="Times New Roman" w:hAnsi="Times New Roman" w:cs="Times New Roman"/>
                <w:i/>
                <w:iCs/>
                <w:color w:val="000000"/>
                <w:sz w:val="20"/>
                <w:szCs w:val="20"/>
                <w:lang w:val="en-GB" w:eastAsia="lv-LV"/>
              </w:rPr>
              <w:t>:</w:t>
            </w:r>
            <w:r w:rsidR="00770728" w:rsidRPr="00862BA3">
              <w:rPr>
                <w:rFonts w:ascii="Times New Roman" w:eastAsia="Times New Roman" w:hAnsi="Times New Roman" w:cs="Times New Roman"/>
                <w:i/>
                <w:iCs/>
                <w:color w:val="000000"/>
                <w:sz w:val="20"/>
                <w:szCs w:val="20"/>
                <w:lang w:val="en-GB" w:eastAsia="lv-LV"/>
              </w:rPr>
              <w:t xml:space="preserve">  </w:t>
            </w:r>
          </w:p>
        </w:tc>
      </w:tr>
      <w:tr w:rsidR="004C3081" w:rsidRPr="00862BA3" w14:paraId="1DEA1997" w14:textId="77777777" w:rsidTr="004C3081">
        <w:trPr>
          <w:trHeight w:val="180"/>
        </w:trPr>
        <w:tc>
          <w:tcPr>
            <w:tcW w:w="1580"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65FF6A71" w14:textId="6C964BB4" w:rsidR="004C3081" w:rsidRPr="00862BA3" w:rsidRDefault="004C3081" w:rsidP="004C3081">
            <w:pPr>
              <w:spacing w:after="0" w:line="240" w:lineRule="auto"/>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Responsible person:</w:t>
            </w:r>
          </w:p>
        </w:tc>
        <w:tc>
          <w:tcPr>
            <w:tcW w:w="3420" w:type="pct"/>
            <w:tcBorders>
              <w:top w:val="single" w:sz="4" w:space="0" w:color="auto"/>
              <w:left w:val="single" w:sz="4" w:space="0" w:color="auto"/>
              <w:bottom w:val="single" w:sz="4" w:space="0" w:color="auto"/>
              <w:right w:val="single" w:sz="4" w:space="0" w:color="auto"/>
            </w:tcBorders>
            <w:shd w:val="clear" w:color="auto" w:fill="FFFFFF"/>
            <w:hideMark/>
          </w:tcPr>
          <w:p w14:paraId="12A34DBD" w14:textId="77777777" w:rsidR="004C3081" w:rsidRPr="00862BA3" w:rsidRDefault="004C3081" w:rsidP="004C3081">
            <w:pPr>
              <w:spacing w:after="0" w:line="240" w:lineRule="auto"/>
              <w:rPr>
                <w:rFonts w:ascii="Times New Roman" w:eastAsia="Times New Roman" w:hAnsi="Times New Roman" w:cs="Times New Roman"/>
                <w:i/>
                <w:iCs/>
                <w:color w:val="000000"/>
                <w:sz w:val="20"/>
                <w:szCs w:val="20"/>
                <w:lang w:val="en-GB" w:eastAsia="lv-LV"/>
              </w:rPr>
            </w:pPr>
            <w:r w:rsidRPr="00862BA3">
              <w:rPr>
                <w:rFonts w:ascii="Times New Roman" w:eastAsia="Times New Roman" w:hAnsi="Times New Roman" w:cs="Times New Roman"/>
                <w:i/>
                <w:iCs/>
                <w:color w:val="000000"/>
                <w:sz w:val="20"/>
                <w:szCs w:val="20"/>
                <w:lang w:val="en-GB" w:eastAsia="lv-LV"/>
              </w:rPr>
              <w:t>Street and house nr.:</w:t>
            </w:r>
          </w:p>
        </w:tc>
      </w:tr>
      <w:tr w:rsidR="004C3081" w:rsidRPr="00862BA3" w14:paraId="352626DC" w14:textId="77777777" w:rsidTr="004C3081">
        <w:trPr>
          <w:trHeight w:val="180"/>
        </w:trPr>
        <w:tc>
          <w:tcPr>
            <w:tcW w:w="1580"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8E465BC" w14:textId="77777777" w:rsidR="004C3081" w:rsidRPr="00862BA3" w:rsidRDefault="004C3081" w:rsidP="004C3081">
            <w:pPr>
              <w:rPr>
                <w:rFonts w:ascii="Times New Roman" w:eastAsia="Times New Roman" w:hAnsi="Times New Roman" w:cs="Times New Roman"/>
                <w:color w:val="000000"/>
                <w:sz w:val="20"/>
                <w:szCs w:val="20"/>
                <w:lang w:val="en-GB" w:eastAsia="lv-LV"/>
              </w:rPr>
            </w:pPr>
          </w:p>
        </w:tc>
        <w:tc>
          <w:tcPr>
            <w:tcW w:w="3420" w:type="pct"/>
            <w:tcBorders>
              <w:top w:val="single" w:sz="4" w:space="0" w:color="auto"/>
              <w:left w:val="single" w:sz="4" w:space="0" w:color="auto"/>
              <w:bottom w:val="single" w:sz="4" w:space="0" w:color="auto"/>
              <w:right w:val="single" w:sz="4" w:space="0" w:color="auto"/>
            </w:tcBorders>
            <w:shd w:val="clear" w:color="auto" w:fill="FFFFFF"/>
            <w:hideMark/>
          </w:tcPr>
          <w:p w14:paraId="2D1FB9C3" w14:textId="77777777" w:rsidR="004C3081" w:rsidRPr="00862BA3" w:rsidRDefault="004C3081" w:rsidP="004C3081">
            <w:pPr>
              <w:spacing w:after="0" w:line="240" w:lineRule="auto"/>
              <w:rPr>
                <w:rFonts w:ascii="Times New Roman" w:eastAsia="Times New Roman" w:hAnsi="Times New Roman" w:cs="Times New Roman"/>
                <w:i/>
                <w:iCs/>
                <w:color w:val="000000"/>
                <w:sz w:val="20"/>
                <w:szCs w:val="20"/>
                <w:lang w:val="en-GB" w:eastAsia="lv-LV"/>
              </w:rPr>
            </w:pPr>
            <w:r w:rsidRPr="00862BA3">
              <w:rPr>
                <w:rFonts w:ascii="Times New Roman" w:eastAsia="Times New Roman" w:hAnsi="Times New Roman" w:cs="Times New Roman"/>
                <w:i/>
                <w:iCs/>
                <w:color w:val="000000"/>
                <w:sz w:val="20"/>
                <w:szCs w:val="20"/>
                <w:lang w:val="en-GB" w:eastAsia="lv-LV"/>
              </w:rPr>
              <w:t>City, municipality:</w:t>
            </w:r>
          </w:p>
        </w:tc>
      </w:tr>
      <w:tr w:rsidR="004C3081" w:rsidRPr="00862BA3" w14:paraId="5FC5592F" w14:textId="77777777" w:rsidTr="004C3081">
        <w:trPr>
          <w:trHeight w:val="180"/>
        </w:trPr>
        <w:tc>
          <w:tcPr>
            <w:tcW w:w="1580"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3ADA888" w14:textId="77777777" w:rsidR="004C3081" w:rsidRPr="00862BA3" w:rsidRDefault="004C3081" w:rsidP="004C3081">
            <w:pPr>
              <w:rPr>
                <w:rFonts w:ascii="Times New Roman" w:eastAsia="Times New Roman" w:hAnsi="Times New Roman" w:cs="Times New Roman"/>
                <w:color w:val="000000"/>
                <w:sz w:val="20"/>
                <w:szCs w:val="20"/>
                <w:lang w:val="en-GB" w:eastAsia="lv-LV"/>
              </w:rPr>
            </w:pPr>
          </w:p>
        </w:tc>
        <w:tc>
          <w:tcPr>
            <w:tcW w:w="3420" w:type="pct"/>
            <w:tcBorders>
              <w:top w:val="single" w:sz="4" w:space="0" w:color="auto"/>
              <w:left w:val="single" w:sz="4" w:space="0" w:color="auto"/>
              <w:bottom w:val="single" w:sz="4" w:space="0" w:color="auto"/>
              <w:right w:val="single" w:sz="4" w:space="0" w:color="auto"/>
            </w:tcBorders>
            <w:shd w:val="clear" w:color="auto" w:fill="FFFFFF"/>
            <w:hideMark/>
          </w:tcPr>
          <w:p w14:paraId="08271E62" w14:textId="77777777" w:rsidR="004C3081" w:rsidRPr="00862BA3" w:rsidRDefault="004C3081" w:rsidP="004C3081">
            <w:pPr>
              <w:spacing w:after="0" w:line="240" w:lineRule="auto"/>
              <w:rPr>
                <w:rFonts w:ascii="Times New Roman" w:eastAsia="Times New Roman" w:hAnsi="Times New Roman" w:cs="Times New Roman"/>
                <w:i/>
                <w:iCs/>
                <w:color w:val="000000"/>
                <w:sz w:val="20"/>
                <w:szCs w:val="20"/>
                <w:lang w:val="en-GB" w:eastAsia="lv-LV"/>
              </w:rPr>
            </w:pPr>
            <w:r w:rsidRPr="00862BA3">
              <w:rPr>
                <w:rFonts w:ascii="Times New Roman" w:eastAsia="Times New Roman" w:hAnsi="Times New Roman" w:cs="Times New Roman"/>
                <w:i/>
                <w:iCs/>
                <w:color w:val="000000"/>
                <w:sz w:val="20"/>
                <w:szCs w:val="20"/>
                <w:lang w:val="en-GB" w:eastAsia="lv-LV"/>
              </w:rPr>
              <w:t>Country:</w:t>
            </w:r>
          </w:p>
        </w:tc>
      </w:tr>
      <w:tr w:rsidR="004C3081" w:rsidRPr="00862BA3" w14:paraId="46B2A496" w14:textId="77777777" w:rsidTr="004C3081">
        <w:trPr>
          <w:trHeight w:val="180"/>
        </w:trPr>
        <w:tc>
          <w:tcPr>
            <w:tcW w:w="1580"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0FB5A22" w14:textId="77777777" w:rsidR="004C3081" w:rsidRPr="00862BA3" w:rsidRDefault="004C3081" w:rsidP="004C3081">
            <w:pPr>
              <w:rPr>
                <w:rFonts w:ascii="Times New Roman" w:eastAsia="Times New Roman" w:hAnsi="Times New Roman" w:cs="Times New Roman"/>
                <w:color w:val="000000"/>
                <w:sz w:val="20"/>
                <w:szCs w:val="20"/>
                <w:lang w:val="en-GB" w:eastAsia="lv-LV"/>
              </w:rPr>
            </w:pPr>
          </w:p>
        </w:tc>
        <w:tc>
          <w:tcPr>
            <w:tcW w:w="3420" w:type="pct"/>
            <w:tcBorders>
              <w:top w:val="single" w:sz="4" w:space="0" w:color="auto"/>
              <w:left w:val="single" w:sz="4" w:space="0" w:color="auto"/>
              <w:bottom w:val="single" w:sz="4" w:space="0" w:color="auto"/>
              <w:right w:val="single" w:sz="4" w:space="0" w:color="auto"/>
            </w:tcBorders>
            <w:shd w:val="clear" w:color="auto" w:fill="FFFFFF"/>
            <w:hideMark/>
          </w:tcPr>
          <w:p w14:paraId="35BDA012" w14:textId="77777777" w:rsidR="004C3081" w:rsidRPr="00862BA3" w:rsidRDefault="004C3081" w:rsidP="004C3081">
            <w:pPr>
              <w:spacing w:after="0" w:line="240" w:lineRule="auto"/>
              <w:rPr>
                <w:rFonts w:ascii="Times New Roman" w:eastAsia="Times New Roman" w:hAnsi="Times New Roman" w:cs="Times New Roman"/>
                <w:i/>
                <w:iCs/>
                <w:color w:val="000000"/>
                <w:sz w:val="20"/>
                <w:szCs w:val="20"/>
                <w:lang w:val="en-GB" w:eastAsia="lv-LV"/>
              </w:rPr>
            </w:pPr>
            <w:r w:rsidRPr="00862BA3">
              <w:rPr>
                <w:rFonts w:ascii="Times New Roman" w:eastAsia="Times New Roman" w:hAnsi="Times New Roman" w:cs="Times New Roman"/>
                <w:i/>
                <w:iCs/>
                <w:color w:val="000000"/>
                <w:sz w:val="20"/>
                <w:szCs w:val="20"/>
                <w:lang w:val="en-GB" w:eastAsia="lv-LV"/>
              </w:rPr>
              <w:t xml:space="preserve">Postal code:  </w:t>
            </w:r>
          </w:p>
        </w:tc>
      </w:tr>
      <w:tr w:rsidR="00FF54D8" w:rsidRPr="00862BA3" w14:paraId="1748CC69" w14:textId="77777777" w:rsidTr="004C3081">
        <w:trPr>
          <w:trHeight w:val="180"/>
        </w:trPr>
        <w:tc>
          <w:tcPr>
            <w:tcW w:w="1580" w:type="pct"/>
            <w:tcBorders>
              <w:top w:val="single" w:sz="4" w:space="0" w:color="auto"/>
              <w:left w:val="single" w:sz="4" w:space="0" w:color="auto"/>
              <w:bottom w:val="single" w:sz="4" w:space="0" w:color="auto"/>
              <w:right w:val="single" w:sz="4" w:space="0" w:color="auto"/>
            </w:tcBorders>
            <w:shd w:val="clear" w:color="auto" w:fill="FFFFFF"/>
            <w:vAlign w:val="center"/>
          </w:tcPr>
          <w:p w14:paraId="4E60E45C" w14:textId="77777777" w:rsidR="00FF54D8" w:rsidRPr="00862BA3" w:rsidRDefault="007412FA" w:rsidP="00770728">
            <w:pPr>
              <w:rPr>
                <w:rFonts w:ascii="Times New Roman" w:eastAsia="Times New Roman" w:hAnsi="Times New Roman" w:cs="Times New Roman"/>
                <w:color w:val="000000"/>
                <w:sz w:val="20"/>
                <w:szCs w:val="20"/>
                <w:lang w:val="en-GB" w:eastAsia="lv-LV"/>
              </w:rPr>
            </w:pPr>
            <w:r w:rsidRPr="00862BA3">
              <w:rPr>
                <w:rFonts w:ascii="Times New Roman" w:hAnsi="Times New Roman" w:cs="Times New Roman"/>
                <w:color w:val="000000"/>
                <w:sz w:val="20"/>
                <w:szCs w:val="20"/>
                <w:lang w:val="en-GB" w:eastAsia="lv-LV"/>
              </w:rPr>
              <w:t>Homepage (if</w:t>
            </w:r>
            <w:r w:rsidR="00D04D9C" w:rsidRPr="00862BA3">
              <w:rPr>
                <w:rFonts w:ascii="Times New Roman" w:hAnsi="Times New Roman" w:cs="Times New Roman"/>
                <w:color w:val="000000"/>
                <w:sz w:val="20"/>
                <w:szCs w:val="20"/>
                <w:lang w:val="en-GB" w:eastAsia="lv-LV"/>
              </w:rPr>
              <w:t xml:space="preserve"> applicable)</w:t>
            </w:r>
          </w:p>
        </w:tc>
        <w:tc>
          <w:tcPr>
            <w:tcW w:w="3420" w:type="pct"/>
            <w:tcBorders>
              <w:top w:val="single" w:sz="4" w:space="0" w:color="auto"/>
              <w:left w:val="single" w:sz="4" w:space="0" w:color="auto"/>
              <w:bottom w:val="single" w:sz="4" w:space="0" w:color="auto"/>
              <w:right w:val="single" w:sz="4" w:space="0" w:color="auto"/>
            </w:tcBorders>
            <w:shd w:val="clear" w:color="auto" w:fill="FFFFFF"/>
          </w:tcPr>
          <w:p w14:paraId="76257D67" w14:textId="77777777" w:rsidR="00FF54D8" w:rsidRPr="00862BA3" w:rsidRDefault="00FF54D8" w:rsidP="00452E3A">
            <w:pPr>
              <w:spacing w:after="0" w:line="240" w:lineRule="auto"/>
              <w:rPr>
                <w:rFonts w:ascii="Times New Roman" w:eastAsia="Times New Roman" w:hAnsi="Times New Roman" w:cs="Times New Roman"/>
                <w:i/>
                <w:iCs/>
                <w:color w:val="000000"/>
                <w:sz w:val="20"/>
                <w:szCs w:val="20"/>
                <w:lang w:val="en-GB" w:eastAsia="lv-LV"/>
              </w:rPr>
            </w:pPr>
          </w:p>
        </w:tc>
      </w:tr>
    </w:tbl>
    <w:p w14:paraId="5ED69283" w14:textId="77777777" w:rsidR="0003497C" w:rsidRPr="00862BA3" w:rsidRDefault="0003497C" w:rsidP="00B57CDB">
      <w:pPr>
        <w:spacing w:after="0" w:line="240" w:lineRule="auto"/>
        <w:jc w:val="both"/>
        <w:rPr>
          <w:rFonts w:ascii="Times New Roman" w:hAnsi="Times New Roman" w:cs="Times New Roman"/>
          <w:b/>
          <w:i/>
          <w:color w:val="FF0000"/>
          <w:lang w:val="en-GB"/>
        </w:rPr>
      </w:pPr>
    </w:p>
    <w:p w14:paraId="68BF9889" w14:textId="77777777" w:rsidR="0003497C" w:rsidRPr="00862BA3" w:rsidRDefault="0003497C" w:rsidP="00B57CDB">
      <w:pPr>
        <w:spacing w:after="0" w:line="240" w:lineRule="auto"/>
        <w:jc w:val="both"/>
        <w:rPr>
          <w:rFonts w:ascii="Times New Roman" w:hAnsi="Times New Roman" w:cs="Times New Roman"/>
          <w:b/>
          <w:bCs/>
          <w:color w:val="000000"/>
          <w:lang w:val="en-GB" w:eastAsia="lv-LV"/>
        </w:rPr>
      </w:pPr>
    </w:p>
    <w:p w14:paraId="194B9DA8" w14:textId="77777777" w:rsidR="00B57CDB" w:rsidRPr="00862BA3" w:rsidRDefault="00B57CDB" w:rsidP="00B57CDB">
      <w:pPr>
        <w:spacing w:after="0" w:line="240" w:lineRule="auto"/>
        <w:jc w:val="both"/>
        <w:rPr>
          <w:rFonts w:ascii="Times New Roman" w:eastAsia="Times New Roman" w:hAnsi="Times New Roman" w:cs="Times New Roman"/>
          <w:b/>
          <w:bCs/>
          <w:color w:val="000000"/>
          <w:sz w:val="20"/>
          <w:szCs w:val="20"/>
          <w:bdr w:val="none" w:sz="0" w:space="0" w:color="auto" w:frame="1"/>
          <w:lang w:val="en-GB" w:eastAsia="lv-LV"/>
        </w:rPr>
      </w:pPr>
      <w:r w:rsidRPr="00862BA3">
        <w:rPr>
          <w:rFonts w:ascii="Times New Roman" w:eastAsia="Times New Roman" w:hAnsi="Times New Roman" w:cs="Times New Roman"/>
          <w:b/>
          <w:bCs/>
          <w:color w:val="000000"/>
          <w:sz w:val="20"/>
          <w:szCs w:val="20"/>
          <w:lang w:val="en-GB" w:eastAsia="lv-LV"/>
        </w:rPr>
        <w:t>3.3.</w:t>
      </w:r>
      <w:r w:rsidR="00EC668A" w:rsidRPr="00862BA3">
        <w:rPr>
          <w:rFonts w:ascii="Times New Roman" w:eastAsia="Times New Roman" w:hAnsi="Times New Roman" w:cs="Times New Roman"/>
          <w:b/>
          <w:bCs/>
          <w:color w:val="000000"/>
          <w:sz w:val="20"/>
          <w:szCs w:val="20"/>
          <w:lang w:val="en-GB" w:eastAsia="lv-LV"/>
        </w:rPr>
        <w:t xml:space="preserve"> </w:t>
      </w:r>
      <w:r w:rsidR="00F80E54" w:rsidRPr="00862BA3">
        <w:rPr>
          <w:rFonts w:ascii="Times New Roman" w:eastAsia="Times New Roman" w:hAnsi="Times New Roman" w:cs="Times New Roman"/>
          <w:b/>
          <w:bCs/>
          <w:color w:val="000000"/>
          <w:sz w:val="20"/>
          <w:szCs w:val="20"/>
          <w:lang w:val="en-GB" w:eastAsia="lv-LV"/>
        </w:rPr>
        <w:t>Planned cooperation with the project partner (</w:t>
      </w:r>
      <w:r w:rsidR="00F80E54" w:rsidRPr="00862BA3">
        <w:rPr>
          <w:rFonts w:ascii="Times New Roman" w:eastAsia="Times New Roman" w:hAnsi="Times New Roman" w:cs="Times New Roman"/>
          <w:color w:val="000000"/>
          <w:sz w:val="20"/>
          <w:szCs w:val="20"/>
          <w:lang w:val="en-GB" w:eastAsia="lv-LV"/>
        </w:rPr>
        <w:t>u</w:t>
      </w:r>
      <w:r w:rsidR="00F80E54" w:rsidRPr="00862BA3">
        <w:rPr>
          <w:rFonts w:ascii="Times New Roman" w:eastAsia="Times New Roman" w:hAnsi="Times New Roman" w:cs="Times New Roman"/>
          <w:i/>
          <w:iCs/>
          <w:color w:val="000000"/>
          <w:sz w:val="20"/>
          <w:szCs w:val="20"/>
          <w:lang w:val="en-GB" w:eastAsia="lv-LV"/>
        </w:rPr>
        <w:t>p to 1000 words</w:t>
      </w:r>
      <w:r w:rsidR="00F80E54" w:rsidRPr="00862BA3">
        <w:rPr>
          <w:rFonts w:ascii="Times New Roman" w:eastAsia="Times New Roman" w:hAnsi="Times New Roman" w:cs="Times New Roman"/>
          <w:b/>
          <w:bCs/>
          <w:i/>
          <w:iCs/>
          <w:color w:val="000000"/>
          <w:sz w:val="20"/>
          <w:szCs w:val="20"/>
          <w:lang w:val="en-GB" w:eastAsia="lv-LV"/>
        </w:rPr>
        <w:t>)</w:t>
      </w:r>
    </w:p>
    <w:tbl>
      <w:tblPr>
        <w:tblpPr w:leftFromText="180" w:rightFromText="180" w:vertAnchor="text" w:horzAnchor="margin" w:tblpY="274"/>
        <w:tblW w:w="526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721"/>
      </w:tblGrid>
      <w:tr w:rsidR="0070541E" w:rsidRPr="00862BA3" w14:paraId="0256069A" w14:textId="77777777" w:rsidTr="007B02DE">
        <w:trPr>
          <w:trHeight w:val="2165"/>
        </w:trPr>
        <w:tc>
          <w:tcPr>
            <w:tcW w:w="5000" w:type="pct"/>
            <w:tcBorders>
              <w:top w:val="outset" w:sz="6" w:space="0" w:color="414142"/>
              <w:left w:val="outset" w:sz="6" w:space="0" w:color="414142"/>
              <w:bottom w:val="outset" w:sz="6" w:space="0" w:color="414142"/>
              <w:right w:val="outset" w:sz="6" w:space="0" w:color="414142"/>
            </w:tcBorders>
            <w:hideMark/>
          </w:tcPr>
          <w:p w14:paraId="04EC005D" w14:textId="77777777" w:rsidR="00EC494B" w:rsidRPr="00862BA3" w:rsidRDefault="00EC494B" w:rsidP="0070541E">
            <w:pPr>
              <w:pStyle w:val="naisc"/>
              <w:spacing w:before="0" w:after="0"/>
              <w:jc w:val="both"/>
              <w:rPr>
                <w:sz w:val="20"/>
                <w:szCs w:val="20"/>
                <w:lang w:val="en-GB"/>
              </w:rPr>
            </w:pPr>
            <w:bookmarkStart w:id="0" w:name="_Hlk42253711"/>
          </w:p>
          <w:p w14:paraId="6CD6AA74" w14:textId="77777777" w:rsidR="0070541E" w:rsidRPr="00862BA3" w:rsidRDefault="0070541E" w:rsidP="0003497C">
            <w:pPr>
              <w:spacing w:after="0" w:line="240" w:lineRule="auto"/>
              <w:jc w:val="both"/>
              <w:rPr>
                <w:rFonts w:ascii="Times New Roman" w:eastAsia="Times New Roman" w:hAnsi="Times New Roman" w:cs="Times New Roman"/>
                <w:b/>
                <w:bCs/>
                <w:color w:val="000000"/>
                <w:sz w:val="20"/>
                <w:szCs w:val="20"/>
                <w:lang w:val="en-GB" w:eastAsia="lv-LV"/>
              </w:rPr>
            </w:pPr>
          </w:p>
        </w:tc>
      </w:tr>
      <w:bookmarkEnd w:id="0"/>
    </w:tbl>
    <w:p w14:paraId="3947E922" w14:textId="77777777" w:rsidR="00F36B8A" w:rsidRPr="00862BA3" w:rsidRDefault="00F36B8A" w:rsidP="009D491E">
      <w:pPr>
        <w:spacing w:after="0" w:line="240" w:lineRule="auto"/>
        <w:jc w:val="both"/>
        <w:rPr>
          <w:rFonts w:ascii="Times New Roman" w:eastAsia="Times New Roman" w:hAnsi="Times New Roman" w:cs="Times New Roman"/>
          <w:b/>
          <w:bCs/>
          <w:color w:val="000000"/>
          <w:sz w:val="20"/>
          <w:szCs w:val="20"/>
          <w:lang w:val="en-GB" w:eastAsia="lv-LV"/>
        </w:rPr>
      </w:pPr>
    </w:p>
    <w:p w14:paraId="16C7971F" w14:textId="77777777" w:rsidR="00EC668A" w:rsidRPr="00862BA3" w:rsidRDefault="00EC668A" w:rsidP="00F36B8A">
      <w:pPr>
        <w:spacing w:after="0" w:line="240" w:lineRule="auto"/>
        <w:rPr>
          <w:rFonts w:ascii="Times New Roman" w:eastAsia="Times New Roman" w:hAnsi="Times New Roman" w:cs="Times New Roman"/>
          <w:b/>
          <w:bCs/>
          <w:color w:val="000000"/>
          <w:sz w:val="20"/>
          <w:szCs w:val="20"/>
          <w:lang w:val="en-GB" w:eastAsia="lv-LV"/>
        </w:rPr>
      </w:pPr>
    </w:p>
    <w:tbl>
      <w:tblPr>
        <w:tblW w:w="5382"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585"/>
        <w:gridCol w:w="2645"/>
        <w:gridCol w:w="2693"/>
      </w:tblGrid>
      <w:tr w:rsidR="006268F2" w:rsidRPr="00862BA3" w14:paraId="6AE47DC0" w14:textId="77777777" w:rsidTr="56568C69">
        <w:tc>
          <w:tcPr>
            <w:tcW w:w="5000" w:type="pct"/>
            <w:gridSpan w:val="3"/>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01FD3B9C" w14:textId="77777777" w:rsidR="006268F2" w:rsidRPr="00862BA3" w:rsidRDefault="00380154" w:rsidP="006268F2">
            <w:pPr>
              <w:shd w:val="clear" w:color="auto" w:fill="BFBFBF" w:themeFill="background1" w:themeFillShade="BF"/>
              <w:rPr>
                <w:rFonts w:ascii="Times New Roman" w:eastAsia="Times New Roman" w:hAnsi="Times New Roman" w:cs="Times New Roman"/>
                <w:b/>
                <w:bCs/>
                <w:color w:val="000000"/>
                <w:sz w:val="20"/>
                <w:szCs w:val="20"/>
                <w:lang w:val="en-GB" w:eastAsia="lv-LV"/>
              </w:rPr>
            </w:pPr>
            <w:r w:rsidRPr="00862BA3">
              <w:rPr>
                <w:rFonts w:ascii="Times New Roman" w:hAnsi="Times New Roman" w:cs="Times New Roman"/>
                <w:b/>
                <w:bCs/>
                <w:caps/>
                <w:sz w:val="20"/>
                <w:szCs w:val="20"/>
                <w:bdr w:val="none" w:sz="0" w:space="0" w:color="auto" w:frame="1"/>
                <w:lang w:val="en-GB"/>
              </w:rPr>
              <w:t>4</w:t>
            </w:r>
            <w:r w:rsidR="006268F2" w:rsidRPr="00862BA3">
              <w:rPr>
                <w:rFonts w:ascii="Times New Roman" w:hAnsi="Times New Roman" w:cs="Times New Roman"/>
                <w:b/>
                <w:bCs/>
                <w:caps/>
                <w:sz w:val="20"/>
                <w:szCs w:val="20"/>
                <w:bdr w:val="none" w:sz="0" w:space="0" w:color="auto" w:frame="1"/>
                <w:lang w:val="en-GB"/>
              </w:rPr>
              <w:t xml:space="preserve">. </w:t>
            </w:r>
            <w:r w:rsidR="00CA060B" w:rsidRPr="00862BA3">
              <w:rPr>
                <w:rFonts w:ascii="Times New Roman" w:hAnsi="Times New Roman" w:cs="Times New Roman"/>
                <w:b/>
                <w:bCs/>
                <w:caps/>
                <w:sz w:val="20"/>
                <w:szCs w:val="20"/>
                <w:bdr w:val="none" w:sz="0" w:space="0" w:color="auto" w:frame="1"/>
                <w:lang w:val="en-GB"/>
              </w:rPr>
              <w:t xml:space="preserve">Section </w:t>
            </w:r>
            <w:r w:rsidR="002443C7" w:rsidRPr="00862BA3">
              <w:rPr>
                <w:rFonts w:ascii="Times New Roman" w:hAnsi="Times New Roman" w:cs="Times New Roman"/>
                <w:b/>
                <w:bCs/>
                <w:caps/>
                <w:sz w:val="20"/>
                <w:szCs w:val="20"/>
                <w:bdr w:val="none" w:sz="0" w:space="0" w:color="auto" w:frame="1"/>
                <w:lang w:val="en-GB"/>
              </w:rPr>
              <w:t>–</w:t>
            </w:r>
            <w:r w:rsidR="00CA060B" w:rsidRPr="00862BA3">
              <w:rPr>
                <w:rFonts w:ascii="Times New Roman" w:hAnsi="Times New Roman" w:cs="Times New Roman"/>
                <w:b/>
                <w:bCs/>
                <w:caps/>
                <w:sz w:val="20"/>
                <w:szCs w:val="20"/>
                <w:bdr w:val="none" w:sz="0" w:space="0" w:color="auto" w:frame="1"/>
                <w:lang w:val="en-GB"/>
              </w:rPr>
              <w:t xml:space="preserve"> </w:t>
            </w:r>
            <w:r w:rsidR="002443C7" w:rsidRPr="00862BA3">
              <w:rPr>
                <w:rFonts w:ascii="Times New Roman" w:hAnsi="Times New Roman" w:cs="Times New Roman"/>
                <w:b/>
                <w:bCs/>
                <w:caps/>
                <w:sz w:val="20"/>
                <w:szCs w:val="20"/>
                <w:bdr w:val="none" w:sz="0" w:space="0" w:color="auto" w:frame="1"/>
                <w:lang w:val="en-GB"/>
              </w:rPr>
              <w:t>Project implementation</w:t>
            </w:r>
          </w:p>
        </w:tc>
      </w:tr>
      <w:tr w:rsidR="006268F2" w:rsidRPr="00862BA3" w14:paraId="4AC7863E" w14:textId="77777777" w:rsidTr="56568C69">
        <w:tblPrEx>
          <w:tblBorders>
            <w:top w:val="outset" w:sz="2" w:space="0" w:color="414142"/>
            <w:left w:val="outset" w:sz="2" w:space="0" w:color="414142"/>
            <w:bottom w:val="outset" w:sz="2" w:space="0" w:color="414142"/>
            <w:right w:val="outset" w:sz="2" w:space="0" w:color="414142"/>
          </w:tblBorders>
        </w:tblPrEx>
        <w:tc>
          <w:tcPr>
            <w:tcW w:w="5000" w:type="pct"/>
            <w:gridSpan w:val="3"/>
            <w:tcBorders>
              <w:top w:val="nil"/>
              <w:left w:val="nil"/>
              <w:bottom w:val="nil"/>
              <w:right w:val="nil"/>
            </w:tcBorders>
            <w:hideMark/>
          </w:tcPr>
          <w:p w14:paraId="5AB923CA" w14:textId="77777777" w:rsidR="00B06511" w:rsidRPr="00862BA3" w:rsidRDefault="00B06511" w:rsidP="002443C7">
            <w:pPr>
              <w:spacing w:after="0" w:line="240" w:lineRule="auto"/>
              <w:rPr>
                <w:rFonts w:ascii="Times New Roman" w:eastAsia="Times New Roman" w:hAnsi="Times New Roman" w:cs="Times New Roman"/>
                <w:b/>
                <w:bCs/>
                <w:color w:val="000000"/>
                <w:sz w:val="20"/>
                <w:szCs w:val="20"/>
                <w:lang w:val="en-GB" w:eastAsia="lv-LV"/>
              </w:rPr>
            </w:pPr>
          </w:p>
          <w:p w14:paraId="0B9EE2AA" w14:textId="77777777" w:rsidR="00D768DE" w:rsidRPr="00862BA3" w:rsidRDefault="00680340" w:rsidP="002443C7">
            <w:pPr>
              <w:spacing w:after="0" w:line="240" w:lineRule="auto"/>
              <w:rPr>
                <w:rFonts w:ascii="Times New Roman" w:eastAsia="Times New Roman" w:hAnsi="Times New Roman" w:cs="Times New Roman"/>
                <w:b/>
                <w:bCs/>
                <w:color w:val="000000"/>
                <w:sz w:val="20"/>
                <w:szCs w:val="20"/>
                <w:lang w:val="en-GB" w:eastAsia="lv-LV"/>
              </w:rPr>
            </w:pPr>
            <w:r w:rsidRPr="00862BA3">
              <w:rPr>
                <w:rFonts w:ascii="Times New Roman" w:eastAsia="Times New Roman" w:hAnsi="Times New Roman" w:cs="Times New Roman"/>
                <w:b/>
                <w:bCs/>
                <w:color w:val="000000"/>
                <w:sz w:val="20"/>
                <w:szCs w:val="20"/>
                <w:lang w:val="en-GB" w:eastAsia="lv-LV"/>
              </w:rPr>
              <w:t xml:space="preserve">4.1. </w:t>
            </w:r>
            <w:r w:rsidR="009A6586">
              <w:rPr>
                <w:rFonts w:ascii="Times New Roman" w:eastAsia="Times New Roman" w:hAnsi="Times New Roman" w:cs="Times New Roman"/>
                <w:b/>
                <w:bCs/>
                <w:color w:val="000000"/>
                <w:sz w:val="20"/>
                <w:szCs w:val="20"/>
                <w:lang w:val="en-GB" w:eastAsia="lv-LV"/>
              </w:rPr>
              <w:t>Total planned duration of the project implementation</w:t>
            </w:r>
            <w:r w:rsidR="002443C7" w:rsidRPr="00862BA3">
              <w:rPr>
                <w:rFonts w:ascii="Times New Roman" w:eastAsia="Times New Roman" w:hAnsi="Times New Roman" w:cs="Times New Roman"/>
                <w:b/>
                <w:bCs/>
                <w:color w:val="000000"/>
                <w:sz w:val="20"/>
                <w:szCs w:val="20"/>
                <w:lang w:val="en-GB" w:eastAsia="lv-LV"/>
              </w:rPr>
              <w:t>:</w:t>
            </w:r>
          </w:p>
          <w:p w14:paraId="696A44E9" w14:textId="77777777" w:rsidR="002443C7" w:rsidRPr="00862BA3" w:rsidRDefault="002443C7" w:rsidP="00F73AB9">
            <w:pPr>
              <w:spacing w:after="0" w:line="240" w:lineRule="auto"/>
              <w:jc w:val="both"/>
              <w:rPr>
                <w:rStyle w:val="normaltextrun"/>
                <w:rFonts w:ascii="Times New Roman" w:eastAsia="Times New Roman" w:hAnsi="Times New Roman" w:cs="Times New Roman"/>
                <w:i/>
                <w:iCs/>
                <w:color w:val="000000"/>
                <w:sz w:val="20"/>
                <w:szCs w:val="20"/>
                <w:lang w:val="en-GB" w:eastAsia="lv-LV"/>
              </w:rPr>
            </w:pPr>
            <w:r w:rsidRPr="00862BA3">
              <w:rPr>
                <w:rStyle w:val="normaltextrun"/>
                <w:rFonts w:ascii="Times New Roman" w:eastAsia="Times New Roman" w:hAnsi="Times New Roman" w:cs="Times New Roman"/>
                <w:i/>
                <w:iCs/>
                <w:color w:val="000000"/>
                <w:sz w:val="20"/>
                <w:szCs w:val="20"/>
                <w:lang w:val="en-GB" w:eastAsia="lv-LV"/>
              </w:rPr>
              <w:t>T</w:t>
            </w:r>
            <w:r w:rsidRPr="00862BA3">
              <w:rPr>
                <w:rStyle w:val="normaltextrun"/>
                <w:rFonts w:ascii="Times New Roman" w:hAnsi="Times New Roman" w:cs="Times New Roman"/>
                <w:i/>
                <w:iCs/>
                <w:sz w:val="20"/>
                <w:szCs w:val="20"/>
                <w:lang w:val="en-GB"/>
              </w:rPr>
              <w:t xml:space="preserve">he maximum deadline for project implementation pursuant to Paragraph 58 of the Cabinet Regulation shall be </w:t>
            </w:r>
            <w:r w:rsidR="00C6606B" w:rsidRPr="00862BA3">
              <w:rPr>
                <w:rStyle w:val="normaltextrun"/>
                <w:rFonts w:ascii="Times New Roman" w:hAnsi="Times New Roman" w:cs="Times New Roman"/>
                <w:i/>
                <w:iCs/>
                <w:sz w:val="20"/>
                <w:szCs w:val="20"/>
                <w:lang w:val="en-GB"/>
              </w:rPr>
              <w:t>no longer</w:t>
            </w:r>
            <w:r w:rsidRPr="00862BA3">
              <w:rPr>
                <w:rStyle w:val="normaltextrun"/>
                <w:rFonts w:ascii="Times New Roman" w:hAnsi="Times New Roman" w:cs="Times New Roman"/>
                <w:i/>
                <w:iCs/>
                <w:sz w:val="20"/>
                <w:szCs w:val="20"/>
                <w:lang w:val="en-GB"/>
              </w:rPr>
              <w:t xml:space="preserve"> than two years from the date of commencement of e</w:t>
            </w:r>
            <w:r w:rsidR="006A3B78" w:rsidRPr="00862BA3">
              <w:rPr>
                <w:rStyle w:val="normaltextrun"/>
                <w:rFonts w:ascii="Times New Roman" w:hAnsi="Times New Roman" w:cs="Times New Roman"/>
                <w:i/>
                <w:iCs/>
                <w:sz w:val="20"/>
                <w:szCs w:val="20"/>
                <w:lang w:val="en-GB"/>
              </w:rPr>
              <w:t xml:space="preserve">ligibility for project expenditure specified in the project contract and the implementation of the project may be commenced after the Programme Operator has taken a decision regarding the approval of the project application or the fulfilment of the conditions specified in the </w:t>
            </w:r>
            <w:r w:rsidR="000D5A47" w:rsidRPr="00862BA3">
              <w:rPr>
                <w:rStyle w:val="normaltextrun"/>
                <w:rFonts w:ascii="Times New Roman" w:hAnsi="Times New Roman" w:cs="Times New Roman"/>
                <w:i/>
                <w:iCs/>
                <w:sz w:val="20"/>
                <w:szCs w:val="20"/>
                <w:lang w:val="en-GB"/>
              </w:rPr>
              <w:t>decision.</w:t>
            </w:r>
          </w:p>
          <w:p w14:paraId="2CE27E7B" w14:textId="77777777" w:rsidR="00D768DE" w:rsidRPr="00862BA3" w:rsidRDefault="00D768DE" w:rsidP="00D768DE">
            <w:pPr>
              <w:spacing w:after="0" w:line="240" w:lineRule="auto"/>
              <w:jc w:val="both"/>
              <w:rPr>
                <w:rFonts w:ascii="Times New Roman" w:hAnsi="Times New Roman" w:cs="Times New Roman"/>
                <w:i/>
                <w:sz w:val="20"/>
                <w:szCs w:val="20"/>
                <w:lang w:val="en-GB"/>
              </w:rPr>
            </w:pPr>
          </w:p>
          <w:p w14:paraId="081AF460" w14:textId="77777777" w:rsidR="00B06511" w:rsidRPr="00862BA3" w:rsidRDefault="00B06511" w:rsidP="00D768DE">
            <w:pPr>
              <w:spacing w:after="0" w:line="240" w:lineRule="auto"/>
              <w:jc w:val="both"/>
              <w:rPr>
                <w:rFonts w:ascii="Times New Roman" w:hAnsi="Times New Roman" w:cs="Times New Roman"/>
                <w:i/>
                <w:sz w:val="20"/>
                <w:szCs w:val="20"/>
                <w:lang w:val="en-GB"/>
              </w:rPr>
            </w:pPr>
          </w:p>
          <w:p w14:paraId="0D1DC97D" w14:textId="77777777" w:rsidR="00D768DE" w:rsidRPr="00862BA3" w:rsidRDefault="00D768DE" w:rsidP="00583CB6">
            <w:pPr>
              <w:rPr>
                <w:rFonts w:ascii="Times New Roman" w:eastAsia="Times New Roman" w:hAnsi="Times New Roman" w:cs="Times New Roman"/>
                <w:b/>
                <w:color w:val="000000"/>
                <w:sz w:val="20"/>
                <w:szCs w:val="20"/>
                <w:lang w:val="en-GB" w:eastAsia="lv-LV"/>
              </w:rPr>
            </w:pPr>
          </w:p>
        </w:tc>
      </w:tr>
      <w:tr w:rsidR="006268F2" w:rsidRPr="00862BA3" w14:paraId="7A985D6C" w14:textId="77777777" w:rsidTr="56568C69">
        <w:tblPrEx>
          <w:tblBorders>
            <w:top w:val="outset" w:sz="2" w:space="0" w:color="414142"/>
            <w:left w:val="outset" w:sz="2" w:space="0" w:color="414142"/>
            <w:bottom w:val="outset" w:sz="2" w:space="0" w:color="414142"/>
            <w:right w:val="outset" w:sz="2" w:space="0" w:color="414142"/>
          </w:tblBorders>
        </w:tblPrEx>
        <w:trPr>
          <w:trHeight w:val="464"/>
        </w:trPr>
        <w:tc>
          <w:tcPr>
            <w:tcW w:w="2009" w:type="pct"/>
            <w:tcBorders>
              <w:top w:val="nil"/>
              <w:left w:val="nil"/>
              <w:bottom w:val="nil"/>
              <w:right w:val="outset" w:sz="6" w:space="0" w:color="414142"/>
            </w:tcBorders>
            <w:hideMark/>
          </w:tcPr>
          <w:p w14:paraId="6375DD73" w14:textId="77777777" w:rsidR="006268F2" w:rsidRPr="00862BA3" w:rsidRDefault="006268F2" w:rsidP="00583CB6">
            <w:pP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 </w:t>
            </w:r>
          </w:p>
        </w:tc>
        <w:tc>
          <w:tcPr>
            <w:tcW w:w="1482" w:type="pct"/>
            <w:tcBorders>
              <w:top w:val="single" w:sz="6" w:space="0" w:color="414142"/>
              <w:left w:val="single" w:sz="6" w:space="0" w:color="414142"/>
              <w:bottom w:val="single" w:sz="6" w:space="0" w:color="414142"/>
              <w:right w:val="single" w:sz="6" w:space="0" w:color="414142"/>
            </w:tcBorders>
            <w:hideMark/>
          </w:tcPr>
          <w:p w14:paraId="3BBD7851" w14:textId="77777777" w:rsidR="006268F2" w:rsidRPr="00862BA3" w:rsidRDefault="006268F2" w:rsidP="005A78D9">
            <w:pPr>
              <w:spacing w:after="0" w:line="240" w:lineRule="auto"/>
              <w:jc w:val="center"/>
              <w:rPr>
                <w:rFonts w:ascii="Times New Roman" w:eastAsia="Times New Roman" w:hAnsi="Times New Roman" w:cs="Times New Roman"/>
                <w:color w:val="000000"/>
                <w:sz w:val="20"/>
                <w:szCs w:val="20"/>
                <w:lang w:val="en-GB" w:eastAsia="lv-LV"/>
              </w:rPr>
            </w:pPr>
          </w:p>
        </w:tc>
        <w:tc>
          <w:tcPr>
            <w:tcW w:w="1510" w:type="pct"/>
            <w:tcBorders>
              <w:top w:val="nil"/>
              <w:left w:val="outset" w:sz="6" w:space="0" w:color="414142"/>
              <w:bottom w:val="nil"/>
              <w:right w:val="nil"/>
            </w:tcBorders>
            <w:hideMark/>
          </w:tcPr>
          <w:p w14:paraId="6EBD98B5" w14:textId="77777777" w:rsidR="006268F2" w:rsidRPr="00862BA3" w:rsidRDefault="006268F2" w:rsidP="00583CB6">
            <w:pP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 </w:t>
            </w:r>
          </w:p>
        </w:tc>
      </w:tr>
      <w:tr w:rsidR="006268F2" w:rsidRPr="00862BA3" w14:paraId="455B84B2" w14:textId="77777777" w:rsidTr="56568C69">
        <w:tblPrEx>
          <w:tblBorders>
            <w:top w:val="outset" w:sz="2" w:space="0" w:color="414142"/>
            <w:left w:val="outset" w:sz="2" w:space="0" w:color="414142"/>
            <w:bottom w:val="outset" w:sz="2" w:space="0" w:color="414142"/>
            <w:right w:val="outset" w:sz="2" w:space="0" w:color="414142"/>
          </w:tblBorders>
        </w:tblPrEx>
        <w:tc>
          <w:tcPr>
            <w:tcW w:w="2009" w:type="pct"/>
            <w:tcBorders>
              <w:top w:val="nil"/>
              <w:left w:val="nil"/>
              <w:bottom w:val="nil"/>
              <w:right w:val="outset" w:sz="6" w:space="0" w:color="414142"/>
            </w:tcBorders>
            <w:hideMark/>
          </w:tcPr>
          <w:p w14:paraId="4244FA3C" w14:textId="77777777" w:rsidR="006268F2" w:rsidRPr="00862BA3" w:rsidRDefault="006268F2" w:rsidP="00583CB6">
            <w:pP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 </w:t>
            </w:r>
          </w:p>
        </w:tc>
        <w:tc>
          <w:tcPr>
            <w:tcW w:w="1482" w:type="pct"/>
            <w:tcBorders>
              <w:top w:val="single" w:sz="6" w:space="0" w:color="414142"/>
              <w:left w:val="single" w:sz="6" w:space="0" w:color="414142"/>
              <w:bottom w:val="single" w:sz="6" w:space="0" w:color="414142"/>
              <w:right w:val="single" w:sz="6" w:space="0" w:color="414142"/>
            </w:tcBorders>
            <w:hideMark/>
          </w:tcPr>
          <w:p w14:paraId="6B40AF54" w14:textId="77777777" w:rsidR="006268F2" w:rsidRPr="00862BA3" w:rsidRDefault="006268F2" w:rsidP="0003497C">
            <w:pPr>
              <w:spacing w:before="100" w:beforeAutospacing="1" w:after="100" w:afterAutospacing="1" w:line="293" w:lineRule="atLeast"/>
              <w:jc w:val="center"/>
              <w:rPr>
                <w:rFonts w:ascii="Times New Roman" w:eastAsia="Times New Roman" w:hAnsi="Times New Roman" w:cs="Times New Roman"/>
                <w:i/>
                <w:iCs/>
                <w:color w:val="000000"/>
                <w:sz w:val="20"/>
                <w:szCs w:val="20"/>
                <w:lang w:val="en-GB" w:eastAsia="lv-LV"/>
              </w:rPr>
            </w:pPr>
            <w:r w:rsidRPr="00862BA3">
              <w:rPr>
                <w:rFonts w:ascii="Times New Roman" w:eastAsia="Times New Roman" w:hAnsi="Times New Roman" w:cs="Times New Roman"/>
                <w:i/>
                <w:iCs/>
                <w:color w:val="000000"/>
                <w:sz w:val="20"/>
                <w:szCs w:val="20"/>
                <w:lang w:val="en-GB" w:eastAsia="lv-LV"/>
              </w:rPr>
              <w:t>(</w:t>
            </w:r>
            <w:r w:rsidR="00C6606B" w:rsidRPr="00862BA3">
              <w:rPr>
                <w:rFonts w:ascii="Times New Roman" w:eastAsia="Times New Roman" w:hAnsi="Times New Roman" w:cs="Times New Roman"/>
                <w:i/>
                <w:iCs/>
                <w:color w:val="000000"/>
                <w:sz w:val="20"/>
                <w:szCs w:val="20"/>
                <w:lang w:val="en-GB" w:eastAsia="lv-LV"/>
              </w:rPr>
              <w:t>in full months</w:t>
            </w:r>
            <w:r w:rsidRPr="00862BA3">
              <w:rPr>
                <w:rFonts w:ascii="Times New Roman" w:eastAsia="Times New Roman" w:hAnsi="Times New Roman" w:cs="Times New Roman"/>
                <w:i/>
                <w:iCs/>
                <w:color w:val="000000"/>
                <w:sz w:val="20"/>
                <w:szCs w:val="20"/>
                <w:lang w:val="en-GB" w:eastAsia="lv-LV"/>
              </w:rPr>
              <w:t>)</w:t>
            </w:r>
          </w:p>
        </w:tc>
        <w:tc>
          <w:tcPr>
            <w:tcW w:w="1510" w:type="pct"/>
            <w:tcBorders>
              <w:top w:val="nil"/>
              <w:left w:val="outset" w:sz="6" w:space="0" w:color="414142"/>
              <w:bottom w:val="nil"/>
              <w:right w:val="nil"/>
            </w:tcBorders>
            <w:hideMark/>
          </w:tcPr>
          <w:p w14:paraId="2B931A0F" w14:textId="77777777" w:rsidR="006268F2" w:rsidRPr="00862BA3" w:rsidRDefault="006268F2" w:rsidP="00583CB6">
            <w:pP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 </w:t>
            </w:r>
          </w:p>
        </w:tc>
      </w:tr>
    </w:tbl>
    <w:p w14:paraId="598B3233" w14:textId="77777777" w:rsidR="006268F2" w:rsidRPr="00862BA3" w:rsidRDefault="00380154" w:rsidP="006268F2">
      <w:pPr>
        <w:spacing w:after="0" w:line="240" w:lineRule="auto"/>
        <w:rPr>
          <w:rFonts w:ascii="Times New Roman" w:eastAsia="Times New Roman" w:hAnsi="Times New Roman" w:cs="Times New Roman"/>
          <w:b/>
          <w:iCs/>
          <w:color w:val="000000"/>
          <w:sz w:val="20"/>
          <w:szCs w:val="20"/>
          <w:lang w:val="en-GB" w:eastAsia="lv-LV"/>
        </w:rPr>
      </w:pPr>
      <w:r w:rsidRPr="00862BA3">
        <w:rPr>
          <w:rFonts w:ascii="Times New Roman" w:eastAsia="Times New Roman" w:hAnsi="Times New Roman" w:cs="Times New Roman"/>
          <w:b/>
          <w:iCs/>
          <w:color w:val="000000"/>
          <w:sz w:val="20"/>
          <w:szCs w:val="20"/>
          <w:lang w:val="en-GB" w:eastAsia="lv-LV"/>
        </w:rPr>
        <w:t>4</w:t>
      </w:r>
      <w:r w:rsidR="006268F2" w:rsidRPr="00862BA3">
        <w:rPr>
          <w:rFonts w:ascii="Times New Roman" w:eastAsia="Times New Roman" w:hAnsi="Times New Roman" w:cs="Times New Roman"/>
          <w:b/>
          <w:iCs/>
          <w:color w:val="000000"/>
          <w:sz w:val="20"/>
          <w:szCs w:val="20"/>
          <w:lang w:val="en-GB" w:eastAsia="lv-LV"/>
        </w:rPr>
        <w:t xml:space="preserve">.2. </w:t>
      </w:r>
      <w:r w:rsidR="0077748A" w:rsidRPr="00862BA3">
        <w:rPr>
          <w:rFonts w:ascii="Times New Roman" w:eastAsia="Times New Roman" w:hAnsi="Times New Roman" w:cs="Times New Roman"/>
          <w:b/>
          <w:iCs/>
          <w:color w:val="000000"/>
          <w:sz w:val="20"/>
          <w:szCs w:val="20"/>
          <w:lang w:val="en-GB" w:eastAsia="lv-LV"/>
        </w:rPr>
        <w:t>Project implementation time schedule</w:t>
      </w:r>
    </w:p>
    <w:p w14:paraId="4C11C3A4" w14:textId="77777777" w:rsidR="003F735E" w:rsidRPr="00862BA3" w:rsidRDefault="00E36EBD" w:rsidP="00F03579">
      <w:pPr>
        <w:autoSpaceDE w:val="0"/>
        <w:autoSpaceDN w:val="0"/>
        <w:adjustRightInd w:val="0"/>
        <w:spacing w:after="0" w:line="240" w:lineRule="auto"/>
        <w:ind w:right="-625"/>
        <w:jc w:val="both"/>
        <w:rPr>
          <w:rFonts w:ascii="Times New Roman" w:eastAsia="TimesNewRoman,Italic" w:hAnsi="Times New Roman" w:cs="Times New Roman"/>
          <w:i/>
          <w:sz w:val="20"/>
          <w:szCs w:val="20"/>
          <w:lang w:val="en-GB" w:eastAsia="lv-LV"/>
        </w:rPr>
      </w:pPr>
      <w:r w:rsidRPr="00862BA3">
        <w:rPr>
          <w:rFonts w:ascii="Times New Roman" w:eastAsia="TimesNewRoman,Italic" w:hAnsi="Times New Roman" w:cs="Times New Roman"/>
          <w:i/>
          <w:sz w:val="20"/>
          <w:szCs w:val="20"/>
          <w:lang w:val="en-GB" w:eastAsia="lv-LV"/>
        </w:rPr>
        <w:t>The schedule shall indicate all project activities in accordance with the action to be supported under Section 4.3 “</w:t>
      </w:r>
      <w:r w:rsidR="00025E97" w:rsidRPr="00862BA3">
        <w:rPr>
          <w:rFonts w:ascii="Times New Roman" w:eastAsia="TimesNewRoman,Italic" w:hAnsi="Times New Roman" w:cs="Times New Roman"/>
          <w:i/>
          <w:sz w:val="20"/>
          <w:szCs w:val="20"/>
          <w:lang w:val="en-GB" w:eastAsia="lv-LV"/>
        </w:rPr>
        <w:t>Project activities and deliverables” of the project application form and mark the relevant quarters with “X” when the project activity is planned to be implemented.</w:t>
      </w:r>
    </w:p>
    <w:p w14:paraId="608B40BE" w14:textId="77777777" w:rsidR="00976A20" w:rsidRPr="00862BA3" w:rsidRDefault="00976A20" w:rsidP="00F03579">
      <w:pPr>
        <w:autoSpaceDE w:val="0"/>
        <w:autoSpaceDN w:val="0"/>
        <w:adjustRightInd w:val="0"/>
        <w:spacing w:after="0" w:line="240" w:lineRule="auto"/>
        <w:ind w:right="-625"/>
        <w:jc w:val="both"/>
        <w:rPr>
          <w:rFonts w:ascii="Times New Roman" w:eastAsia="TimesNewRoman,Italic" w:hAnsi="Times New Roman" w:cs="Times New Roman"/>
          <w:i/>
          <w:iCs/>
          <w:color w:val="FF0000"/>
          <w:sz w:val="20"/>
          <w:szCs w:val="20"/>
          <w:lang w:val="en-GB" w:eastAsia="lv-LV"/>
        </w:rPr>
      </w:pPr>
    </w:p>
    <w:p w14:paraId="593FB4E1" w14:textId="77777777" w:rsidR="006268F2" w:rsidRPr="00862BA3" w:rsidRDefault="006268F2" w:rsidP="007B02DE">
      <w:pPr>
        <w:autoSpaceDE w:val="0"/>
        <w:autoSpaceDN w:val="0"/>
        <w:adjustRightInd w:val="0"/>
        <w:spacing w:after="0" w:line="240" w:lineRule="auto"/>
        <w:ind w:right="127"/>
        <w:jc w:val="both"/>
        <w:rPr>
          <w:rFonts w:ascii="Times New Roman" w:eastAsia="TimesNewRoman,Italic" w:hAnsi="Times New Roman" w:cs="Times New Roman"/>
          <w:i/>
          <w:iCs/>
          <w:color w:val="FF0000"/>
          <w:sz w:val="20"/>
          <w:szCs w:val="20"/>
          <w:lang w:val="en-GB" w:eastAsia="lv-LV"/>
        </w:rPr>
      </w:pPr>
    </w:p>
    <w:tbl>
      <w:tblPr>
        <w:tblW w:w="92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3162"/>
        <w:gridCol w:w="709"/>
        <w:gridCol w:w="425"/>
        <w:gridCol w:w="425"/>
        <w:gridCol w:w="426"/>
        <w:gridCol w:w="466"/>
        <w:gridCol w:w="9"/>
        <w:gridCol w:w="375"/>
        <w:gridCol w:w="418"/>
        <w:gridCol w:w="433"/>
        <w:gridCol w:w="567"/>
        <w:gridCol w:w="425"/>
        <w:gridCol w:w="389"/>
        <w:gridCol w:w="43"/>
      </w:tblGrid>
      <w:tr w:rsidR="005809E3" w:rsidRPr="00862BA3" w14:paraId="54B2F184" w14:textId="77777777" w:rsidTr="00847DC4">
        <w:trPr>
          <w:gridAfter w:val="1"/>
          <w:wAfter w:w="43" w:type="dxa"/>
          <w:trHeight w:val="140"/>
        </w:trPr>
        <w:tc>
          <w:tcPr>
            <w:tcW w:w="949" w:type="dxa"/>
            <w:vMerge w:val="restart"/>
            <w:tcBorders>
              <w:right w:val="single" w:sz="4" w:space="0" w:color="auto"/>
            </w:tcBorders>
            <w:shd w:val="clear" w:color="auto" w:fill="auto"/>
          </w:tcPr>
          <w:p w14:paraId="7C0AFF3D" w14:textId="77777777" w:rsidR="005809E3" w:rsidRPr="00862BA3" w:rsidRDefault="00025E97" w:rsidP="00715DE3">
            <w:pPr>
              <w:spacing w:after="0" w:line="240" w:lineRule="auto"/>
              <w:rPr>
                <w:rFonts w:ascii="Times New Roman" w:hAnsi="Times New Roman" w:cs="Times New Roman"/>
                <w:color w:val="000000" w:themeColor="text1"/>
                <w:sz w:val="20"/>
                <w:szCs w:val="20"/>
                <w:lang w:val="en-GB"/>
              </w:rPr>
            </w:pPr>
            <w:r w:rsidRPr="00862BA3">
              <w:rPr>
                <w:rFonts w:ascii="Times New Roman" w:hAnsi="Times New Roman" w:cs="Times New Roman"/>
                <w:color w:val="000000" w:themeColor="text1"/>
                <w:sz w:val="20"/>
                <w:szCs w:val="20"/>
                <w:lang w:val="en-GB"/>
              </w:rPr>
              <w:t>Project activity number</w:t>
            </w:r>
            <w:r w:rsidR="005809E3" w:rsidRPr="00862BA3">
              <w:rPr>
                <w:rFonts w:ascii="Times New Roman" w:hAnsi="Times New Roman" w:cs="Times New Roman"/>
                <w:color w:val="000000" w:themeColor="text1"/>
                <w:sz w:val="20"/>
                <w:szCs w:val="20"/>
                <w:lang w:val="en-GB"/>
              </w:rPr>
              <w:t>*</w:t>
            </w:r>
          </w:p>
        </w:tc>
        <w:tc>
          <w:tcPr>
            <w:tcW w:w="3162" w:type="dxa"/>
            <w:vMerge w:val="restart"/>
            <w:tcBorders>
              <w:top w:val="single" w:sz="4" w:space="0" w:color="auto"/>
              <w:left w:val="single" w:sz="4" w:space="0" w:color="auto"/>
              <w:bottom w:val="single" w:sz="4" w:space="0" w:color="auto"/>
              <w:right w:val="single" w:sz="4" w:space="0" w:color="auto"/>
            </w:tcBorders>
            <w:shd w:val="clear" w:color="auto" w:fill="auto"/>
          </w:tcPr>
          <w:p w14:paraId="4CEECFC1" w14:textId="77777777" w:rsidR="005809E3" w:rsidRPr="00862BA3" w:rsidRDefault="00DD3AD7" w:rsidP="00715DE3">
            <w:pPr>
              <w:spacing w:after="0" w:line="240" w:lineRule="auto"/>
              <w:jc w:val="center"/>
              <w:rPr>
                <w:rFonts w:ascii="Times New Roman" w:hAnsi="Times New Roman" w:cs="Times New Roman"/>
                <w:color w:val="000000" w:themeColor="text1"/>
                <w:sz w:val="20"/>
                <w:szCs w:val="20"/>
                <w:lang w:val="en-GB"/>
              </w:rPr>
            </w:pPr>
            <w:r w:rsidRPr="00862BA3">
              <w:rPr>
                <w:rFonts w:ascii="Times New Roman" w:hAnsi="Times New Roman" w:cs="Times New Roman"/>
                <w:color w:val="000000" w:themeColor="text1"/>
                <w:sz w:val="20"/>
                <w:szCs w:val="20"/>
                <w:lang w:val="en-GB"/>
              </w:rPr>
              <w:t>Name of the project activity</w:t>
            </w:r>
          </w:p>
        </w:tc>
        <w:tc>
          <w:tcPr>
            <w:tcW w:w="5067" w:type="dxa"/>
            <w:gridSpan w:val="12"/>
            <w:tcBorders>
              <w:top w:val="single" w:sz="4" w:space="0" w:color="auto"/>
              <w:left w:val="single" w:sz="4" w:space="0" w:color="auto"/>
              <w:bottom w:val="single" w:sz="4" w:space="0" w:color="auto"/>
              <w:right w:val="single" w:sz="4" w:space="0" w:color="auto"/>
            </w:tcBorders>
            <w:shd w:val="clear" w:color="auto" w:fill="auto"/>
          </w:tcPr>
          <w:p w14:paraId="00A4FE0D" w14:textId="77777777" w:rsidR="005809E3" w:rsidRPr="00862BA3" w:rsidRDefault="00DD3AD7" w:rsidP="00715DE3">
            <w:pPr>
              <w:spacing w:after="0" w:line="240" w:lineRule="auto"/>
              <w:jc w:val="center"/>
              <w:rPr>
                <w:rFonts w:ascii="Times New Roman" w:hAnsi="Times New Roman" w:cs="Times New Roman"/>
                <w:color w:val="000000" w:themeColor="text1"/>
                <w:sz w:val="20"/>
                <w:szCs w:val="20"/>
                <w:lang w:val="en-GB"/>
              </w:rPr>
            </w:pPr>
            <w:r w:rsidRPr="00862BA3">
              <w:rPr>
                <w:rFonts w:ascii="Times New Roman" w:hAnsi="Times New Roman" w:cs="Times New Roman"/>
                <w:color w:val="000000" w:themeColor="text1"/>
                <w:sz w:val="20"/>
                <w:szCs w:val="20"/>
                <w:lang w:val="en-GB"/>
              </w:rPr>
              <w:t>Timetable for project implementation (</w:t>
            </w:r>
            <w:r w:rsidRPr="00862BA3">
              <w:rPr>
                <w:rFonts w:ascii="Times New Roman" w:hAnsi="Times New Roman" w:cs="Times New Roman"/>
                <w:i/>
                <w:iCs/>
                <w:color w:val="000000" w:themeColor="text1"/>
                <w:sz w:val="20"/>
                <w:szCs w:val="20"/>
                <w:lang w:val="en-GB"/>
              </w:rPr>
              <w:t>quarters</w:t>
            </w:r>
            <w:r w:rsidRPr="00862BA3">
              <w:rPr>
                <w:rFonts w:ascii="Times New Roman" w:hAnsi="Times New Roman" w:cs="Times New Roman"/>
                <w:color w:val="000000" w:themeColor="text1"/>
                <w:sz w:val="20"/>
                <w:szCs w:val="20"/>
                <w:lang w:val="en-GB"/>
              </w:rPr>
              <w:t>)</w:t>
            </w:r>
          </w:p>
        </w:tc>
      </w:tr>
      <w:tr w:rsidR="000C4D90" w:rsidRPr="00862BA3" w14:paraId="6519142F" w14:textId="77777777" w:rsidTr="006769B2">
        <w:trPr>
          <w:gridAfter w:val="1"/>
          <w:wAfter w:w="43" w:type="dxa"/>
          <w:trHeight w:val="300"/>
        </w:trPr>
        <w:tc>
          <w:tcPr>
            <w:tcW w:w="949" w:type="dxa"/>
            <w:vMerge/>
          </w:tcPr>
          <w:p w14:paraId="6FE84904" w14:textId="77777777" w:rsidR="000C4D90" w:rsidRPr="00862BA3" w:rsidRDefault="000C4D90" w:rsidP="00715DE3">
            <w:pPr>
              <w:spacing w:after="0" w:line="240" w:lineRule="auto"/>
              <w:jc w:val="right"/>
              <w:rPr>
                <w:rFonts w:ascii="Times New Roman" w:hAnsi="Times New Roman" w:cs="Times New Roman"/>
                <w:color w:val="000000" w:themeColor="text1"/>
                <w:sz w:val="20"/>
                <w:szCs w:val="20"/>
                <w:lang w:val="en-GB"/>
              </w:rPr>
            </w:pPr>
          </w:p>
        </w:tc>
        <w:tc>
          <w:tcPr>
            <w:tcW w:w="3162" w:type="dxa"/>
            <w:vMerge/>
          </w:tcPr>
          <w:p w14:paraId="3D46119E" w14:textId="77777777" w:rsidR="000C4D90" w:rsidRPr="00862BA3" w:rsidRDefault="000C4D90" w:rsidP="00715DE3">
            <w:pPr>
              <w:spacing w:after="0" w:line="240" w:lineRule="auto"/>
              <w:jc w:val="center"/>
              <w:rPr>
                <w:rFonts w:ascii="Times New Roman" w:hAnsi="Times New Roman" w:cs="Times New Roman"/>
                <w:color w:val="000000" w:themeColor="text1"/>
                <w:sz w:val="20"/>
                <w:szCs w:val="20"/>
                <w:lang w:val="en-GB"/>
              </w:rPr>
            </w:pPr>
          </w:p>
        </w:tc>
        <w:tc>
          <w:tcPr>
            <w:tcW w:w="709" w:type="dxa"/>
            <w:tcBorders>
              <w:top w:val="single" w:sz="4" w:space="0" w:color="auto"/>
            </w:tcBorders>
            <w:shd w:val="clear" w:color="auto" w:fill="auto"/>
          </w:tcPr>
          <w:p w14:paraId="441EBB48" w14:textId="00C09111" w:rsidR="000C4D90" w:rsidRPr="00862BA3" w:rsidRDefault="000C4D90" w:rsidP="00715DE3">
            <w:pPr>
              <w:spacing w:after="0" w:line="240" w:lineRule="auto"/>
              <w:jc w:val="center"/>
              <w:rPr>
                <w:rFonts w:ascii="Times New Roman" w:hAnsi="Times New Roman" w:cs="Times New Roman"/>
                <w:color w:val="000000" w:themeColor="text1"/>
                <w:sz w:val="20"/>
                <w:szCs w:val="20"/>
                <w:lang w:val="en-GB"/>
              </w:rPr>
            </w:pPr>
            <w:r w:rsidRPr="00862BA3">
              <w:rPr>
                <w:rFonts w:ascii="Times New Roman" w:hAnsi="Times New Roman" w:cs="Times New Roman"/>
                <w:color w:val="000000" w:themeColor="text1"/>
                <w:sz w:val="20"/>
                <w:szCs w:val="20"/>
                <w:lang w:val="en-GB"/>
              </w:rPr>
              <w:t>2021.</w:t>
            </w:r>
          </w:p>
        </w:tc>
        <w:tc>
          <w:tcPr>
            <w:tcW w:w="1751" w:type="dxa"/>
            <w:gridSpan w:val="5"/>
            <w:tcBorders>
              <w:top w:val="single" w:sz="4" w:space="0" w:color="auto"/>
            </w:tcBorders>
            <w:shd w:val="clear" w:color="auto" w:fill="auto"/>
          </w:tcPr>
          <w:p w14:paraId="6A038DAC" w14:textId="77777777" w:rsidR="000C4D90" w:rsidRPr="00862BA3" w:rsidRDefault="000C4D90" w:rsidP="00715DE3">
            <w:pPr>
              <w:spacing w:after="0" w:line="240" w:lineRule="auto"/>
              <w:jc w:val="center"/>
              <w:rPr>
                <w:rFonts w:ascii="Times New Roman" w:hAnsi="Times New Roman" w:cs="Times New Roman"/>
                <w:color w:val="000000" w:themeColor="text1"/>
                <w:sz w:val="20"/>
                <w:szCs w:val="20"/>
                <w:lang w:val="en-GB"/>
              </w:rPr>
            </w:pPr>
            <w:r w:rsidRPr="00862BA3">
              <w:rPr>
                <w:rFonts w:ascii="Times New Roman" w:hAnsi="Times New Roman" w:cs="Times New Roman"/>
                <w:color w:val="000000" w:themeColor="text1"/>
                <w:sz w:val="20"/>
                <w:szCs w:val="20"/>
                <w:lang w:val="en-GB"/>
              </w:rPr>
              <w:t>2022.</w:t>
            </w:r>
          </w:p>
        </w:tc>
        <w:tc>
          <w:tcPr>
            <w:tcW w:w="1793" w:type="dxa"/>
            <w:gridSpan w:val="4"/>
            <w:tcBorders>
              <w:top w:val="single" w:sz="4" w:space="0" w:color="auto"/>
            </w:tcBorders>
            <w:shd w:val="clear" w:color="auto" w:fill="auto"/>
          </w:tcPr>
          <w:p w14:paraId="255EFB7E" w14:textId="77777777" w:rsidR="000C4D90" w:rsidRPr="00862BA3" w:rsidRDefault="000C4D90" w:rsidP="00715DE3">
            <w:pPr>
              <w:spacing w:after="0" w:line="240" w:lineRule="auto"/>
              <w:jc w:val="center"/>
              <w:rPr>
                <w:rFonts w:ascii="Times New Roman" w:hAnsi="Times New Roman" w:cs="Times New Roman"/>
                <w:color w:val="000000" w:themeColor="text1"/>
                <w:sz w:val="20"/>
                <w:szCs w:val="20"/>
                <w:lang w:val="en-GB"/>
              </w:rPr>
            </w:pPr>
            <w:r w:rsidRPr="00862BA3">
              <w:rPr>
                <w:rFonts w:ascii="Times New Roman" w:hAnsi="Times New Roman" w:cs="Times New Roman"/>
                <w:color w:val="000000" w:themeColor="text1"/>
                <w:sz w:val="20"/>
                <w:szCs w:val="20"/>
                <w:lang w:val="en-GB"/>
              </w:rPr>
              <w:t>2023.</w:t>
            </w:r>
          </w:p>
        </w:tc>
        <w:tc>
          <w:tcPr>
            <w:tcW w:w="814" w:type="dxa"/>
            <w:gridSpan w:val="2"/>
            <w:tcBorders>
              <w:top w:val="single" w:sz="4" w:space="0" w:color="auto"/>
            </w:tcBorders>
            <w:shd w:val="clear" w:color="auto" w:fill="auto"/>
          </w:tcPr>
          <w:p w14:paraId="47E2DBDA" w14:textId="77777777" w:rsidR="000C4D90" w:rsidRPr="00862BA3" w:rsidRDefault="000C4D90" w:rsidP="00715DE3">
            <w:pPr>
              <w:spacing w:after="0" w:line="240" w:lineRule="auto"/>
              <w:jc w:val="center"/>
              <w:rPr>
                <w:rFonts w:ascii="Times New Roman" w:hAnsi="Times New Roman" w:cs="Times New Roman"/>
                <w:color w:val="000000" w:themeColor="text1"/>
                <w:sz w:val="20"/>
                <w:szCs w:val="20"/>
                <w:lang w:val="en-GB"/>
              </w:rPr>
            </w:pPr>
            <w:r w:rsidRPr="00862BA3">
              <w:rPr>
                <w:rFonts w:ascii="Times New Roman" w:hAnsi="Times New Roman" w:cs="Times New Roman"/>
                <w:color w:val="000000" w:themeColor="text1"/>
                <w:sz w:val="20"/>
                <w:szCs w:val="20"/>
                <w:lang w:val="en-GB"/>
              </w:rPr>
              <w:t>2024.</w:t>
            </w:r>
          </w:p>
        </w:tc>
      </w:tr>
      <w:tr w:rsidR="00A34C9E" w:rsidRPr="00862BA3" w14:paraId="0B1475B5" w14:textId="77777777" w:rsidTr="006769B2">
        <w:trPr>
          <w:trHeight w:val="300"/>
        </w:trPr>
        <w:tc>
          <w:tcPr>
            <w:tcW w:w="949" w:type="dxa"/>
            <w:vMerge/>
          </w:tcPr>
          <w:p w14:paraId="0E282EB0" w14:textId="77777777" w:rsidR="00847DC4" w:rsidRPr="00862BA3" w:rsidRDefault="00847DC4" w:rsidP="00715DE3">
            <w:pPr>
              <w:spacing w:after="0" w:line="240" w:lineRule="auto"/>
              <w:jc w:val="right"/>
              <w:rPr>
                <w:rFonts w:ascii="Times New Roman" w:hAnsi="Times New Roman" w:cs="Times New Roman"/>
                <w:color w:val="000000" w:themeColor="text1"/>
                <w:sz w:val="20"/>
                <w:szCs w:val="20"/>
                <w:lang w:val="en-GB"/>
              </w:rPr>
            </w:pPr>
          </w:p>
        </w:tc>
        <w:tc>
          <w:tcPr>
            <w:tcW w:w="3162" w:type="dxa"/>
            <w:vMerge/>
          </w:tcPr>
          <w:p w14:paraId="3693C0B9" w14:textId="77777777" w:rsidR="00847DC4" w:rsidRPr="00862BA3" w:rsidRDefault="00847DC4" w:rsidP="00715DE3">
            <w:pPr>
              <w:spacing w:after="0" w:line="240" w:lineRule="auto"/>
              <w:jc w:val="right"/>
              <w:rPr>
                <w:rFonts w:ascii="Times New Roman" w:hAnsi="Times New Roman" w:cs="Times New Roman"/>
                <w:color w:val="000000" w:themeColor="text1"/>
                <w:sz w:val="20"/>
                <w:szCs w:val="20"/>
                <w:lang w:val="en-GB"/>
              </w:rPr>
            </w:pPr>
          </w:p>
        </w:tc>
        <w:tc>
          <w:tcPr>
            <w:tcW w:w="709" w:type="dxa"/>
            <w:shd w:val="clear" w:color="auto" w:fill="auto"/>
          </w:tcPr>
          <w:p w14:paraId="2BBEF7C9" w14:textId="4178EBAE" w:rsidR="00847DC4" w:rsidRPr="00862BA3" w:rsidRDefault="006769B2" w:rsidP="006769B2">
            <w:pPr>
              <w:spacing w:after="0" w:line="240" w:lineRule="auto"/>
              <w:jc w:val="cente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IV</w:t>
            </w:r>
          </w:p>
        </w:tc>
        <w:tc>
          <w:tcPr>
            <w:tcW w:w="425" w:type="dxa"/>
            <w:shd w:val="clear" w:color="auto" w:fill="auto"/>
          </w:tcPr>
          <w:p w14:paraId="5834A326" w14:textId="20B56BEA" w:rsidR="00847DC4" w:rsidRPr="00862BA3" w:rsidRDefault="006769B2" w:rsidP="006769B2">
            <w:pPr>
              <w:spacing w:after="0" w:line="240" w:lineRule="auto"/>
              <w:jc w:val="cente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I</w:t>
            </w:r>
          </w:p>
        </w:tc>
        <w:tc>
          <w:tcPr>
            <w:tcW w:w="425" w:type="dxa"/>
            <w:shd w:val="clear" w:color="auto" w:fill="auto"/>
          </w:tcPr>
          <w:p w14:paraId="7663CD6E" w14:textId="0723FC29" w:rsidR="00847DC4" w:rsidRPr="00862BA3" w:rsidRDefault="006769B2" w:rsidP="006769B2">
            <w:pPr>
              <w:spacing w:after="0" w:line="240" w:lineRule="auto"/>
              <w:jc w:val="cente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II</w:t>
            </w:r>
          </w:p>
        </w:tc>
        <w:tc>
          <w:tcPr>
            <w:tcW w:w="426" w:type="dxa"/>
            <w:shd w:val="clear" w:color="auto" w:fill="auto"/>
          </w:tcPr>
          <w:p w14:paraId="6DCCF2FD" w14:textId="318A592A" w:rsidR="00847DC4" w:rsidRPr="00862BA3" w:rsidRDefault="006769B2" w:rsidP="006769B2">
            <w:pPr>
              <w:spacing w:after="0" w:line="240" w:lineRule="auto"/>
              <w:jc w:val="cente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III</w:t>
            </w:r>
          </w:p>
        </w:tc>
        <w:tc>
          <w:tcPr>
            <w:tcW w:w="466" w:type="dxa"/>
            <w:shd w:val="clear" w:color="auto" w:fill="auto"/>
          </w:tcPr>
          <w:p w14:paraId="6A92C1D4" w14:textId="34E9D005" w:rsidR="00847DC4" w:rsidRPr="00862BA3" w:rsidRDefault="006769B2" w:rsidP="006769B2">
            <w:pPr>
              <w:spacing w:after="0" w:line="240" w:lineRule="auto"/>
              <w:jc w:val="cente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IV</w:t>
            </w:r>
          </w:p>
        </w:tc>
        <w:tc>
          <w:tcPr>
            <w:tcW w:w="384" w:type="dxa"/>
            <w:gridSpan w:val="2"/>
            <w:shd w:val="clear" w:color="auto" w:fill="auto"/>
          </w:tcPr>
          <w:p w14:paraId="1B22CDD7" w14:textId="08DE19C6" w:rsidR="00847DC4" w:rsidRPr="00862BA3" w:rsidRDefault="006769B2" w:rsidP="006769B2">
            <w:pPr>
              <w:spacing w:after="0" w:line="240" w:lineRule="auto"/>
              <w:jc w:val="cente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I</w:t>
            </w:r>
          </w:p>
        </w:tc>
        <w:tc>
          <w:tcPr>
            <w:tcW w:w="418" w:type="dxa"/>
            <w:shd w:val="clear" w:color="auto" w:fill="auto"/>
          </w:tcPr>
          <w:p w14:paraId="213F7332" w14:textId="5B0C98F5" w:rsidR="00847DC4" w:rsidRPr="00862BA3" w:rsidRDefault="006769B2" w:rsidP="006769B2">
            <w:pPr>
              <w:spacing w:after="0" w:line="240" w:lineRule="auto"/>
              <w:jc w:val="cente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II</w:t>
            </w:r>
          </w:p>
        </w:tc>
        <w:tc>
          <w:tcPr>
            <w:tcW w:w="433" w:type="dxa"/>
            <w:shd w:val="clear" w:color="auto" w:fill="auto"/>
          </w:tcPr>
          <w:p w14:paraId="1A330096" w14:textId="3D207D5F" w:rsidR="00847DC4" w:rsidRPr="00862BA3" w:rsidRDefault="006769B2" w:rsidP="006769B2">
            <w:pPr>
              <w:spacing w:after="0" w:line="240" w:lineRule="auto"/>
              <w:jc w:val="cente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III</w:t>
            </w:r>
          </w:p>
        </w:tc>
        <w:tc>
          <w:tcPr>
            <w:tcW w:w="567" w:type="dxa"/>
            <w:shd w:val="clear" w:color="auto" w:fill="auto"/>
          </w:tcPr>
          <w:p w14:paraId="31AA2F8B" w14:textId="36093C7D" w:rsidR="00847DC4" w:rsidRPr="00862BA3" w:rsidRDefault="006769B2" w:rsidP="006769B2">
            <w:pPr>
              <w:spacing w:after="0" w:line="240" w:lineRule="auto"/>
              <w:jc w:val="cente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IV</w:t>
            </w:r>
          </w:p>
        </w:tc>
        <w:tc>
          <w:tcPr>
            <w:tcW w:w="425" w:type="dxa"/>
            <w:shd w:val="clear" w:color="auto" w:fill="auto"/>
          </w:tcPr>
          <w:p w14:paraId="68EEB20C" w14:textId="07B8AF2F" w:rsidR="00847DC4" w:rsidRPr="00862BA3" w:rsidRDefault="006769B2" w:rsidP="006769B2">
            <w:pPr>
              <w:spacing w:after="0" w:line="240" w:lineRule="auto"/>
              <w:jc w:val="cente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I</w:t>
            </w:r>
          </w:p>
        </w:tc>
        <w:tc>
          <w:tcPr>
            <w:tcW w:w="432" w:type="dxa"/>
            <w:gridSpan w:val="2"/>
            <w:shd w:val="clear" w:color="auto" w:fill="auto"/>
          </w:tcPr>
          <w:p w14:paraId="28316C4C" w14:textId="5BE406CE" w:rsidR="00847DC4" w:rsidRPr="00862BA3" w:rsidRDefault="006769B2" w:rsidP="006769B2">
            <w:pPr>
              <w:spacing w:after="0" w:line="240" w:lineRule="auto"/>
              <w:jc w:val="cente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II</w:t>
            </w:r>
          </w:p>
        </w:tc>
      </w:tr>
      <w:tr w:rsidR="00A34C9E" w:rsidRPr="00862BA3" w14:paraId="4A22CF1F" w14:textId="77777777" w:rsidTr="006769B2">
        <w:trPr>
          <w:trHeight w:val="285"/>
        </w:trPr>
        <w:tc>
          <w:tcPr>
            <w:tcW w:w="949" w:type="dxa"/>
            <w:shd w:val="clear" w:color="auto" w:fill="auto"/>
          </w:tcPr>
          <w:p w14:paraId="2AF448EB" w14:textId="77777777" w:rsidR="00847DC4" w:rsidRPr="00862BA3" w:rsidRDefault="00847DC4" w:rsidP="00715DE3">
            <w:pPr>
              <w:spacing w:after="0" w:line="240" w:lineRule="auto"/>
              <w:jc w:val="center"/>
              <w:rPr>
                <w:rFonts w:ascii="Times New Roman" w:hAnsi="Times New Roman" w:cs="Times New Roman"/>
                <w:i/>
                <w:color w:val="000000" w:themeColor="text1"/>
                <w:sz w:val="20"/>
                <w:szCs w:val="20"/>
                <w:lang w:val="en-GB"/>
              </w:rPr>
            </w:pPr>
            <w:r w:rsidRPr="00862BA3">
              <w:rPr>
                <w:rFonts w:ascii="Times New Roman" w:hAnsi="Times New Roman" w:cs="Times New Roman"/>
                <w:i/>
                <w:color w:val="000000" w:themeColor="text1"/>
                <w:sz w:val="20"/>
                <w:szCs w:val="20"/>
                <w:lang w:val="en-GB"/>
              </w:rPr>
              <w:t>1.</w:t>
            </w:r>
          </w:p>
        </w:tc>
        <w:tc>
          <w:tcPr>
            <w:tcW w:w="3162" w:type="dxa"/>
            <w:shd w:val="clear" w:color="auto" w:fill="auto"/>
          </w:tcPr>
          <w:p w14:paraId="789E20A1" w14:textId="77777777" w:rsidR="00847DC4" w:rsidRPr="00862BA3" w:rsidRDefault="00847DC4" w:rsidP="00715DE3">
            <w:pPr>
              <w:spacing w:after="0" w:line="240" w:lineRule="auto"/>
              <w:jc w:val="center"/>
              <w:rPr>
                <w:rFonts w:ascii="Times New Roman" w:hAnsi="Times New Roman" w:cs="Times New Roman"/>
                <w:i/>
                <w:color w:val="000000" w:themeColor="text1"/>
                <w:sz w:val="20"/>
                <w:szCs w:val="20"/>
                <w:lang w:val="en-GB"/>
              </w:rPr>
            </w:pPr>
          </w:p>
        </w:tc>
        <w:tc>
          <w:tcPr>
            <w:tcW w:w="709" w:type="dxa"/>
            <w:shd w:val="clear" w:color="auto" w:fill="auto"/>
          </w:tcPr>
          <w:p w14:paraId="4D5EAA49" w14:textId="77777777" w:rsidR="00847DC4" w:rsidRPr="00862BA3" w:rsidRDefault="00847DC4" w:rsidP="00715DE3">
            <w:pPr>
              <w:spacing w:after="0" w:line="240" w:lineRule="auto"/>
              <w:jc w:val="center"/>
              <w:rPr>
                <w:rFonts w:ascii="Times New Roman" w:hAnsi="Times New Roman" w:cs="Times New Roman"/>
                <w:i/>
                <w:color w:val="FF0000"/>
                <w:sz w:val="20"/>
                <w:szCs w:val="20"/>
                <w:lang w:val="en-GB"/>
              </w:rPr>
            </w:pPr>
          </w:p>
        </w:tc>
        <w:tc>
          <w:tcPr>
            <w:tcW w:w="425" w:type="dxa"/>
            <w:shd w:val="clear" w:color="auto" w:fill="auto"/>
          </w:tcPr>
          <w:p w14:paraId="43B786E4" w14:textId="77777777" w:rsidR="00847DC4" w:rsidRPr="00862BA3" w:rsidRDefault="00847DC4" w:rsidP="00715DE3">
            <w:pPr>
              <w:spacing w:after="0" w:line="240" w:lineRule="auto"/>
              <w:jc w:val="center"/>
              <w:rPr>
                <w:rFonts w:ascii="Times New Roman" w:hAnsi="Times New Roman" w:cs="Times New Roman"/>
                <w:i/>
                <w:color w:val="FF0000"/>
                <w:sz w:val="20"/>
                <w:szCs w:val="20"/>
                <w:lang w:val="en-GB"/>
              </w:rPr>
            </w:pPr>
          </w:p>
        </w:tc>
        <w:tc>
          <w:tcPr>
            <w:tcW w:w="425" w:type="dxa"/>
            <w:shd w:val="clear" w:color="auto" w:fill="auto"/>
          </w:tcPr>
          <w:p w14:paraId="72BEA088" w14:textId="77777777" w:rsidR="00847DC4" w:rsidRPr="00862BA3" w:rsidRDefault="00847DC4" w:rsidP="00715DE3">
            <w:pPr>
              <w:spacing w:after="0" w:line="240" w:lineRule="auto"/>
              <w:jc w:val="center"/>
              <w:rPr>
                <w:rFonts w:ascii="Times New Roman" w:hAnsi="Times New Roman" w:cs="Times New Roman"/>
                <w:i/>
                <w:color w:val="FF0000"/>
                <w:sz w:val="20"/>
                <w:szCs w:val="20"/>
                <w:lang w:val="en-GB"/>
              </w:rPr>
            </w:pPr>
          </w:p>
        </w:tc>
        <w:tc>
          <w:tcPr>
            <w:tcW w:w="426" w:type="dxa"/>
            <w:shd w:val="clear" w:color="auto" w:fill="auto"/>
          </w:tcPr>
          <w:p w14:paraId="16217B18" w14:textId="77777777" w:rsidR="00847DC4" w:rsidRPr="00862BA3" w:rsidRDefault="00847DC4" w:rsidP="00715DE3">
            <w:pPr>
              <w:spacing w:after="0" w:line="240" w:lineRule="auto"/>
              <w:jc w:val="center"/>
              <w:rPr>
                <w:rFonts w:ascii="Times New Roman" w:hAnsi="Times New Roman" w:cs="Times New Roman"/>
                <w:i/>
                <w:color w:val="FF0000"/>
                <w:sz w:val="20"/>
                <w:szCs w:val="20"/>
                <w:lang w:val="en-GB"/>
              </w:rPr>
            </w:pPr>
          </w:p>
        </w:tc>
        <w:tc>
          <w:tcPr>
            <w:tcW w:w="466" w:type="dxa"/>
            <w:shd w:val="clear" w:color="auto" w:fill="auto"/>
          </w:tcPr>
          <w:p w14:paraId="1D7BFA99" w14:textId="77777777" w:rsidR="00847DC4" w:rsidRPr="00862BA3" w:rsidRDefault="00847DC4" w:rsidP="00715DE3">
            <w:pPr>
              <w:spacing w:after="0" w:line="240" w:lineRule="auto"/>
              <w:jc w:val="center"/>
              <w:rPr>
                <w:rFonts w:ascii="Times New Roman" w:hAnsi="Times New Roman" w:cs="Times New Roman"/>
                <w:i/>
                <w:color w:val="FF0000"/>
                <w:sz w:val="20"/>
                <w:szCs w:val="20"/>
                <w:lang w:val="en-GB"/>
              </w:rPr>
            </w:pPr>
          </w:p>
        </w:tc>
        <w:tc>
          <w:tcPr>
            <w:tcW w:w="384" w:type="dxa"/>
            <w:gridSpan w:val="2"/>
            <w:shd w:val="clear" w:color="auto" w:fill="auto"/>
          </w:tcPr>
          <w:p w14:paraId="38497FDF" w14:textId="77777777" w:rsidR="00847DC4" w:rsidRPr="00862BA3" w:rsidRDefault="00847DC4" w:rsidP="00715DE3">
            <w:pPr>
              <w:spacing w:after="0" w:line="240" w:lineRule="auto"/>
              <w:jc w:val="center"/>
              <w:rPr>
                <w:rFonts w:ascii="Times New Roman" w:hAnsi="Times New Roman" w:cs="Times New Roman"/>
                <w:i/>
                <w:color w:val="FF0000"/>
                <w:sz w:val="20"/>
                <w:szCs w:val="20"/>
                <w:lang w:val="en-GB"/>
              </w:rPr>
            </w:pPr>
          </w:p>
        </w:tc>
        <w:tc>
          <w:tcPr>
            <w:tcW w:w="418" w:type="dxa"/>
            <w:shd w:val="clear" w:color="auto" w:fill="auto"/>
          </w:tcPr>
          <w:p w14:paraId="76BB6201" w14:textId="77777777" w:rsidR="00847DC4" w:rsidRPr="00862BA3" w:rsidRDefault="00847DC4" w:rsidP="00715DE3">
            <w:pPr>
              <w:spacing w:after="0" w:line="240" w:lineRule="auto"/>
              <w:jc w:val="center"/>
              <w:rPr>
                <w:rFonts w:ascii="Times New Roman" w:hAnsi="Times New Roman" w:cs="Times New Roman"/>
                <w:i/>
                <w:color w:val="000000" w:themeColor="text1"/>
                <w:sz w:val="20"/>
                <w:szCs w:val="20"/>
                <w:lang w:val="en-GB"/>
              </w:rPr>
            </w:pPr>
          </w:p>
        </w:tc>
        <w:tc>
          <w:tcPr>
            <w:tcW w:w="433" w:type="dxa"/>
            <w:shd w:val="clear" w:color="auto" w:fill="auto"/>
          </w:tcPr>
          <w:p w14:paraId="0DABB1F5" w14:textId="77777777" w:rsidR="00847DC4" w:rsidRPr="00862BA3" w:rsidRDefault="00847DC4" w:rsidP="00715DE3">
            <w:pPr>
              <w:spacing w:after="0" w:line="240" w:lineRule="auto"/>
              <w:jc w:val="center"/>
              <w:rPr>
                <w:rFonts w:ascii="Times New Roman" w:hAnsi="Times New Roman" w:cs="Times New Roman"/>
                <w:i/>
                <w:color w:val="000000" w:themeColor="text1"/>
                <w:sz w:val="20"/>
                <w:szCs w:val="20"/>
                <w:lang w:val="en-GB"/>
              </w:rPr>
            </w:pPr>
          </w:p>
        </w:tc>
        <w:tc>
          <w:tcPr>
            <w:tcW w:w="567" w:type="dxa"/>
            <w:shd w:val="clear" w:color="auto" w:fill="auto"/>
          </w:tcPr>
          <w:p w14:paraId="0ED6C592" w14:textId="77777777" w:rsidR="00847DC4" w:rsidRPr="00862BA3" w:rsidRDefault="00847DC4" w:rsidP="00715DE3">
            <w:pPr>
              <w:spacing w:after="0" w:line="240" w:lineRule="auto"/>
              <w:jc w:val="center"/>
              <w:rPr>
                <w:rFonts w:ascii="Times New Roman" w:hAnsi="Times New Roman" w:cs="Times New Roman"/>
                <w:i/>
                <w:color w:val="000000" w:themeColor="text1"/>
                <w:sz w:val="20"/>
                <w:szCs w:val="20"/>
                <w:lang w:val="en-GB"/>
              </w:rPr>
            </w:pPr>
          </w:p>
        </w:tc>
        <w:tc>
          <w:tcPr>
            <w:tcW w:w="425" w:type="dxa"/>
            <w:shd w:val="clear" w:color="auto" w:fill="auto"/>
          </w:tcPr>
          <w:p w14:paraId="6066230A" w14:textId="77777777" w:rsidR="00847DC4" w:rsidRPr="00862BA3" w:rsidRDefault="00847DC4" w:rsidP="00715DE3">
            <w:pPr>
              <w:spacing w:after="0" w:line="240" w:lineRule="auto"/>
              <w:jc w:val="center"/>
              <w:rPr>
                <w:rFonts w:ascii="Times New Roman" w:hAnsi="Times New Roman" w:cs="Times New Roman"/>
                <w:i/>
                <w:color w:val="000000" w:themeColor="text1"/>
                <w:sz w:val="20"/>
                <w:szCs w:val="20"/>
                <w:lang w:val="en-GB"/>
              </w:rPr>
            </w:pPr>
          </w:p>
        </w:tc>
        <w:tc>
          <w:tcPr>
            <w:tcW w:w="432" w:type="dxa"/>
            <w:gridSpan w:val="2"/>
            <w:shd w:val="clear" w:color="auto" w:fill="auto"/>
          </w:tcPr>
          <w:p w14:paraId="495B2EE4" w14:textId="77777777" w:rsidR="00847DC4" w:rsidRPr="00862BA3" w:rsidRDefault="00847DC4" w:rsidP="00715DE3">
            <w:pPr>
              <w:spacing w:after="0" w:line="240" w:lineRule="auto"/>
              <w:jc w:val="center"/>
              <w:rPr>
                <w:rFonts w:ascii="Times New Roman" w:hAnsi="Times New Roman" w:cs="Times New Roman"/>
                <w:i/>
                <w:color w:val="000000" w:themeColor="text1"/>
                <w:sz w:val="20"/>
                <w:szCs w:val="20"/>
                <w:lang w:val="en-GB"/>
              </w:rPr>
            </w:pPr>
          </w:p>
        </w:tc>
      </w:tr>
      <w:tr w:rsidR="00A34C9E" w:rsidRPr="00862BA3" w14:paraId="379A12EC" w14:textId="77777777" w:rsidTr="006769B2">
        <w:trPr>
          <w:trHeight w:val="285"/>
        </w:trPr>
        <w:tc>
          <w:tcPr>
            <w:tcW w:w="949" w:type="dxa"/>
            <w:shd w:val="clear" w:color="auto" w:fill="auto"/>
          </w:tcPr>
          <w:p w14:paraId="3470C07D" w14:textId="77777777" w:rsidR="00847DC4" w:rsidRPr="00862BA3" w:rsidRDefault="00847DC4" w:rsidP="00715DE3">
            <w:pPr>
              <w:spacing w:after="0" w:line="240" w:lineRule="auto"/>
              <w:jc w:val="center"/>
              <w:rPr>
                <w:rFonts w:ascii="Times New Roman" w:hAnsi="Times New Roman" w:cs="Times New Roman"/>
                <w:i/>
                <w:color w:val="000000" w:themeColor="text1"/>
                <w:sz w:val="20"/>
                <w:szCs w:val="20"/>
                <w:lang w:val="en-GB"/>
              </w:rPr>
            </w:pPr>
            <w:r w:rsidRPr="00862BA3">
              <w:rPr>
                <w:rFonts w:ascii="Times New Roman" w:hAnsi="Times New Roman" w:cs="Times New Roman"/>
                <w:i/>
                <w:color w:val="000000" w:themeColor="text1"/>
                <w:sz w:val="20"/>
                <w:szCs w:val="20"/>
                <w:lang w:val="en-GB"/>
              </w:rPr>
              <w:t>2.</w:t>
            </w:r>
          </w:p>
        </w:tc>
        <w:tc>
          <w:tcPr>
            <w:tcW w:w="3162" w:type="dxa"/>
            <w:shd w:val="clear" w:color="auto" w:fill="auto"/>
          </w:tcPr>
          <w:p w14:paraId="64954849" w14:textId="77777777" w:rsidR="00847DC4" w:rsidRPr="00862BA3" w:rsidRDefault="00847DC4" w:rsidP="00715DE3">
            <w:pPr>
              <w:spacing w:after="0" w:line="240" w:lineRule="auto"/>
              <w:jc w:val="center"/>
              <w:rPr>
                <w:rFonts w:ascii="Times New Roman" w:hAnsi="Times New Roman" w:cs="Times New Roman"/>
                <w:i/>
                <w:color w:val="000000" w:themeColor="text1"/>
                <w:sz w:val="20"/>
                <w:szCs w:val="20"/>
                <w:lang w:val="en-GB"/>
              </w:rPr>
            </w:pPr>
          </w:p>
        </w:tc>
        <w:tc>
          <w:tcPr>
            <w:tcW w:w="709" w:type="dxa"/>
            <w:shd w:val="clear" w:color="auto" w:fill="auto"/>
          </w:tcPr>
          <w:p w14:paraId="642F2D0A" w14:textId="77777777" w:rsidR="00847DC4" w:rsidRPr="00862BA3" w:rsidRDefault="00847DC4" w:rsidP="00715DE3">
            <w:pPr>
              <w:spacing w:after="0" w:line="240" w:lineRule="auto"/>
              <w:jc w:val="center"/>
              <w:rPr>
                <w:rFonts w:ascii="Times New Roman" w:hAnsi="Times New Roman" w:cs="Times New Roman"/>
                <w:i/>
                <w:color w:val="FF0000"/>
                <w:sz w:val="20"/>
                <w:szCs w:val="20"/>
                <w:lang w:val="en-GB"/>
              </w:rPr>
            </w:pPr>
          </w:p>
        </w:tc>
        <w:tc>
          <w:tcPr>
            <w:tcW w:w="425" w:type="dxa"/>
            <w:shd w:val="clear" w:color="auto" w:fill="auto"/>
          </w:tcPr>
          <w:p w14:paraId="00DFB2C7" w14:textId="77777777" w:rsidR="00847DC4" w:rsidRPr="00862BA3" w:rsidRDefault="00847DC4" w:rsidP="00715DE3">
            <w:pPr>
              <w:spacing w:after="0" w:line="240" w:lineRule="auto"/>
              <w:jc w:val="center"/>
              <w:rPr>
                <w:rFonts w:ascii="Times New Roman" w:hAnsi="Times New Roman" w:cs="Times New Roman"/>
                <w:i/>
                <w:color w:val="FF0000"/>
                <w:sz w:val="20"/>
                <w:szCs w:val="20"/>
                <w:lang w:val="en-GB"/>
              </w:rPr>
            </w:pPr>
          </w:p>
        </w:tc>
        <w:tc>
          <w:tcPr>
            <w:tcW w:w="425" w:type="dxa"/>
            <w:shd w:val="clear" w:color="auto" w:fill="auto"/>
          </w:tcPr>
          <w:p w14:paraId="20DA1D1D" w14:textId="77777777" w:rsidR="00847DC4" w:rsidRPr="00862BA3" w:rsidRDefault="00847DC4" w:rsidP="00715DE3">
            <w:pPr>
              <w:spacing w:after="0" w:line="240" w:lineRule="auto"/>
              <w:jc w:val="center"/>
              <w:rPr>
                <w:rFonts w:ascii="Times New Roman" w:hAnsi="Times New Roman" w:cs="Times New Roman"/>
                <w:i/>
                <w:color w:val="FF0000"/>
                <w:sz w:val="20"/>
                <w:szCs w:val="20"/>
                <w:lang w:val="en-GB"/>
              </w:rPr>
            </w:pPr>
          </w:p>
        </w:tc>
        <w:tc>
          <w:tcPr>
            <w:tcW w:w="426" w:type="dxa"/>
            <w:shd w:val="clear" w:color="auto" w:fill="auto"/>
          </w:tcPr>
          <w:p w14:paraId="6A9BAA70" w14:textId="77777777" w:rsidR="00847DC4" w:rsidRPr="00862BA3" w:rsidRDefault="00847DC4" w:rsidP="00715DE3">
            <w:pPr>
              <w:spacing w:after="0" w:line="240" w:lineRule="auto"/>
              <w:jc w:val="center"/>
              <w:rPr>
                <w:rFonts w:ascii="Times New Roman" w:hAnsi="Times New Roman" w:cs="Times New Roman"/>
                <w:i/>
                <w:color w:val="FF0000"/>
                <w:sz w:val="20"/>
                <w:szCs w:val="20"/>
                <w:lang w:val="en-GB"/>
              </w:rPr>
            </w:pPr>
          </w:p>
        </w:tc>
        <w:tc>
          <w:tcPr>
            <w:tcW w:w="466" w:type="dxa"/>
            <w:shd w:val="clear" w:color="auto" w:fill="auto"/>
          </w:tcPr>
          <w:p w14:paraId="70E68C46" w14:textId="77777777" w:rsidR="00847DC4" w:rsidRPr="00862BA3" w:rsidRDefault="00847DC4" w:rsidP="00715DE3">
            <w:pPr>
              <w:spacing w:after="0" w:line="240" w:lineRule="auto"/>
              <w:jc w:val="center"/>
              <w:rPr>
                <w:rFonts w:ascii="Times New Roman" w:hAnsi="Times New Roman" w:cs="Times New Roman"/>
                <w:i/>
                <w:color w:val="FF0000"/>
                <w:sz w:val="20"/>
                <w:szCs w:val="20"/>
                <w:lang w:val="en-GB"/>
              </w:rPr>
            </w:pPr>
          </w:p>
        </w:tc>
        <w:tc>
          <w:tcPr>
            <w:tcW w:w="384" w:type="dxa"/>
            <w:gridSpan w:val="2"/>
            <w:shd w:val="clear" w:color="auto" w:fill="auto"/>
          </w:tcPr>
          <w:p w14:paraId="57A04C12" w14:textId="77777777" w:rsidR="00847DC4" w:rsidRPr="00862BA3" w:rsidRDefault="00847DC4" w:rsidP="00715DE3">
            <w:pPr>
              <w:spacing w:after="0" w:line="240" w:lineRule="auto"/>
              <w:jc w:val="center"/>
              <w:rPr>
                <w:rFonts w:ascii="Times New Roman" w:hAnsi="Times New Roman" w:cs="Times New Roman"/>
                <w:i/>
                <w:color w:val="FF0000"/>
                <w:sz w:val="20"/>
                <w:szCs w:val="20"/>
                <w:lang w:val="en-GB"/>
              </w:rPr>
            </w:pPr>
          </w:p>
        </w:tc>
        <w:tc>
          <w:tcPr>
            <w:tcW w:w="418" w:type="dxa"/>
            <w:shd w:val="clear" w:color="auto" w:fill="auto"/>
          </w:tcPr>
          <w:p w14:paraId="3B932515" w14:textId="77777777" w:rsidR="00847DC4" w:rsidRPr="00862BA3" w:rsidRDefault="00847DC4" w:rsidP="00715DE3">
            <w:pPr>
              <w:spacing w:after="0" w:line="240" w:lineRule="auto"/>
              <w:jc w:val="center"/>
              <w:rPr>
                <w:rFonts w:ascii="Times New Roman" w:hAnsi="Times New Roman" w:cs="Times New Roman"/>
                <w:i/>
                <w:color w:val="000000" w:themeColor="text1"/>
                <w:sz w:val="20"/>
                <w:szCs w:val="20"/>
                <w:lang w:val="en-GB"/>
              </w:rPr>
            </w:pPr>
          </w:p>
        </w:tc>
        <w:tc>
          <w:tcPr>
            <w:tcW w:w="433" w:type="dxa"/>
            <w:shd w:val="clear" w:color="auto" w:fill="auto"/>
          </w:tcPr>
          <w:p w14:paraId="1702689A" w14:textId="77777777" w:rsidR="00847DC4" w:rsidRPr="00862BA3" w:rsidRDefault="00847DC4" w:rsidP="00715DE3">
            <w:pPr>
              <w:spacing w:after="0" w:line="240" w:lineRule="auto"/>
              <w:jc w:val="center"/>
              <w:rPr>
                <w:rFonts w:ascii="Times New Roman" w:hAnsi="Times New Roman" w:cs="Times New Roman"/>
                <w:i/>
                <w:color w:val="000000" w:themeColor="text1"/>
                <w:sz w:val="20"/>
                <w:szCs w:val="20"/>
                <w:lang w:val="en-GB"/>
              </w:rPr>
            </w:pPr>
          </w:p>
        </w:tc>
        <w:tc>
          <w:tcPr>
            <w:tcW w:w="567" w:type="dxa"/>
            <w:shd w:val="clear" w:color="auto" w:fill="auto"/>
          </w:tcPr>
          <w:p w14:paraId="5273AAD8" w14:textId="77777777" w:rsidR="00847DC4" w:rsidRPr="00862BA3" w:rsidRDefault="00847DC4" w:rsidP="00715DE3">
            <w:pPr>
              <w:spacing w:after="0" w:line="240" w:lineRule="auto"/>
              <w:jc w:val="center"/>
              <w:rPr>
                <w:rFonts w:ascii="Times New Roman" w:hAnsi="Times New Roman" w:cs="Times New Roman"/>
                <w:i/>
                <w:color w:val="000000" w:themeColor="text1"/>
                <w:sz w:val="20"/>
                <w:szCs w:val="20"/>
                <w:lang w:val="en-GB"/>
              </w:rPr>
            </w:pPr>
          </w:p>
        </w:tc>
        <w:tc>
          <w:tcPr>
            <w:tcW w:w="425" w:type="dxa"/>
            <w:shd w:val="clear" w:color="auto" w:fill="auto"/>
          </w:tcPr>
          <w:p w14:paraId="3A6E0493" w14:textId="77777777" w:rsidR="00847DC4" w:rsidRPr="00862BA3" w:rsidRDefault="00847DC4" w:rsidP="00715DE3">
            <w:pPr>
              <w:spacing w:after="0" w:line="240" w:lineRule="auto"/>
              <w:jc w:val="center"/>
              <w:rPr>
                <w:rFonts w:ascii="Times New Roman" w:hAnsi="Times New Roman" w:cs="Times New Roman"/>
                <w:i/>
                <w:color w:val="000000" w:themeColor="text1"/>
                <w:sz w:val="20"/>
                <w:szCs w:val="20"/>
                <w:lang w:val="en-GB"/>
              </w:rPr>
            </w:pPr>
          </w:p>
        </w:tc>
        <w:tc>
          <w:tcPr>
            <w:tcW w:w="432" w:type="dxa"/>
            <w:gridSpan w:val="2"/>
            <w:shd w:val="clear" w:color="auto" w:fill="auto"/>
          </w:tcPr>
          <w:p w14:paraId="29B248A8" w14:textId="77777777" w:rsidR="00847DC4" w:rsidRPr="00862BA3" w:rsidRDefault="00847DC4" w:rsidP="00715DE3">
            <w:pPr>
              <w:spacing w:after="0" w:line="240" w:lineRule="auto"/>
              <w:jc w:val="center"/>
              <w:rPr>
                <w:rFonts w:ascii="Times New Roman" w:hAnsi="Times New Roman" w:cs="Times New Roman"/>
                <w:i/>
                <w:color w:val="000000" w:themeColor="text1"/>
                <w:sz w:val="20"/>
                <w:szCs w:val="20"/>
                <w:lang w:val="en-GB"/>
              </w:rPr>
            </w:pPr>
          </w:p>
        </w:tc>
      </w:tr>
      <w:tr w:rsidR="00A34C9E" w:rsidRPr="00862BA3" w14:paraId="267F8CC2" w14:textId="77777777" w:rsidTr="006769B2">
        <w:trPr>
          <w:trHeight w:val="285"/>
        </w:trPr>
        <w:tc>
          <w:tcPr>
            <w:tcW w:w="949" w:type="dxa"/>
            <w:shd w:val="clear" w:color="auto" w:fill="auto"/>
          </w:tcPr>
          <w:p w14:paraId="2CD4C2EC" w14:textId="77777777" w:rsidR="00847DC4" w:rsidRPr="00862BA3" w:rsidRDefault="00847DC4" w:rsidP="000C4D90">
            <w:pPr>
              <w:spacing w:after="0" w:line="240" w:lineRule="auto"/>
              <w:jc w:val="center"/>
              <w:rPr>
                <w:rFonts w:ascii="Times New Roman" w:hAnsi="Times New Roman" w:cs="Times New Roman"/>
                <w:i/>
                <w:color w:val="000000" w:themeColor="text1"/>
                <w:sz w:val="20"/>
                <w:szCs w:val="20"/>
                <w:lang w:val="en-GB"/>
              </w:rPr>
            </w:pPr>
            <w:r w:rsidRPr="00862BA3">
              <w:rPr>
                <w:rFonts w:ascii="Times New Roman" w:hAnsi="Times New Roman" w:cs="Times New Roman"/>
                <w:i/>
                <w:color w:val="000000" w:themeColor="text1"/>
                <w:sz w:val="20"/>
                <w:szCs w:val="20"/>
                <w:lang w:val="en-GB"/>
              </w:rPr>
              <w:t>2.1.</w:t>
            </w:r>
          </w:p>
        </w:tc>
        <w:tc>
          <w:tcPr>
            <w:tcW w:w="3162" w:type="dxa"/>
            <w:shd w:val="clear" w:color="auto" w:fill="auto"/>
          </w:tcPr>
          <w:p w14:paraId="7946B3BE" w14:textId="77777777" w:rsidR="00847DC4" w:rsidRPr="00862BA3" w:rsidRDefault="00847DC4" w:rsidP="000C4D90">
            <w:pPr>
              <w:spacing w:after="0" w:line="240" w:lineRule="auto"/>
              <w:jc w:val="center"/>
              <w:rPr>
                <w:rFonts w:ascii="Times New Roman" w:hAnsi="Times New Roman" w:cs="Times New Roman"/>
                <w:i/>
                <w:color w:val="000000" w:themeColor="text1"/>
                <w:sz w:val="20"/>
                <w:szCs w:val="20"/>
                <w:lang w:val="en-GB"/>
              </w:rPr>
            </w:pPr>
          </w:p>
        </w:tc>
        <w:tc>
          <w:tcPr>
            <w:tcW w:w="709" w:type="dxa"/>
            <w:shd w:val="clear" w:color="auto" w:fill="auto"/>
          </w:tcPr>
          <w:p w14:paraId="19167F33" w14:textId="77777777" w:rsidR="00847DC4" w:rsidRPr="00862BA3" w:rsidRDefault="00847DC4" w:rsidP="000C4D90">
            <w:pPr>
              <w:spacing w:after="0" w:line="240" w:lineRule="auto"/>
              <w:jc w:val="center"/>
              <w:rPr>
                <w:rFonts w:ascii="Times New Roman" w:hAnsi="Times New Roman" w:cs="Times New Roman"/>
                <w:i/>
                <w:color w:val="FF0000"/>
                <w:sz w:val="20"/>
                <w:szCs w:val="20"/>
                <w:lang w:val="en-GB"/>
              </w:rPr>
            </w:pPr>
          </w:p>
        </w:tc>
        <w:tc>
          <w:tcPr>
            <w:tcW w:w="425" w:type="dxa"/>
            <w:shd w:val="clear" w:color="auto" w:fill="auto"/>
          </w:tcPr>
          <w:p w14:paraId="0F1A813A" w14:textId="77777777" w:rsidR="00847DC4" w:rsidRPr="00862BA3" w:rsidRDefault="00847DC4" w:rsidP="000C4D90">
            <w:pPr>
              <w:spacing w:after="0" w:line="240" w:lineRule="auto"/>
              <w:jc w:val="center"/>
              <w:rPr>
                <w:rFonts w:ascii="Times New Roman" w:hAnsi="Times New Roman" w:cs="Times New Roman"/>
                <w:i/>
                <w:color w:val="FF0000"/>
                <w:sz w:val="20"/>
                <w:szCs w:val="20"/>
                <w:lang w:val="en-GB"/>
              </w:rPr>
            </w:pPr>
          </w:p>
        </w:tc>
        <w:tc>
          <w:tcPr>
            <w:tcW w:w="425" w:type="dxa"/>
            <w:shd w:val="clear" w:color="auto" w:fill="auto"/>
          </w:tcPr>
          <w:p w14:paraId="06DC3C4E" w14:textId="77777777" w:rsidR="00847DC4" w:rsidRPr="00862BA3" w:rsidRDefault="00847DC4" w:rsidP="000C4D90">
            <w:pPr>
              <w:spacing w:after="0" w:line="240" w:lineRule="auto"/>
              <w:jc w:val="center"/>
              <w:rPr>
                <w:rFonts w:ascii="Times New Roman" w:hAnsi="Times New Roman" w:cs="Times New Roman"/>
                <w:i/>
                <w:color w:val="FF0000"/>
                <w:sz w:val="20"/>
                <w:szCs w:val="20"/>
                <w:lang w:val="en-GB"/>
              </w:rPr>
            </w:pPr>
          </w:p>
        </w:tc>
        <w:tc>
          <w:tcPr>
            <w:tcW w:w="426" w:type="dxa"/>
            <w:shd w:val="clear" w:color="auto" w:fill="auto"/>
          </w:tcPr>
          <w:p w14:paraId="4A023295" w14:textId="77777777" w:rsidR="00847DC4" w:rsidRPr="00862BA3" w:rsidRDefault="00847DC4" w:rsidP="000C4D90">
            <w:pPr>
              <w:spacing w:after="0" w:line="240" w:lineRule="auto"/>
              <w:jc w:val="center"/>
              <w:rPr>
                <w:rFonts w:ascii="Times New Roman" w:hAnsi="Times New Roman" w:cs="Times New Roman"/>
                <w:i/>
                <w:color w:val="FF0000"/>
                <w:sz w:val="20"/>
                <w:szCs w:val="20"/>
                <w:lang w:val="en-GB"/>
              </w:rPr>
            </w:pPr>
          </w:p>
        </w:tc>
        <w:tc>
          <w:tcPr>
            <w:tcW w:w="466" w:type="dxa"/>
            <w:shd w:val="clear" w:color="auto" w:fill="auto"/>
          </w:tcPr>
          <w:p w14:paraId="515B6B73" w14:textId="77777777" w:rsidR="00847DC4" w:rsidRPr="00862BA3" w:rsidRDefault="00847DC4" w:rsidP="000C4D90">
            <w:pPr>
              <w:spacing w:after="0" w:line="240" w:lineRule="auto"/>
              <w:jc w:val="center"/>
              <w:rPr>
                <w:rFonts w:ascii="Times New Roman" w:hAnsi="Times New Roman" w:cs="Times New Roman"/>
                <w:i/>
                <w:color w:val="FF0000"/>
                <w:sz w:val="20"/>
                <w:szCs w:val="20"/>
                <w:lang w:val="en-GB"/>
              </w:rPr>
            </w:pPr>
          </w:p>
        </w:tc>
        <w:tc>
          <w:tcPr>
            <w:tcW w:w="384" w:type="dxa"/>
            <w:gridSpan w:val="2"/>
            <w:shd w:val="clear" w:color="auto" w:fill="auto"/>
          </w:tcPr>
          <w:p w14:paraId="3B35F524" w14:textId="77777777" w:rsidR="00847DC4" w:rsidRPr="00862BA3" w:rsidRDefault="00847DC4" w:rsidP="000C4D90">
            <w:pPr>
              <w:spacing w:after="0" w:line="240" w:lineRule="auto"/>
              <w:jc w:val="center"/>
              <w:rPr>
                <w:rFonts w:ascii="Times New Roman" w:hAnsi="Times New Roman" w:cs="Times New Roman"/>
                <w:i/>
                <w:color w:val="FF0000"/>
                <w:sz w:val="20"/>
                <w:szCs w:val="20"/>
                <w:lang w:val="en-GB"/>
              </w:rPr>
            </w:pPr>
          </w:p>
        </w:tc>
        <w:tc>
          <w:tcPr>
            <w:tcW w:w="418" w:type="dxa"/>
            <w:shd w:val="clear" w:color="auto" w:fill="auto"/>
          </w:tcPr>
          <w:p w14:paraId="200A422B" w14:textId="77777777" w:rsidR="00847DC4" w:rsidRPr="00862BA3" w:rsidRDefault="00847DC4" w:rsidP="000C4D90">
            <w:pPr>
              <w:spacing w:after="0" w:line="240" w:lineRule="auto"/>
              <w:jc w:val="center"/>
              <w:rPr>
                <w:rFonts w:ascii="Times New Roman" w:hAnsi="Times New Roman" w:cs="Times New Roman"/>
                <w:i/>
                <w:color w:val="000000" w:themeColor="text1"/>
                <w:sz w:val="20"/>
                <w:szCs w:val="20"/>
                <w:lang w:val="en-GB"/>
              </w:rPr>
            </w:pPr>
          </w:p>
        </w:tc>
        <w:tc>
          <w:tcPr>
            <w:tcW w:w="433" w:type="dxa"/>
            <w:shd w:val="clear" w:color="auto" w:fill="auto"/>
          </w:tcPr>
          <w:p w14:paraId="4499282A" w14:textId="77777777" w:rsidR="00847DC4" w:rsidRPr="00862BA3" w:rsidRDefault="00847DC4" w:rsidP="000C4D90">
            <w:pPr>
              <w:spacing w:after="0" w:line="240" w:lineRule="auto"/>
              <w:jc w:val="center"/>
              <w:rPr>
                <w:rFonts w:ascii="Times New Roman" w:hAnsi="Times New Roman" w:cs="Times New Roman"/>
                <w:i/>
                <w:color w:val="000000" w:themeColor="text1"/>
                <w:sz w:val="20"/>
                <w:szCs w:val="20"/>
                <w:lang w:val="en-GB"/>
              </w:rPr>
            </w:pPr>
          </w:p>
        </w:tc>
        <w:tc>
          <w:tcPr>
            <w:tcW w:w="567" w:type="dxa"/>
            <w:shd w:val="clear" w:color="auto" w:fill="auto"/>
          </w:tcPr>
          <w:p w14:paraId="42A6A41B" w14:textId="77777777" w:rsidR="00847DC4" w:rsidRPr="00862BA3" w:rsidRDefault="00847DC4" w:rsidP="000C4D90">
            <w:pPr>
              <w:spacing w:after="0" w:line="240" w:lineRule="auto"/>
              <w:jc w:val="center"/>
              <w:rPr>
                <w:rFonts w:ascii="Times New Roman" w:hAnsi="Times New Roman" w:cs="Times New Roman"/>
                <w:i/>
                <w:color w:val="000000" w:themeColor="text1"/>
                <w:sz w:val="20"/>
                <w:szCs w:val="20"/>
                <w:lang w:val="en-GB"/>
              </w:rPr>
            </w:pPr>
          </w:p>
        </w:tc>
        <w:tc>
          <w:tcPr>
            <w:tcW w:w="425" w:type="dxa"/>
            <w:shd w:val="clear" w:color="auto" w:fill="auto"/>
          </w:tcPr>
          <w:p w14:paraId="0DF27947" w14:textId="77777777" w:rsidR="00847DC4" w:rsidRPr="00862BA3" w:rsidRDefault="00847DC4" w:rsidP="000C4D90">
            <w:pPr>
              <w:spacing w:after="0" w:line="240" w:lineRule="auto"/>
              <w:jc w:val="center"/>
              <w:rPr>
                <w:rFonts w:ascii="Times New Roman" w:hAnsi="Times New Roman" w:cs="Times New Roman"/>
                <w:i/>
                <w:color w:val="000000" w:themeColor="text1"/>
                <w:sz w:val="20"/>
                <w:szCs w:val="20"/>
                <w:lang w:val="en-GB"/>
              </w:rPr>
            </w:pPr>
          </w:p>
        </w:tc>
        <w:tc>
          <w:tcPr>
            <w:tcW w:w="432" w:type="dxa"/>
            <w:gridSpan w:val="2"/>
            <w:shd w:val="clear" w:color="auto" w:fill="auto"/>
          </w:tcPr>
          <w:p w14:paraId="2A2347A0" w14:textId="77777777" w:rsidR="00847DC4" w:rsidRPr="00862BA3" w:rsidRDefault="00847DC4" w:rsidP="000C4D90">
            <w:pPr>
              <w:spacing w:after="0" w:line="240" w:lineRule="auto"/>
              <w:jc w:val="center"/>
              <w:rPr>
                <w:rFonts w:ascii="Times New Roman" w:hAnsi="Times New Roman" w:cs="Times New Roman"/>
                <w:i/>
                <w:color w:val="000000" w:themeColor="text1"/>
                <w:sz w:val="20"/>
                <w:szCs w:val="20"/>
                <w:lang w:val="en-GB"/>
              </w:rPr>
            </w:pPr>
          </w:p>
        </w:tc>
      </w:tr>
      <w:tr w:rsidR="00A34C9E" w:rsidRPr="00862BA3" w14:paraId="3FD2EECF" w14:textId="77777777" w:rsidTr="006769B2">
        <w:trPr>
          <w:trHeight w:val="285"/>
        </w:trPr>
        <w:tc>
          <w:tcPr>
            <w:tcW w:w="949" w:type="dxa"/>
            <w:shd w:val="clear" w:color="auto" w:fill="auto"/>
          </w:tcPr>
          <w:p w14:paraId="0647BAD5" w14:textId="77777777" w:rsidR="00847DC4" w:rsidRPr="00862BA3" w:rsidRDefault="00847DC4" w:rsidP="00715DE3">
            <w:pPr>
              <w:spacing w:after="0" w:line="240" w:lineRule="auto"/>
              <w:jc w:val="center"/>
              <w:rPr>
                <w:rFonts w:ascii="Times New Roman" w:hAnsi="Times New Roman" w:cs="Times New Roman"/>
                <w:i/>
                <w:color w:val="000000" w:themeColor="text1"/>
                <w:sz w:val="20"/>
                <w:szCs w:val="20"/>
                <w:lang w:val="en-GB"/>
              </w:rPr>
            </w:pPr>
            <w:r w:rsidRPr="00862BA3">
              <w:rPr>
                <w:rFonts w:ascii="Times New Roman" w:hAnsi="Times New Roman" w:cs="Times New Roman"/>
                <w:i/>
                <w:color w:val="000000" w:themeColor="text1"/>
                <w:sz w:val="20"/>
                <w:szCs w:val="20"/>
                <w:lang w:val="en-GB"/>
              </w:rPr>
              <w:lastRenderedPageBreak/>
              <w:t>…</w:t>
            </w:r>
          </w:p>
        </w:tc>
        <w:tc>
          <w:tcPr>
            <w:tcW w:w="3162" w:type="dxa"/>
            <w:shd w:val="clear" w:color="auto" w:fill="auto"/>
          </w:tcPr>
          <w:p w14:paraId="08D73461" w14:textId="77777777" w:rsidR="00847DC4" w:rsidRPr="00862BA3" w:rsidRDefault="00847DC4" w:rsidP="00715DE3">
            <w:pPr>
              <w:spacing w:after="0" w:line="240" w:lineRule="auto"/>
              <w:jc w:val="center"/>
              <w:rPr>
                <w:rFonts w:ascii="Times New Roman" w:hAnsi="Times New Roman" w:cs="Times New Roman"/>
                <w:i/>
                <w:color w:val="000000" w:themeColor="text1"/>
                <w:sz w:val="20"/>
                <w:szCs w:val="20"/>
                <w:lang w:val="en-GB"/>
              </w:rPr>
            </w:pPr>
          </w:p>
        </w:tc>
        <w:tc>
          <w:tcPr>
            <w:tcW w:w="709" w:type="dxa"/>
            <w:shd w:val="clear" w:color="auto" w:fill="auto"/>
          </w:tcPr>
          <w:p w14:paraId="1F2E08B0" w14:textId="77777777" w:rsidR="00847DC4" w:rsidRPr="00862BA3" w:rsidRDefault="00847DC4" w:rsidP="00715DE3">
            <w:pPr>
              <w:spacing w:after="0" w:line="240" w:lineRule="auto"/>
              <w:jc w:val="center"/>
              <w:rPr>
                <w:rFonts w:ascii="Times New Roman" w:hAnsi="Times New Roman" w:cs="Times New Roman"/>
                <w:i/>
                <w:color w:val="000000" w:themeColor="text1"/>
                <w:sz w:val="20"/>
                <w:szCs w:val="20"/>
                <w:lang w:val="en-GB"/>
              </w:rPr>
            </w:pPr>
          </w:p>
        </w:tc>
        <w:tc>
          <w:tcPr>
            <w:tcW w:w="425" w:type="dxa"/>
            <w:shd w:val="clear" w:color="auto" w:fill="auto"/>
          </w:tcPr>
          <w:p w14:paraId="44100168" w14:textId="77777777" w:rsidR="00847DC4" w:rsidRPr="00862BA3" w:rsidRDefault="00847DC4" w:rsidP="00715DE3">
            <w:pPr>
              <w:spacing w:after="0" w:line="240" w:lineRule="auto"/>
              <w:jc w:val="center"/>
              <w:rPr>
                <w:rFonts w:ascii="Times New Roman" w:hAnsi="Times New Roman" w:cs="Times New Roman"/>
                <w:i/>
                <w:color w:val="000000" w:themeColor="text1"/>
                <w:sz w:val="20"/>
                <w:szCs w:val="20"/>
                <w:lang w:val="en-GB"/>
              </w:rPr>
            </w:pPr>
          </w:p>
        </w:tc>
        <w:tc>
          <w:tcPr>
            <w:tcW w:w="425" w:type="dxa"/>
            <w:shd w:val="clear" w:color="auto" w:fill="auto"/>
          </w:tcPr>
          <w:p w14:paraId="3512D8D6" w14:textId="77777777" w:rsidR="00847DC4" w:rsidRPr="00862BA3" w:rsidRDefault="00847DC4" w:rsidP="00715DE3">
            <w:pPr>
              <w:spacing w:after="0" w:line="240" w:lineRule="auto"/>
              <w:jc w:val="center"/>
              <w:rPr>
                <w:rFonts w:ascii="Times New Roman" w:hAnsi="Times New Roman" w:cs="Times New Roman"/>
                <w:i/>
                <w:color w:val="000000" w:themeColor="text1"/>
                <w:sz w:val="20"/>
                <w:szCs w:val="20"/>
                <w:lang w:val="en-GB"/>
              </w:rPr>
            </w:pPr>
          </w:p>
        </w:tc>
        <w:tc>
          <w:tcPr>
            <w:tcW w:w="426" w:type="dxa"/>
            <w:shd w:val="clear" w:color="auto" w:fill="auto"/>
          </w:tcPr>
          <w:p w14:paraId="2F154C5B" w14:textId="77777777" w:rsidR="00847DC4" w:rsidRPr="00862BA3" w:rsidRDefault="00847DC4" w:rsidP="00715DE3">
            <w:pPr>
              <w:spacing w:after="0" w:line="240" w:lineRule="auto"/>
              <w:jc w:val="center"/>
              <w:rPr>
                <w:rFonts w:ascii="Times New Roman" w:hAnsi="Times New Roman" w:cs="Times New Roman"/>
                <w:i/>
                <w:color w:val="000000" w:themeColor="text1"/>
                <w:sz w:val="20"/>
                <w:szCs w:val="20"/>
                <w:lang w:val="en-GB"/>
              </w:rPr>
            </w:pPr>
          </w:p>
        </w:tc>
        <w:tc>
          <w:tcPr>
            <w:tcW w:w="466" w:type="dxa"/>
            <w:shd w:val="clear" w:color="auto" w:fill="auto"/>
          </w:tcPr>
          <w:p w14:paraId="5F1F04E4" w14:textId="77777777" w:rsidR="00847DC4" w:rsidRPr="00862BA3" w:rsidRDefault="00847DC4" w:rsidP="00715DE3">
            <w:pPr>
              <w:spacing w:after="0" w:line="240" w:lineRule="auto"/>
              <w:jc w:val="center"/>
              <w:rPr>
                <w:rFonts w:ascii="Times New Roman" w:hAnsi="Times New Roman" w:cs="Times New Roman"/>
                <w:i/>
                <w:color w:val="000000" w:themeColor="text1"/>
                <w:sz w:val="20"/>
                <w:szCs w:val="20"/>
                <w:lang w:val="en-GB"/>
              </w:rPr>
            </w:pPr>
          </w:p>
        </w:tc>
        <w:tc>
          <w:tcPr>
            <w:tcW w:w="384" w:type="dxa"/>
            <w:gridSpan w:val="2"/>
            <w:shd w:val="clear" w:color="auto" w:fill="auto"/>
          </w:tcPr>
          <w:p w14:paraId="440B83C2" w14:textId="77777777" w:rsidR="00847DC4" w:rsidRPr="00862BA3" w:rsidRDefault="00847DC4" w:rsidP="00715DE3">
            <w:pPr>
              <w:spacing w:after="0" w:line="240" w:lineRule="auto"/>
              <w:jc w:val="center"/>
              <w:rPr>
                <w:rFonts w:ascii="Times New Roman" w:hAnsi="Times New Roman" w:cs="Times New Roman"/>
                <w:i/>
                <w:color w:val="000000" w:themeColor="text1"/>
                <w:sz w:val="20"/>
                <w:szCs w:val="20"/>
                <w:lang w:val="en-GB"/>
              </w:rPr>
            </w:pPr>
          </w:p>
        </w:tc>
        <w:tc>
          <w:tcPr>
            <w:tcW w:w="418" w:type="dxa"/>
            <w:shd w:val="clear" w:color="auto" w:fill="auto"/>
          </w:tcPr>
          <w:p w14:paraId="08CA76A8" w14:textId="77777777" w:rsidR="00847DC4" w:rsidRPr="00862BA3" w:rsidRDefault="00847DC4" w:rsidP="00715DE3">
            <w:pPr>
              <w:spacing w:after="0" w:line="240" w:lineRule="auto"/>
              <w:jc w:val="center"/>
              <w:rPr>
                <w:rFonts w:ascii="Times New Roman" w:hAnsi="Times New Roman" w:cs="Times New Roman"/>
                <w:i/>
                <w:color w:val="000000" w:themeColor="text1"/>
                <w:sz w:val="20"/>
                <w:szCs w:val="20"/>
                <w:lang w:val="en-GB"/>
              </w:rPr>
            </w:pPr>
          </w:p>
        </w:tc>
        <w:tc>
          <w:tcPr>
            <w:tcW w:w="433" w:type="dxa"/>
            <w:shd w:val="clear" w:color="auto" w:fill="auto"/>
          </w:tcPr>
          <w:p w14:paraId="5A36C1F4" w14:textId="77777777" w:rsidR="00847DC4" w:rsidRPr="00862BA3" w:rsidRDefault="00847DC4" w:rsidP="00715DE3">
            <w:pPr>
              <w:spacing w:after="0" w:line="240" w:lineRule="auto"/>
              <w:jc w:val="center"/>
              <w:rPr>
                <w:rFonts w:ascii="Times New Roman" w:hAnsi="Times New Roman" w:cs="Times New Roman"/>
                <w:i/>
                <w:color w:val="000000" w:themeColor="text1"/>
                <w:sz w:val="20"/>
                <w:szCs w:val="20"/>
                <w:lang w:val="en-GB"/>
              </w:rPr>
            </w:pPr>
          </w:p>
        </w:tc>
        <w:tc>
          <w:tcPr>
            <w:tcW w:w="567" w:type="dxa"/>
            <w:shd w:val="clear" w:color="auto" w:fill="auto"/>
          </w:tcPr>
          <w:p w14:paraId="01BB8CF4" w14:textId="77777777" w:rsidR="00847DC4" w:rsidRPr="00862BA3" w:rsidRDefault="00847DC4" w:rsidP="00715DE3">
            <w:pPr>
              <w:spacing w:after="0" w:line="240" w:lineRule="auto"/>
              <w:jc w:val="center"/>
              <w:rPr>
                <w:rFonts w:ascii="Times New Roman" w:hAnsi="Times New Roman" w:cs="Times New Roman"/>
                <w:i/>
                <w:color w:val="000000" w:themeColor="text1"/>
                <w:sz w:val="20"/>
                <w:szCs w:val="20"/>
                <w:lang w:val="en-GB"/>
              </w:rPr>
            </w:pPr>
          </w:p>
        </w:tc>
        <w:tc>
          <w:tcPr>
            <w:tcW w:w="425" w:type="dxa"/>
            <w:shd w:val="clear" w:color="auto" w:fill="auto"/>
          </w:tcPr>
          <w:p w14:paraId="131B21EB" w14:textId="77777777" w:rsidR="00847DC4" w:rsidRPr="00862BA3" w:rsidRDefault="00847DC4" w:rsidP="00715DE3">
            <w:pPr>
              <w:spacing w:after="0" w:line="240" w:lineRule="auto"/>
              <w:jc w:val="center"/>
              <w:rPr>
                <w:rFonts w:ascii="Times New Roman" w:hAnsi="Times New Roman" w:cs="Times New Roman"/>
                <w:i/>
                <w:color w:val="000000" w:themeColor="text1"/>
                <w:sz w:val="20"/>
                <w:szCs w:val="20"/>
                <w:lang w:val="en-GB"/>
              </w:rPr>
            </w:pPr>
          </w:p>
        </w:tc>
        <w:tc>
          <w:tcPr>
            <w:tcW w:w="432" w:type="dxa"/>
            <w:gridSpan w:val="2"/>
            <w:shd w:val="clear" w:color="auto" w:fill="auto"/>
          </w:tcPr>
          <w:p w14:paraId="12F0ED79" w14:textId="77777777" w:rsidR="00847DC4" w:rsidRPr="00862BA3" w:rsidRDefault="00847DC4" w:rsidP="00715DE3">
            <w:pPr>
              <w:spacing w:after="0" w:line="240" w:lineRule="auto"/>
              <w:jc w:val="center"/>
              <w:rPr>
                <w:rFonts w:ascii="Times New Roman" w:hAnsi="Times New Roman" w:cs="Times New Roman"/>
                <w:i/>
                <w:color w:val="000000" w:themeColor="text1"/>
                <w:sz w:val="20"/>
                <w:szCs w:val="20"/>
                <w:lang w:val="en-GB"/>
              </w:rPr>
            </w:pPr>
          </w:p>
        </w:tc>
      </w:tr>
    </w:tbl>
    <w:p w14:paraId="1A20495A" w14:textId="77777777" w:rsidR="00FF3DD4" w:rsidRPr="00862BA3" w:rsidRDefault="005809E3" w:rsidP="007B02DE">
      <w:pPr>
        <w:autoSpaceDE w:val="0"/>
        <w:autoSpaceDN w:val="0"/>
        <w:adjustRightInd w:val="0"/>
        <w:spacing w:after="0" w:line="240" w:lineRule="auto"/>
        <w:ind w:left="110" w:right="-625"/>
        <w:jc w:val="both"/>
        <w:rPr>
          <w:rFonts w:ascii="Times New Roman" w:hAnsi="Times New Roman" w:cs="Times New Roman"/>
          <w:sz w:val="16"/>
          <w:szCs w:val="16"/>
          <w:lang w:val="en-GB"/>
        </w:rPr>
      </w:pPr>
      <w:r w:rsidRPr="00862BA3">
        <w:rPr>
          <w:rFonts w:ascii="Times New Roman" w:eastAsia="TimesNewRoman,Italic" w:hAnsi="Times New Roman" w:cs="Times New Roman"/>
          <w:i/>
          <w:iCs/>
          <w:sz w:val="20"/>
          <w:szCs w:val="20"/>
          <w:lang w:val="en-GB" w:eastAsia="lv-LV"/>
        </w:rPr>
        <w:t>*</w:t>
      </w:r>
      <w:r w:rsidRPr="00862BA3">
        <w:rPr>
          <w:rFonts w:ascii="Times New Roman" w:hAnsi="Times New Roman" w:cs="Times New Roman"/>
          <w:lang w:val="en-GB"/>
        </w:rPr>
        <w:t xml:space="preserve"> </w:t>
      </w:r>
      <w:r w:rsidR="00312D9E" w:rsidRPr="00862BA3">
        <w:rPr>
          <w:rFonts w:ascii="Times New Roman" w:hAnsi="Times New Roman" w:cs="Times New Roman"/>
          <w:sz w:val="16"/>
          <w:szCs w:val="16"/>
          <w:lang w:val="en-GB"/>
        </w:rPr>
        <w:t>The project activity number must correspond to the project activity number specified in section 4.3. “Project activities and deliverables” of the project application form.</w:t>
      </w:r>
    </w:p>
    <w:p w14:paraId="63AAC67A" w14:textId="77777777" w:rsidR="00170B1E" w:rsidRPr="00862BA3" w:rsidRDefault="00170B1E" w:rsidP="007B02DE">
      <w:pPr>
        <w:autoSpaceDE w:val="0"/>
        <w:autoSpaceDN w:val="0"/>
        <w:adjustRightInd w:val="0"/>
        <w:spacing w:after="0" w:line="240" w:lineRule="auto"/>
        <w:ind w:left="110" w:right="-625"/>
        <w:jc w:val="both"/>
        <w:rPr>
          <w:rFonts w:ascii="Times New Roman" w:eastAsia="TimesNewRoman,Italic" w:hAnsi="Times New Roman" w:cs="Times New Roman"/>
          <w:i/>
          <w:iCs/>
          <w:sz w:val="20"/>
          <w:szCs w:val="20"/>
          <w:lang w:val="en-GB" w:eastAsia="lv-LV"/>
        </w:rPr>
      </w:pPr>
    </w:p>
    <w:p w14:paraId="298D2CC9" w14:textId="77777777" w:rsidR="006268F2" w:rsidRPr="00862BA3" w:rsidRDefault="00380154" w:rsidP="000C4D90">
      <w:pPr>
        <w:spacing w:before="100" w:beforeAutospacing="1" w:after="100" w:afterAutospacing="1" w:line="293" w:lineRule="atLeast"/>
        <w:contextualSpacing/>
        <w:rPr>
          <w:rStyle w:val="Heading2Char"/>
          <w:rFonts w:ascii="Times New Roman" w:hAnsi="Times New Roman" w:cs="Times New Roman"/>
          <w:b/>
          <w:color w:val="000000" w:themeColor="text1"/>
          <w:sz w:val="22"/>
          <w:szCs w:val="22"/>
          <w:lang w:val="en-GB" w:eastAsia="lv-LV"/>
        </w:rPr>
      </w:pPr>
      <w:bookmarkStart w:id="1" w:name="_Toc449638250"/>
      <w:bookmarkStart w:id="2" w:name="_Toc453261956"/>
      <w:r w:rsidRPr="00862BA3">
        <w:rPr>
          <w:rStyle w:val="Heading2Char"/>
          <w:rFonts w:ascii="Times New Roman" w:hAnsi="Times New Roman" w:cs="Times New Roman"/>
          <w:b/>
          <w:color w:val="000000" w:themeColor="text1"/>
          <w:sz w:val="22"/>
          <w:szCs w:val="22"/>
          <w:lang w:val="en-GB" w:eastAsia="lv-LV"/>
        </w:rPr>
        <w:t>4</w:t>
      </w:r>
      <w:r w:rsidR="000C4D90" w:rsidRPr="00862BA3">
        <w:rPr>
          <w:rStyle w:val="Heading2Char"/>
          <w:rFonts w:ascii="Times New Roman" w:hAnsi="Times New Roman" w:cs="Times New Roman"/>
          <w:b/>
          <w:color w:val="000000" w:themeColor="text1"/>
          <w:sz w:val="22"/>
          <w:szCs w:val="22"/>
          <w:lang w:val="en-GB" w:eastAsia="lv-LV"/>
        </w:rPr>
        <w:t>.3.</w:t>
      </w:r>
      <w:r w:rsidR="002029F3" w:rsidRPr="00862BA3">
        <w:rPr>
          <w:rStyle w:val="Heading2Char"/>
          <w:rFonts w:ascii="Times New Roman" w:hAnsi="Times New Roman" w:cs="Times New Roman"/>
          <w:b/>
          <w:color w:val="000000" w:themeColor="text1"/>
          <w:sz w:val="22"/>
          <w:szCs w:val="22"/>
          <w:lang w:val="en-GB" w:eastAsia="lv-LV"/>
        </w:rPr>
        <w:t xml:space="preserve"> </w:t>
      </w:r>
      <w:bookmarkEnd w:id="1"/>
      <w:bookmarkEnd w:id="2"/>
      <w:r w:rsidR="00312D9E" w:rsidRPr="00862BA3">
        <w:rPr>
          <w:rStyle w:val="Heading2Char"/>
          <w:rFonts w:ascii="Times New Roman" w:hAnsi="Times New Roman" w:cs="Times New Roman"/>
          <w:b/>
          <w:color w:val="000000" w:themeColor="text1"/>
          <w:sz w:val="22"/>
          <w:szCs w:val="22"/>
          <w:lang w:val="en-GB" w:eastAsia="lv-LV"/>
        </w:rPr>
        <w:t>Project activities and deliverables</w:t>
      </w:r>
    </w:p>
    <w:p w14:paraId="27FBD52A" w14:textId="77777777" w:rsidR="000C4D90" w:rsidRPr="00862BA3" w:rsidRDefault="000C4D90" w:rsidP="000C4D90">
      <w:pPr>
        <w:spacing w:before="100" w:beforeAutospacing="1" w:after="100" w:afterAutospacing="1" w:line="293" w:lineRule="atLeast"/>
        <w:contextualSpacing/>
        <w:rPr>
          <w:rFonts w:ascii="Times New Roman" w:eastAsia="Times New Roman" w:hAnsi="Times New Roman" w:cs="Times New Roman"/>
          <w:b/>
          <w:iCs/>
          <w:color w:val="000000"/>
          <w:sz w:val="20"/>
          <w:szCs w:val="20"/>
          <w:lang w:val="en-GB"/>
        </w:rPr>
      </w:pPr>
    </w:p>
    <w:tbl>
      <w:tblPr>
        <w:tblStyle w:val="TableGrid"/>
        <w:tblW w:w="8926" w:type="dxa"/>
        <w:tblLayout w:type="fixed"/>
        <w:tblLook w:val="04A0" w:firstRow="1" w:lastRow="0" w:firstColumn="1" w:lastColumn="0" w:noHBand="0" w:noVBand="1"/>
      </w:tblPr>
      <w:tblGrid>
        <w:gridCol w:w="846"/>
        <w:gridCol w:w="1817"/>
        <w:gridCol w:w="2294"/>
        <w:gridCol w:w="1559"/>
        <w:gridCol w:w="1134"/>
        <w:gridCol w:w="1276"/>
      </w:tblGrid>
      <w:tr w:rsidR="00583CB6" w:rsidRPr="00862BA3" w14:paraId="37294E60" w14:textId="77777777" w:rsidTr="008A3F98">
        <w:tc>
          <w:tcPr>
            <w:tcW w:w="846" w:type="dxa"/>
            <w:vMerge w:val="restart"/>
            <w:vAlign w:val="center"/>
          </w:tcPr>
          <w:p w14:paraId="032D844D" w14:textId="77777777" w:rsidR="00583CB6" w:rsidRPr="00862BA3" w:rsidRDefault="00312D9E" w:rsidP="00583CB6">
            <w:pPr>
              <w:jc w:val="center"/>
              <w:rPr>
                <w:b/>
                <w:color w:val="000000" w:themeColor="text1"/>
                <w:lang w:val="en-GB"/>
              </w:rPr>
            </w:pPr>
            <w:r w:rsidRPr="00862BA3">
              <w:rPr>
                <w:b/>
                <w:color w:val="000000" w:themeColor="text1"/>
                <w:lang w:val="en-GB"/>
              </w:rPr>
              <w:t>No</w:t>
            </w:r>
            <w:r w:rsidR="00583CB6" w:rsidRPr="00862BA3">
              <w:rPr>
                <w:b/>
                <w:color w:val="000000" w:themeColor="text1"/>
                <w:lang w:val="en-GB"/>
              </w:rPr>
              <w:t>.</w:t>
            </w:r>
          </w:p>
        </w:tc>
        <w:tc>
          <w:tcPr>
            <w:tcW w:w="1817" w:type="dxa"/>
            <w:vMerge w:val="restart"/>
            <w:vAlign w:val="center"/>
          </w:tcPr>
          <w:p w14:paraId="043941DD" w14:textId="77777777" w:rsidR="00583CB6" w:rsidRPr="00862BA3" w:rsidRDefault="00312D9E" w:rsidP="00583CB6">
            <w:pPr>
              <w:jc w:val="center"/>
              <w:rPr>
                <w:b/>
                <w:color w:val="000000" w:themeColor="text1"/>
                <w:lang w:val="en-GB"/>
              </w:rPr>
            </w:pPr>
            <w:r w:rsidRPr="00862BA3">
              <w:rPr>
                <w:b/>
                <w:color w:val="000000" w:themeColor="text1"/>
                <w:lang w:val="en-GB"/>
              </w:rPr>
              <w:t>Project activity</w:t>
            </w:r>
            <w:r w:rsidR="00583CB6" w:rsidRPr="00862BA3">
              <w:rPr>
                <w:b/>
                <w:color w:val="000000" w:themeColor="text1"/>
                <w:lang w:val="en-GB"/>
              </w:rPr>
              <w:t>*</w:t>
            </w:r>
          </w:p>
        </w:tc>
        <w:tc>
          <w:tcPr>
            <w:tcW w:w="2294" w:type="dxa"/>
            <w:vMerge w:val="restart"/>
            <w:vAlign w:val="center"/>
          </w:tcPr>
          <w:p w14:paraId="23A05E22" w14:textId="77777777" w:rsidR="00583CB6" w:rsidRPr="00862BA3" w:rsidRDefault="00312D9E" w:rsidP="00583CB6">
            <w:pPr>
              <w:jc w:val="center"/>
              <w:rPr>
                <w:b/>
                <w:color w:val="000000" w:themeColor="text1"/>
                <w:lang w:val="en-GB"/>
              </w:rPr>
            </w:pPr>
            <w:r w:rsidRPr="00862BA3">
              <w:rPr>
                <w:b/>
                <w:color w:val="000000" w:themeColor="text1"/>
                <w:lang w:val="en-GB"/>
              </w:rPr>
              <w:t>Description of the project activity</w:t>
            </w:r>
          </w:p>
          <w:p w14:paraId="5A47F437" w14:textId="77777777" w:rsidR="00583CB6" w:rsidRPr="00862BA3" w:rsidRDefault="00583CB6" w:rsidP="00583CB6">
            <w:pPr>
              <w:jc w:val="center"/>
              <w:rPr>
                <w:b/>
                <w:color w:val="000000" w:themeColor="text1"/>
                <w:lang w:val="en-GB"/>
              </w:rPr>
            </w:pPr>
          </w:p>
        </w:tc>
        <w:tc>
          <w:tcPr>
            <w:tcW w:w="1559" w:type="dxa"/>
            <w:vMerge w:val="restart"/>
            <w:vAlign w:val="center"/>
          </w:tcPr>
          <w:p w14:paraId="1570C394" w14:textId="77777777" w:rsidR="00583CB6" w:rsidRPr="00862BA3" w:rsidRDefault="00B06511" w:rsidP="00583CB6">
            <w:pPr>
              <w:jc w:val="center"/>
              <w:rPr>
                <w:b/>
                <w:color w:val="000000" w:themeColor="text1"/>
                <w:lang w:val="en-GB"/>
              </w:rPr>
            </w:pPr>
            <w:r w:rsidRPr="00862BA3">
              <w:rPr>
                <w:b/>
                <w:color w:val="000000" w:themeColor="text1"/>
                <w:lang w:val="en-GB"/>
              </w:rPr>
              <w:t>Result</w:t>
            </w:r>
          </w:p>
        </w:tc>
        <w:tc>
          <w:tcPr>
            <w:tcW w:w="2410" w:type="dxa"/>
            <w:gridSpan w:val="2"/>
            <w:vAlign w:val="center"/>
          </w:tcPr>
          <w:p w14:paraId="220BBB9E" w14:textId="77777777" w:rsidR="00583CB6" w:rsidRPr="00862BA3" w:rsidRDefault="00312D9E" w:rsidP="00583CB6">
            <w:pPr>
              <w:jc w:val="center"/>
              <w:rPr>
                <w:color w:val="000000" w:themeColor="text1"/>
                <w:lang w:val="en-GB"/>
              </w:rPr>
            </w:pPr>
            <w:r w:rsidRPr="00862BA3">
              <w:rPr>
                <w:b/>
                <w:color w:val="000000" w:themeColor="text1"/>
                <w:sz w:val="18"/>
                <w:szCs w:val="18"/>
                <w:lang w:val="en-GB"/>
              </w:rPr>
              <w:t>Result in numeric terms</w:t>
            </w:r>
          </w:p>
        </w:tc>
      </w:tr>
      <w:tr w:rsidR="00201E22" w:rsidRPr="00862BA3" w14:paraId="12C05852" w14:textId="77777777" w:rsidTr="008A3F98">
        <w:tc>
          <w:tcPr>
            <w:tcW w:w="846" w:type="dxa"/>
            <w:vMerge/>
            <w:vAlign w:val="center"/>
          </w:tcPr>
          <w:p w14:paraId="46B098A2" w14:textId="77777777" w:rsidR="00583CB6" w:rsidRPr="00862BA3" w:rsidRDefault="00583CB6" w:rsidP="00583CB6">
            <w:pPr>
              <w:jc w:val="center"/>
              <w:rPr>
                <w:b/>
                <w:color w:val="000000" w:themeColor="text1"/>
                <w:lang w:val="en-GB"/>
              </w:rPr>
            </w:pPr>
          </w:p>
        </w:tc>
        <w:tc>
          <w:tcPr>
            <w:tcW w:w="1817" w:type="dxa"/>
            <w:vMerge/>
            <w:vAlign w:val="center"/>
          </w:tcPr>
          <w:p w14:paraId="7FDC5DEF" w14:textId="77777777" w:rsidR="00583CB6" w:rsidRPr="00862BA3" w:rsidRDefault="00583CB6" w:rsidP="00583CB6">
            <w:pPr>
              <w:jc w:val="center"/>
              <w:rPr>
                <w:b/>
                <w:color w:val="000000" w:themeColor="text1"/>
                <w:lang w:val="en-GB"/>
              </w:rPr>
            </w:pPr>
          </w:p>
        </w:tc>
        <w:tc>
          <w:tcPr>
            <w:tcW w:w="2294" w:type="dxa"/>
            <w:vMerge/>
            <w:vAlign w:val="center"/>
          </w:tcPr>
          <w:p w14:paraId="440C86EB" w14:textId="77777777" w:rsidR="00583CB6" w:rsidRPr="00862BA3" w:rsidRDefault="00583CB6" w:rsidP="00583CB6">
            <w:pPr>
              <w:jc w:val="center"/>
              <w:rPr>
                <w:b/>
                <w:color w:val="000000" w:themeColor="text1"/>
                <w:lang w:val="en-GB"/>
              </w:rPr>
            </w:pPr>
          </w:p>
        </w:tc>
        <w:tc>
          <w:tcPr>
            <w:tcW w:w="1559" w:type="dxa"/>
            <w:vMerge/>
            <w:vAlign w:val="center"/>
          </w:tcPr>
          <w:p w14:paraId="2FA0D132" w14:textId="77777777" w:rsidR="00583CB6" w:rsidRPr="00862BA3" w:rsidRDefault="00583CB6" w:rsidP="00583CB6">
            <w:pPr>
              <w:jc w:val="center"/>
              <w:rPr>
                <w:b/>
                <w:color w:val="000000" w:themeColor="text1"/>
                <w:lang w:val="en-GB"/>
              </w:rPr>
            </w:pPr>
          </w:p>
        </w:tc>
        <w:tc>
          <w:tcPr>
            <w:tcW w:w="1134" w:type="dxa"/>
            <w:vAlign w:val="center"/>
          </w:tcPr>
          <w:p w14:paraId="47862D40" w14:textId="77777777" w:rsidR="00583CB6" w:rsidRPr="00862BA3" w:rsidRDefault="00312D9E" w:rsidP="00583CB6">
            <w:pPr>
              <w:jc w:val="center"/>
              <w:rPr>
                <w:b/>
                <w:color w:val="000000" w:themeColor="text1"/>
                <w:sz w:val="18"/>
                <w:szCs w:val="18"/>
                <w:lang w:val="en-GB"/>
              </w:rPr>
            </w:pPr>
            <w:r w:rsidRPr="00862BA3">
              <w:rPr>
                <w:b/>
                <w:color w:val="000000" w:themeColor="text1"/>
                <w:sz w:val="18"/>
                <w:szCs w:val="18"/>
                <w:lang w:val="en-GB"/>
              </w:rPr>
              <w:t>Number of</w:t>
            </w:r>
          </w:p>
        </w:tc>
        <w:tc>
          <w:tcPr>
            <w:tcW w:w="1276" w:type="dxa"/>
            <w:vAlign w:val="center"/>
          </w:tcPr>
          <w:p w14:paraId="0182D209" w14:textId="77777777" w:rsidR="00583CB6" w:rsidRPr="00862BA3" w:rsidRDefault="005B527A" w:rsidP="00583CB6">
            <w:pPr>
              <w:jc w:val="center"/>
              <w:rPr>
                <w:b/>
                <w:color w:val="000000" w:themeColor="text1"/>
                <w:sz w:val="18"/>
                <w:szCs w:val="18"/>
                <w:lang w:val="en-GB"/>
              </w:rPr>
            </w:pPr>
            <w:r w:rsidRPr="00862BA3">
              <w:rPr>
                <w:b/>
                <w:color w:val="000000" w:themeColor="text1"/>
                <w:sz w:val="18"/>
                <w:szCs w:val="18"/>
                <w:lang w:val="en-GB"/>
              </w:rPr>
              <w:t>Measuring unit</w:t>
            </w:r>
          </w:p>
        </w:tc>
      </w:tr>
      <w:tr w:rsidR="00201E22" w:rsidRPr="00862BA3" w14:paraId="49E6F548" w14:textId="77777777" w:rsidTr="00D768DE">
        <w:trPr>
          <w:trHeight w:val="258"/>
        </w:trPr>
        <w:tc>
          <w:tcPr>
            <w:tcW w:w="846" w:type="dxa"/>
            <w:vAlign w:val="center"/>
          </w:tcPr>
          <w:p w14:paraId="78090C57" w14:textId="77777777" w:rsidR="00583CB6" w:rsidRPr="00862BA3" w:rsidRDefault="00583CB6" w:rsidP="00583CB6">
            <w:pPr>
              <w:jc w:val="center"/>
              <w:rPr>
                <w:b/>
                <w:color w:val="000000" w:themeColor="text1"/>
                <w:lang w:val="en-GB"/>
              </w:rPr>
            </w:pPr>
          </w:p>
        </w:tc>
        <w:tc>
          <w:tcPr>
            <w:tcW w:w="1817" w:type="dxa"/>
            <w:vAlign w:val="center"/>
          </w:tcPr>
          <w:p w14:paraId="0E2B670C" w14:textId="77777777" w:rsidR="00583CB6" w:rsidRPr="00862BA3" w:rsidRDefault="00583CB6" w:rsidP="00583CB6">
            <w:pPr>
              <w:jc w:val="center"/>
              <w:rPr>
                <w:b/>
                <w:color w:val="FF0000"/>
                <w:lang w:val="en-GB"/>
              </w:rPr>
            </w:pPr>
          </w:p>
        </w:tc>
        <w:tc>
          <w:tcPr>
            <w:tcW w:w="2294" w:type="dxa"/>
            <w:vAlign w:val="center"/>
          </w:tcPr>
          <w:p w14:paraId="321CF5C7" w14:textId="77777777" w:rsidR="00583CB6" w:rsidRPr="00862BA3" w:rsidRDefault="00583CB6" w:rsidP="002029F3">
            <w:pPr>
              <w:pStyle w:val="ListParagraph"/>
              <w:tabs>
                <w:tab w:val="left" w:pos="347"/>
              </w:tabs>
              <w:ind w:left="0"/>
              <w:jc w:val="both"/>
              <w:rPr>
                <w:i/>
                <w:color w:val="FF0000"/>
                <w:sz w:val="20"/>
                <w:lang w:val="en-GB"/>
              </w:rPr>
            </w:pPr>
            <w:r w:rsidRPr="00862BA3">
              <w:rPr>
                <w:i/>
                <w:color w:val="FF0000"/>
                <w:sz w:val="20"/>
                <w:lang w:val="en-GB"/>
              </w:rPr>
              <w:t xml:space="preserve"> </w:t>
            </w:r>
          </w:p>
        </w:tc>
        <w:tc>
          <w:tcPr>
            <w:tcW w:w="1559" w:type="dxa"/>
            <w:vAlign w:val="center"/>
          </w:tcPr>
          <w:p w14:paraId="1C0D9289" w14:textId="77777777" w:rsidR="00583CB6" w:rsidRPr="00862BA3" w:rsidRDefault="00583CB6" w:rsidP="00583CB6">
            <w:pPr>
              <w:jc w:val="center"/>
              <w:rPr>
                <w:b/>
                <w:color w:val="000000" w:themeColor="text1"/>
                <w:lang w:val="en-GB"/>
              </w:rPr>
            </w:pPr>
          </w:p>
        </w:tc>
        <w:tc>
          <w:tcPr>
            <w:tcW w:w="1134" w:type="dxa"/>
            <w:vAlign w:val="center"/>
          </w:tcPr>
          <w:p w14:paraId="4FBB50EF" w14:textId="77777777" w:rsidR="00583CB6" w:rsidRPr="00862BA3" w:rsidRDefault="00583CB6" w:rsidP="00583CB6">
            <w:pPr>
              <w:jc w:val="center"/>
              <w:rPr>
                <w:b/>
                <w:color w:val="000000" w:themeColor="text1"/>
                <w:sz w:val="18"/>
                <w:szCs w:val="18"/>
                <w:lang w:val="en-GB"/>
              </w:rPr>
            </w:pPr>
          </w:p>
        </w:tc>
        <w:tc>
          <w:tcPr>
            <w:tcW w:w="1276" w:type="dxa"/>
            <w:vAlign w:val="center"/>
          </w:tcPr>
          <w:p w14:paraId="601CBF62" w14:textId="77777777" w:rsidR="00583CB6" w:rsidRPr="00862BA3" w:rsidRDefault="00583CB6" w:rsidP="00583CB6">
            <w:pPr>
              <w:jc w:val="center"/>
              <w:rPr>
                <w:b/>
                <w:color w:val="000000" w:themeColor="text1"/>
                <w:sz w:val="18"/>
                <w:szCs w:val="18"/>
                <w:lang w:val="en-GB"/>
              </w:rPr>
            </w:pPr>
          </w:p>
        </w:tc>
      </w:tr>
      <w:tr w:rsidR="00201E22" w:rsidRPr="00862BA3" w14:paraId="1792269B" w14:textId="77777777" w:rsidTr="008A3F98">
        <w:tc>
          <w:tcPr>
            <w:tcW w:w="846" w:type="dxa"/>
          </w:tcPr>
          <w:p w14:paraId="3C5CAD76" w14:textId="77777777" w:rsidR="00C70504" w:rsidRPr="00862BA3" w:rsidRDefault="00C70504" w:rsidP="00C70504">
            <w:pPr>
              <w:rPr>
                <w:i/>
                <w:color w:val="FF0000"/>
                <w:lang w:val="en-GB"/>
              </w:rPr>
            </w:pPr>
          </w:p>
        </w:tc>
        <w:tc>
          <w:tcPr>
            <w:tcW w:w="1817" w:type="dxa"/>
            <w:shd w:val="clear" w:color="auto" w:fill="auto"/>
          </w:tcPr>
          <w:p w14:paraId="4A776DB2" w14:textId="77777777" w:rsidR="00C70504" w:rsidRPr="00862BA3" w:rsidRDefault="00C70504" w:rsidP="00C70504">
            <w:pPr>
              <w:rPr>
                <w:i/>
                <w:color w:val="FF0000"/>
                <w:lang w:val="en-GB"/>
              </w:rPr>
            </w:pPr>
          </w:p>
        </w:tc>
        <w:tc>
          <w:tcPr>
            <w:tcW w:w="2294" w:type="dxa"/>
            <w:shd w:val="clear" w:color="auto" w:fill="auto"/>
          </w:tcPr>
          <w:p w14:paraId="62B819BB" w14:textId="77777777" w:rsidR="00C70504" w:rsidRPr="00862BA3" w:rsidRDefault="00C70504" w:rsidP="00C70504">
            <w:pPr>
              <w:rPr>
                <w:i/>
                <w:color w:val="FF0000"/>
                <w:lang w:val="en-GB"/>
              </w:rPr>
            </w:pPr>
          </w:p>
        </w:tc>
        <w:tc>
          <w:tcPr>
            <w:tcW w:w="1559" w:type="dxa"/>
          </w:tcPr>
          <w:p w14:paraId="4BC0137E" w14:textId="77777777" w:rsidR="00C70504" w:rsidRPr="00862BA3" w:rsidRDefault="00C70504" w:rsidP="00C70504">
            <w:pPr>
              <w:pStyle w:val="ListParagraph"/>
              <w:ind w:left="0"/>
              <w:rPr>
                <w:i/>
                <w:color w:val="FF0000"/>
                <w:sz w:val="20"/>
                <w:lang w:val="en-GB"/>
              </w:rPr>
            </w:pPr>
          </w:p>
        </w:tc>
        <w:tc>
          <w:tcPr>
            <w:tcW w:w="1134" w:type="dxa"/>
          </w:tcPr>
          <w:p w14:paraId="22B8AC94" w14:textId="77777777" w:rsidR="00C70504" w:rsidRPr="00862BA3" w:rsidRDefault="00C70504" w:rsidP="00C70504">
            <w:pPr>
              <w:jc w:val="center"/>
              <w:rPr>
                <w:i/>
                <w:color w:val="FF0000"/>
                <w:lang w:val="en-GB"/>
              </w:rPr>
            </w:pPr>
          </w:p>
        </w:tc>
        <w:tc>
          <w:tcPr>
            <w:tcW w:w="1276" w:type="dxa"/>
          </w:tcPr>
          <w:p w14:paraId="21C18182" w14:textId="77777777" w:rsidR="00C70504" w:rsidRPr="00862BA3" w:rsidRDefault="00C70504" w:rsidP="00C70504">
            <w:pPr>
              <w:jc w:val="center"/>
              <w:rPr>
                <w:i/>
                <w:color w:val="FF0000"/>
                <w:lang w:val="en-GB"/>
              </w:rPr>
            </w:pPr>
          </w:p>
        </w:tc>
      </w:tr>
      <w:tr w:rsidR="00201E22" w:rsidRPr="00862BA3" w14:paraId="4B832E91" w14:textId="77777777" w:rsidTr="008A3F98">
        <w:tc>
          <w:tcPr>
            <w:tcW w:w="846" w:type="dxa"/>
          </w:tcPr>
          <w:p w14:paraId="5CDFBBA2" w14:textId="77777777" w:rsidR="00583CB6" w:rsidRPr="00862BA3" w:rsidRDefault="00583CB6" w:rsidP="00583CB6">
            <w:pPr>
              <w:rPr>
                <w:i/>
                <w:color w:val="FF0000"/>
                <w:lang w:val="en-GB"/>
              </w:rPr>
            </w:pPr>
          </w:p>
        </w:tc>
        <w:tc>
          <w:tcPr>
            <w:tcW w:w="1817" w:type="dxa"/>
            <w:shd w:val="clear" w:color="auto" w:fill="auto"/>
          </w:tcPr>
          <w:p w14:paraId="0E2E1FF4" w14:textId="77777777" w:rsidR="00C70504" w:rsidRPr="00862BA3" w:rsidRDefault="00C70504" w:rsidP="00583CB6">
            <w:pPr>
              <w:rPr>
                <w:i/>
                <w:color w:val="FF0000"/>
                <w:lang w:val="en-GB"/>
              </w:rPr>
            </w:pPr>
          </w:p>
        </w:tc>
        <w:tc>
          <w:tcPr>
            <w:tcW w:w="2294" w:type="dxa"/>
            <w:shd w:val="clear" w:color="auto" w:fill="auto"/>
          </w:tcPr>
          <w:p w14:paraId="1A8C8EE9" w14:textId="77777777" w:rsidR="00583CB6" w:rsidRPr="00862BA3" w:rsidRDefault="00583CB6" w:rsidP="00583CB6">
            <w:pPr>
              <w:rPr>
                <w:i/>
                <w:color w:val="000000" w:themeColor="text1"/>
                <w:lang w:val="en-GB"/>
              </w:rPr>
            </w:pPr>
          </w:p>
        </w:tc>
        <w:tc>
          <w:tcPr>
            <w:tcW w:w="1559" w:type="dxa"/>
            <w:shd w:val="clear" w:color="auto" w:fill="auto"/>
          </w:tcPr>
          <w:p w14:paraId="1D534E1F" w14:textId="77777777" w:rsidR="00201E22" w:rsidRPr="00862BA3" w:rsidRDefault="00201E22" w:rsidP="00583CB6">
            <w:pPr>
              <w:pStyle w:val="ListParagraph"/>
              <w:ind w:left="0"/>
              <w:rPr>
                <w:i/>
                <w:color w:val="FF0000"/>
                <w:sz w:val="20"/>
                <w:lang w:val="en-GB"/>
              </w:rPr>
            </w:pPr>
          </w:p>
        </w:tc>
        <w:tc>
          <w:tcPr>
            <w:tcW w:w="1134" w:type="dxa"/>
            <w:shd w:val="clear" w:color="auto" w:fill="auto"/>
          </w:tcPr>
          <w:p w14:paraId="1FE8CE0F" w14:textId="77777777" w:rsidR="00583CB6" w:rsidRPr="00862BA3" w:rsidRDefault="00583CB6" w:rsidP="002029F3">
            <w:pPr>
              <w:rPr>
                <w:i/>
                <w:color w:val="FF0000"/>
                <w:lang w:val="en-GB"/>
              </w:rPr>
            </w:pPr>
          </w:p>
        </w:tc>
        <w:tc>
          <w:tcPr>
            <w:tcW w:w="1276" w:type="dxa"/>
            <w:shd w:val="clear" w:color="auto" w:fill="auto"/>
          </w:tcPr>
          <w:p w14:paraId="4135E446" w14:textId="77777777" w:rsidR="00583CB6" w:rsidRPr="00862BA3" w:rsidRDefault="00583CB6" w:rsidP="002029F3">
            <w:pPr>
              <w:rPr>
                <w:i/>
                <w:color w:val="FF0000"/>
                <w:lang w:val="en-GB"/>
              </w:rPr>
            </w:pPr>
          </w:p>
        </w:tc>
      </w:tr>
      <w:tr w:rsidR="007F577F" w:rsidRPr="00862BA3" w14:paraId="16FEFA33" w14:textId="77777777" w:rsidTr="008A3F98">
        <w:tc>
          <w:tcPr>
            <w:tcW w:w="846" w:type="dxa"/>
          </w:tcPr>
          <w:p w14:paraId="029E420D" w14:textId="77777777" w:rsidR="007F577F" w:rsidRPr="00862BA3" w:rsidRDefault="007F577F" w:rsidP="00583CB6">
            <w:pPr>
              <w:rPr>
                <w:i/>
                <w:color w:val="FF0000"/>
                <w:lang w:val="en-GB"/>
              </w:rPr>
            </w:pPr>
          </w:p>
        </w:tc>
        <w:tc>
          <w:tcPr>
            <w:tcW w:w="1817" w:type="dxa"/>
            <w:shd w:val="clear" w:color="auto" w:fill="auto"/>
          </w:tcPr>
          <w:p w14:paraId="0C58AA3E" w14:textId="77777777" w:rsidR="007F577F" w:rsidRPr="00862BA3" w:rsidRDefault="007F577F" w:rsidP="00583CB6">
            <w:pPr>
              <w:rPr>
                <w:i/>
                <w:color w:val="FF0000"/>
                <w:lang w:val="en-GB"/>
              </w:rPr>
            </w:pPr>
          </w:p>
        </w:tc>
        <w:tc>
          <w:tcPr>
            <w:tcW w:w="2294" w:type="dxa"/>
            <w:shd w:val="clear" w:color="auto" w:fill="auto"/>
          </w:tcPr>
          <w:p w14:paraId="4087C4DF" w14:textId="77777777" w:rsidR="007F577F" w:rsidRPr="00862BA3" w:rsidRDefault="007F577F" w:rsidP="00583CB6">
            <w:pPr>
              <w:rPr>
                <w:i/>
                <w:color w:val="000000" w:themeColor="text1"/>
                <w:lang w:val="en-GB"/>
              </w:rPr>
            </w:pPr>
          </w:p>
        </w:tc>
        <w:tc>
          <w:tcPr>
            <w:tcW w:w="1559" w:type="dxa"/>
            <w:shd w:val="clear" w:color="auto" w:fill="auto"/>
          </w:tcPr>
          <w:p w14:paraId="33988043" w14:textId="77777777" w:rsidR="007F577F" w:rsidRPr="00862BA3" w:rsidRDefault="007F577F" w:rsidP="00583CB6">
            <w:pPr>
              <w:pStyle w:val="ListParagraph"/>
              <w:ind w:left="0"/>
              <w:rPr>
                <w:i/>
                <w:color w:val="FF0000"/>
                <w:sz w:val="20"/>
                <w:lang w:val="en-GB"/>
              </w:rPr>
            </w:pPr>
          </w:p>
        </w:tc>
        <w:tc>
          <w:tcPr>
            <w:tcW w:w="1134" w:type="dxa"/>
            <w:shd w:val="clear" w:color="auto" w:fill="auto"/>
          </w:tcPr>
          <w:p w14:paraId="7C7D4C0C" w14:textId="77777777" w:rsidR="007F577F" w:rsidRPr="00862BA3" w:rsidRDefault="007F577F" w:rsidP="00201E22">
            <w:pPr>
              <w:jc w:val="center"/>
              <w:rPr>
                <w:i/>
                <w:color w:val="FF0000"/>
                <w:lang w:val="en-GB"/>
              </w:rPr>
            </w:pPr>
          </w:p>
        </w:tc>
        <w:tc>
          <w:tcPr>
            <w:tcW w:w="1276" w:type="dxa"/>
            <w:shd w:val="clear" w:color="auto" w:fill="auto"/>
          </w:tcPr>
          <w:p w14:paraId="6DDB7406" w14:textId="77777777" w:rsidR="007F577F" w:rsidRPr="00862BA3" w:rsidRDefault="007F577F" w:rsidP="00201E22">
            <w:pPr>
              <w:jc w:val="center"/>
              <w:rPr>
                <w:i/>
                <w:color w:val="FF0000"/>
                <w:lang w:val="en-GB"/>
              </w:rPr>
            </w:pPr>
          </w:p>
        </w:tc>
      </w:tr>
      <w:tr w:rsidR="007F577F" w:rsidRPr="00862BA3" w14:paraId="79EB1E35" w14:textId="77777777" w:rsidTr="008A3F98">
        <w:tc>
          <w:tcPr>
            <w:tcW w:w="846" w:type="dxa"/>
          </w:tcPr>
          <w:p w14:paraId="4ED13F48" w14:textId="77777777" w:rsidR="007F577F" w:rsidRPr="00862BA3" w:rsidRDefault="007F577F" w:rsidP="00583CB6">
            <w:pPr>
              <w:rPr>
                <w:i/>
                <w:color w:val="FF0000"/>
                <w:lang w:val="en-GB"/>
              </w:rPr>
            </w:pPr>
          </w:p>
        </w:tc>
        <w:tc>
          <w:tcPr>
            <w:tcW w:w="1817" w:type="dxa"/>
            <w:shd w:val="clear" w:color="auto" w:fill="auto"/>
          </w:tcPr>
          <w:p w14:paraId="4C75954E" w14:textId="77777777" w:rsidR="007F577F" w:rsidRPr="00862BA3" w:rsidRDefault="007F577F" w:rsidP="00583CB6">
            <w:pPr>
              <w:rPr>
                <w:rStyle w:val="normaltextrun"/>
                <w:i/>
                <w:color w:val="FF0000"/>
                <w:lang w:val="en-GB"/>
              </w:rPr>
            </w:pPr>
          </w:p>
        </w:tc>
        <w:tc>
          <w:tcPr>
            <w:tcW w:w="2294" w:type="dxa"/>
            <w:shd w:val="clear" w:color="auto" w:fill="auto"/>
          </w:tcPr>
          <w:p w14:paraId="55EDBD9B" w14:textId="77777777" w:rsidR="007F577F" w:rsidRPr="00862BA3" w:rsidRDefault="007F577F" w:rsidP="00583CB6">
            <w:pPr>
              <w:rPr>
                <w:i/>
                <w:color w:val="000000" w:themeColor="text1"/>
                <w:lang w:val="en-GB"/>
              </w:rPr>
            </w:pPr>
          </w:p>
        </w:tc>
        <w:tc>
          <w:tcPr>
            <w:tcW w:w="1559" w:type="dxa"/>
            <w:shd w:val="clear" w:color="auto" w:fill="auto"/>
          </w:tcPr>
          <w:p w14:paraId="1C8FCF35" w14:textId="77777777" w:rsidR="007F577F" w:rsidRPr="00862BA3" w:rsidRDefault="007F577F" w:rsidP="00583CB6">
            <w:pPr>
              <w:pStyle w:val="ListParagraph"/>
              <w:ind w:left="0"/>
              <w:rPr>
                <w:i/>
                <w:color w:val="FF0000"/>
                <w:sz w:val="20"/>
                <w:lang w:val="en-GB"/>
              </w:rPr>
            </w:pPr>
          </w:p>
        </w:tc>
        <w:tc>
          <w:tcPr>
            <w:tcW w:w="1134" w:type="dxa"/>
            <w:shd w:val="clear" w:color="auto" w:fill="auto"/>
          </w:tcPr>
          <w:p w14:paraId="540CED4F" w14:textId="77777777" w:rsidR="007F577F" w:rsidRPr="00862BA3" w:rsidRDefault="007F577F" w:rsidP="00201E22">
            <w:pPr>
              <w:jc w:val="center"/>
              <w:rPr>
                <w:i/>
                <w:color w:val="FF0000"/>
                <w:lang w:val="en-GB"/>
              </w:rPr>
            </w:pPr>
          </w:p>
        </w:tc>
        <w:tc>
          <w:tcPr>
            <w:tcW w:w="1276" w:type="dxa"/>
            <w:shd w:val="clear" w:color="auto" w:fill="auto"/>
          </w:tcPr>
          <w:p w14:paraId="0EF8CD5D" w14:textId="77777777" w:rsidR="007F577F" w:rsidRPr="00862BA3" w:rsidRDefault="007F577F" w:rsidP="00201E22">
            <w:pPr>
              <w:jc w:val="center"/>
              <w:rPr>
                <w:i/>
                <w:color w:val="FF0000"/>
                <w:lang w:val="en-GB"/>
              </w:rPr>
            </w:pPr>
          </w:p>
        </w:tc>
      </w:tr>
      <w:tr w:rsidR="007F577F" w:rsidRPr="00862BA3" w14:paraId="6409BBFA" w14:textId="77777777" w:rsidTr="008A3F98">
        <w:tc>
          <w:tcPr>
            <w:tcW w:w="846" w:type="dxa"/>
          </w:tcPr>
          <w:p w14:paraId="4BF2C4A6" w14:textId="77777777" w:rsidR="007F577F" w:rsidRPr="00862BA3" w:rsidRDefault="007F577F" w:rsidP="00583CB6">
            <w:pPr>
              <w:rPr>
                <w:i/>
                <w:color w:val="FF0000"/>
                <w:lang w:val="en-GB"/>
              </w:rPr>
            </w:pPr>
          </w:p>
        </w:tc>
        <w:tc>
          <w:tcPr>
            <w:tcW w:w="1817" w:type="dxa"/>
            <w:shd w:val="clear" w:color="auto" w:fill="auto"/>
          </w:tcPr>
          <w:p w14:paraId="3B6EF5A3" w14:textId="77777777" w:rsidR="007F577F" w:rsidRPr="00862BA3" w:rsidRDefault="007F577F" w:rsidP="00583CB6">
            <w:pPr>
              <w:rPr>
                <w:rStyle w:val="normaltextrun"/>
                <w:i/>
                <w:color w:val="FF0000"/>
                <w:lang w:val="en-GB"/>
              </w:rPr>
            </w:pPr>
          </w:p>
        </w:tc>
        <w:tc>
          <w:tcPr>
            <w:tcW w:w="2294" w:type="dxa"/>
            <w:shd w:val="clear" w:color="auto" w:fill="auto"/>
          </w:tcPr>
          <w:p w14:paraId="2AD2462F" w14:textId="77777777" w:rsidR="007F577F" w:rsidRPr="00862BA3" w:rsidRDefault="007F577F" w:rsidP="00EB6AB5">
            <w:pPr>
              <w:jc w:val="both"/>
              <w:rPr>
                <w:i/>
                <w:color w:val="FF0000"/>
                <w:lang w:val="en-GB"/>
              </w:rPr>
            </w:pPr>
          </w:p>
        </w:tc>
        <w:tc>
          <w:tcPr>
            <w:tcW w:w="1559" w:type="dxa"/>
            <w:shd w:val="clear" w:color="auto" w:fill="auto"/>
          </w:tcPr>
          <w:p w14:paraId="5FDB35FD" w14:textId="77777777" w:rsidR="007F577F" w:rsidRPr="00862BA3" w:rsidRDefault="007F577F" w:rsidP="00583CB6">
            <w:pPr>
              <w:pStyle w:val="ListParagraph"/>
              <w:ind w:left="0"/>
              <w:rPr>
                <w:i/>
                <w:color w:val="FF0000"/>
                <w:sz w:val="20"/>
                <w:lang w:val="en-GB"/>
              </w:rPr>
            </w:pPr>
          </w:p>
        </w:tc>
        <w:tc>
          <w:tcPr>
            <w:tcW w:w="1134" w:type="dxa"/>
            <w:shd w:val="clear" w:color="auto" w:fill="auto"/>
          </w:tcPr>
          <w:p w14:paraId="77B31E99" w14:textId="77777777" w:rsidR="007F577F" w:rsidRPr="00862BA3" w:rsidRDefault="007F577F" w:rsidP="00201E22">
            <w:pPr>
              <w:jc w:val="center"/>
              <w:rPr>
                <w:i/>
                <w:color w:val="FF0000"/>
                <w:lang w:val="en-GB"/>
              </w:rPr>
            </w:pPr>
          </w:p>
        </w:tc>
        <w:tc>
          <w:tcPr>
            <w:tcW w:w="1276" w:type="dxa"/>
            <w:shd w:val="clear" w:color="auto" w:fill="auto"/>
          </w:tcPr>
          <w:p w14:paraId="2DA9BECE" w14:textId="77777777" w:rsidR="007F577F" w:rsidRPr="00862BA3" w:rsidRDefault="007F577F" w:rsidP="00201E22">
            <w:pPr>
              <w:jc w:val="center"/>
              <w:rPr>
                <w:i/>
                <w:color w:val="FF0000"/>
                <w:lang w:val="en-GB"/>
              </w:rPr>
            </w:pPr>
          </w:p>
        </w:tc>
      </w:tr>
    </w:tbl>
    <w:p w14:paraId="647D492C" w14:textId="77777777" w:rsidR="00643201" w:rsidRPr="00862BA3" w:rsidRDefault="00643201" w:rsidP="00680340">
      <w:pPr>
        <w:spacing w:after="0"/>
        <w:ind w:right="-625"/>
        <w:jc w:val="both"/>
        <w:rPr>
          <w:rFonts w:ascii="Times New Roman" w:hAnsi="Times New Roman" w:cs="Times New Roman"/>
          <w:sz w:val="16"/>
          <w:szCs w:val="16"/>
          <w:lang w:val="en-GB"/>
        </w:rPr>
      </w:pPr>
      <w:r w:rsidRPr="00862BA3">
        <w:rPr>
          <w:rFonts w:ascii="Times New Roman" w:hAnsi="Times New Roman" w:cs="Times New Roman"/>
          <w:sz w:val="16"/>
          <w:szCs w:val="16"/>
          <w:lang w:val="en-GB"/>
        </w:rPr>
        <w:t xml:space="preserve">* </w:t>
      </w:r>
      <w:r w:rsidR="0096127F" w:rsidRPr="00862BA3">
        <w:rPr>
          <w:rFonts w:ascii="Times New Roman" w:hAnsi="Times New Roman" w:cs="Times New Roman"/>
          <w:sz w:val="16"/>
          <w:szCs w:val="16"/>
          <w:lang w:val="en-GB"/>
        </w:rPr>
        <w:t>The project activity must correspond with the timetable for the implementation of the activities provided for in Section 4.2.</w:t>
      </w:r>
      <w:r w:rsidR="00BD17DE" w:rsidRPr="00862BA3">
        <w:rPr>
          <w:rFonts w:ascii="Times New Roman" w:hAnsi="Times New Roman" w:cs="Times New Roman"/>
          <w:sz w:val="16"/>
          <w:szCs w:val="16"/>
          <w:lang w:val="en-GB"/>
        </w:rPr>
        <w:t xml:space="preserve"> All </w:t>
      </w:r>
      <w:r w:rsidR="00BB0B42" w:rsidRPr="00862BA3">
        <w:rPr>
          <w:rFonts w:ascii="Times New Roman" w:hAnsi="Times New Roman" w:cs="Times New Roman"/>
          <w:sz w:val="16"/>
          <w:szCs w:val="16"/>
          <w:lang w:val="en-GB"/>
        </w:rPr>
        <w:t>activities</w:t>
      </w:r>
      <w:r w:rsidR="00BD17DE" w:rsidRPr="00862BA3">
        <w:rPr>
          <w:rFonts w:ascii="Times New Roman" w:hAnsi="Times New Roman" w:cs="Times New Roman"/>
          <w:sz w:val="16"/>
          <w:szCs w:val="16"/>
          <w:lang w:val="en-GB"/>
        </w:rPr>
        <w:t xml:space="preserve"> to be supported within the project that are planned after approval of the project application shall be indicated.</w:t>
      </w:r>
    </w:p>
    <w:p w14:paraId="356D17A5" w14:textId="77777777" w:rsidR="005A78D9" w:rsidRPr="00862BA3" w:rsidRDefault="005A78D9" w:rsidP="00201E22">
      <w:pPr>
        <w:spacing w:after="0"/>
        <w:jc w:val="both"/>
        <w:rPr>
          <w:rFonts w:ascii="Times New Roman" w:hAnsi="Times New Roman" w:cs="Times New Roman"/>
          <w:color w:val="000000" w:themeColor="text1"/>
          <w:sz w:val="16"/>
          <w:szCs w:val="16"/>
          <w:lang w:val="en-GB"/>
        </w:rPr>
      </w:pPr>
    </w:p>
    <w:p w14:paraId="3530D5AE" w14:textId="77777777" w:rsidR="00D23C2E" w:rsidRPr="00862BA3" w:rsidRDefault="00D23C2E" w:rsidP="00D23C2E">
      <w:pPr>
        <w:pStyle w:val="NoSpacing"/>
        <w:ind w:right="-477"/>
        <w:jc w:val="both"/>
        <w:rPr>
          <w:rFonts w:ascii="Times New Roman" w:eastAsia="Calibri" w:hAnsi="Times New Roman" w:cs="Times New Roman"/>
          <w:i/>
          <w:color w:val="000000" w:themeColor="text1"/>
          <w:lang w:val="en-GB"/>
        </w:rPr>
      </w:pPr>
    </w:p>
    <w:p w14:paraId="2D824BA7" w14:textId="77777777" w:rsidR="00D23C2E" w:rsidRPr="00862BA3" w:rsidRDefault="00695B3E" w:rsidP="00D23C2E">
      <w:pPr>
        <w:rPr>
          <w:rFonts w:ascii="Times New Roman" w:hAnsi="Times New Roman" w:cs="Times New Roman"/>
          <w:color w:val="000000" w:themeColor="text1"/>
          <w:lang w:val="en-GB"/>
        </w:rPr>
      </w:pPr>
      <w:r w:rsidRPr="00862BA3">
        <w:rPr>
          <w:rFonts w:ascii="Times New Roman" w:hAnsi="Times New Roman" w:cs="Times New Roman"/>
          <w:b/>
          <w:bCs/>
          <w:color w:val="000000" w:themeColor="text1"/>
          <w:lang w:val="en-GB"/>
        </w:rPr>
        <w:t>4.4.</w:t>
      </w:r>
      <w:r w:rsidRPr="00862BA3">
        <w:rPr>
          <w:rFonts w:ascii="Times New Roman" w:hAnsi="Times New Roman" w:cs="Times New Roman"/>
          <w:color w:val="000000" w:themeColor="text1"/>
          <w:lang w:val="en-GB"/>
        </w:rPr>
        <w:t xml:space="preserve"> </w:t>
      </w:r>
      <w:r w:rsidR="00BD17DE" w:rsidRPr="00862BA3">
        <w:rPr>
          <w:rFonts w:ascii="Times New Roman" w:hAnsi="Times New Roman" w:cs="Times New Roman"/>
          <w:b/>
          <w:color w:val="000000" w:themeColor="text1"/>
          <w:lang w:val="en-GB"/>
        </w:rPr>
        <w:t>Capacity of project implementation</w:t>
      </w:r>
    </w:p>
    <w:tbl>
      <w:tblPr>
        <w:tblStyle w:val="TableGrid"/>
        <w:tblW w:w="8926" w:type="dxa"/>
        <w:tblLook w:val="04A0" w:firstRow="1" w:lastRow="0" w:firstColumn="1" w:lastColumn="0" w:noHBand="0" w:noVBand="1"/>
      </w:tblPr>
      <w:tblGrid>
        <w:gridCol w:w="1769"/>
        <w:gridCol w:w="7157"/>
      </w:tblGrid>
      <w:tr w:rsidR="00695B3E" w:rsidRPr="00862BA3" w14:paraId="0DDFE372" w14:textId="77777777" w:rsidTr="002029F3">
        <w:trPr>
          <w:trHeight w:val="2215"/>
        </w:trPr>
        <w:tc>
          <w:tcPr>
            <w:tcW w:w="1769" w:type="dxa"/>
            <w:shd w:val="clear" w:color="auto" w:fill="auto"/>
          </w:tcPr>
          <w:p w14:paraId="7A9D1E88" w14:textId="77777777" w:rsidR="00695B3E" w:rsidRPr="00862BA3" w:rsidRDefault="00707084" w:rsidP="00715DE3">
            <w:pPr>
              <w:rPr>
                <w:b/>
                <w:color w:val="000000" w:themeColor="text1"/>
                <w:lang w:val="en-GB"/>
              </w:rPr>
            </w:pPr>
            <w:r w:rsidRPr="00862BA3">
              <w:rPr>
                <w:color w:val="000000" w:themeColor="text1"/>
                <w:lang w:val="en-GB"/>
              </w:rPr>
              <w:t>Administration capacity</w:t>
            </w:r>
            <w:r w:rsidR="00695B3E" w:rsidRPr="00862BA3">
              <w:rPr>
                <w:b/>
                <w:color w:val="000000" w:themeColor="text1"/>
                <w:lang w:val="en-GB"/>
              </w:rPr>
              <w:t xml:space="preserve"> </w:t>
            </w:r>
            <w:r w:rsidR="00695B3E" w:rsidRPr="00862BA3">
              <w:rPr>
                <w:b/>
                <w:color w:val="000000" w:themeColor="text1"/>
                <w:szCs w:val="24"/>
                <w:lang w:val="en-GB"/>
              </w:rPr>
              <w:t>(</w:t>
            </w:r>
            <w:r w:rsidRPr="00862BA3">
              <w:rPr>
                <w:b/>
                <w:color w:val="000000" w:themeColor="text1"/>
                <w:szCs w:val="24"/>
                <w:lang w:val="en-GB"/>
              </w:rPr>
              <w:t xml:space="preserve">up to 2000 </w:t>
            </w:r>
            <w:r w:rsidR="000029B8" w:rsidRPr="00862BA3">
              <w:rPr>
                <w:b/>
                <w:color w:val="000000" w:themeColor="text1"/>
                <w:szCs w:val="24"/>
                <w:lang w:val="en-GB"/>
              </w:rPr>
              <w:t>signs</w:t>
            </w:r>
            <w:r w:rsidR="00695B3E" w:rsidRPr="00862BA3">
              <w:rPr>
                <w:b/>
                <w:color w:val="000000" w:themeColor="text1"/>
                <w:szCs w:val="24"/>
                <w:lang w:val="en-GB"/>
              </w:rPr>
              <w:t>)</w:t>
            </w:r>
            <w:r w:rsidR="00695B3E" w:rsidRPr="00862BA3">
              <w:rPr>
                <w:b/>
                <w:color w:val="000000" w:themeColor="text1"/>
                <w:lang w:val="en-GB"/>
              </w:rPr>
              <w:t xml:space="preserve"> </w:t>
            </w:r>
          </w:p>
        </w:tc>
        <w:tc>
          <w:tcPr>
            <w:tcW w:w="7157" w:type="dxa"/>
          </w:tcPr>
          <w:p w14:paraId="78A93194" w14:textId="77777777" w:rsidR="009E1B94" w:rsidRPr="00862BA3" w:rsidRDefault="009E1B94" w:rsidP="00715DE3">
            <w:pPr>
              <w:jc w:val="both"/>
              <w:rPr>
                <w:i/>
                <w:color w:val="FF0000"/>
                <w:lang w:val="en-GB"/>
              </w:rPr>
            </w:pPr>
          </w:p>
        </w:tc>
      </w:tr>
      <w:tr w:rsidR="00695B3E" w:rsidRPr="00862BA3" w14:paraId="74B2ECAA" w14:textId="77777777" w:rsidTr="002029F3">
        <w:trPr>
          <w:trHeight w:val="2408"/>
        </w:trPr>
        <w:tc>
          <w:tcPr>
            <w:tcW w:w="1769" w:type="dxa"/>
            <w:shd w:val="clear" w:color="auto" w:fill="auto"/>
          </w:tcPr>
          <w:p w14:paraId="61253672" w14:textId="77777777" w:rsidR="00695B3E" w:rsidRPr="00862BA3" w:rsidRDefault="000029B8" w:rsidP="00715DE3">
            <w:pPr>
              <w:rPr>
                <w:b/>
                <w:color w:val="000000" w:themeColor="text1"/>
                <w:lang w:val="en-GB"/>
              </w:rPr>
            </w:pPr>
            <w:r w:rsidRPr="00862BA3">
              <w:rPr>
                <w:color w:val="000000" w:themeColor="text1"/>
                <w:lang w:val="en-GB"/>
              </w:rPr>
              <w:t>Financial capacity</w:t>
            </w:r>
            <w:r w:rsidR="00695B3E" w:rsidRPr="00862BA3">
              <w:rPr>
                <w:b/>
                <w:color w:val="000000" w:themeColor="text1"/>
                <w:lang w:val="en-GB"/>
              </w:rPr>
              <w:t xml:space="preserve"> </w:t>
            </w:r>
            <w:r w:rsidRPr="00862BA3">
              <w:rPr>
                <w:b/>
                <w:color w:val="000000" w:themeColor="text1"/>
                <w:szCs w:val="24"/>
                <w:lang w:val="en-GB"/>
              </w:rPr>
              <w:t>(up to 2000 signs)</w:t>
            </w:r>
          </w:p>
        </w:tc>
        <w:tc>
          <w:tcPr>
            <w:tcW w:w="7157" w:type="dxa"/>
          </w:tcPr>
          <w:p w14:paraId="6BA6AFCB" w14:textId="77777777" w:rsidR="00695B3E" w:rsidRPr="00862BA3" w:rsidRDefault="00695B3E" w:rsidP="002029F3">
            <w:pPr>
              <w:tabs>
                <w:tab w:val="left" w:pos="900"/>
              </w:tabs>
              <w:spacing w:line="256" w:lineRule="auto"/>
              <w:jc w:val="both"/>
              <w:rPr>
                <w:i/>
                <w:color w:val="FF0000"/>
                <w:lang w:val="en-GB"/>
              </w:rPr>
            </w:pPr>
          </w:p>
        </w:tc>
      </w:tr>
      <w:tr w:rsidR="00695B3E" w:rsidRPr="00862BA3" w14:paraId="44AFE6A2" w14:textId="77777777" w:rsidTr="002029F3">
        <w:trPr>
          <w:trHeight w:val="2102"/>
        </w:trPr>
        <w:tc>
          <w:tcPr>
            <w:tcW w:w="1769" w:type="dxa"/>
            <w:shd w:val="clear" w:color="auto" w:fill="auto"/>
          </w:tcPr>
          <w:p w14:paraId="0F2E2195" w14:textId="77777777" w:rsidR="00695B3E" w:rsidRPr="00862BA3" w:rsidRDefault="00010FE3" w:rsidP="00715DE3">
            <w:pPr>
              <w:rPr>
                <w:b/>
                <w:color w:val="000000" w:themeColor="text1"/>
                <w:lang w:val="en-GB"/>
              </w:rPr>
            </w:pPr>
            <w:r w:rsidRPr="00862BA3">
              <w:rPr>
                <w:color w:val="000000" w:themeColor="text1"/>
                <w:lang w:val="en-GB"/>
              </w:rPr>
              <w:t>Implementation capacity</w:t>
            </w:r>
            <w:r w:rsidR="00695B3E" w:rsidRPr="00862BA3">
              <w:rPr>
                <w:b/>
                <w:color w:val="000000" w:themeColor="text1"/>
                <w:lang w:val="en-GB"/>
              </w:rPr>
              <w:t xml:space="preserve"> </w:t>
            </w:r>
            <w:r w:rsidR="000029B8" w:rsidRPr="00862BA3">
              <w:rPr>
                <w:b/>
                <w:color w:val="000000" w:themeColor="text1"/>
                <w:szCs w:val="24"/>
                <w:lang w:val="en-GB"/>
              </w:rPr>
              <w:t>(up to 2000 signs)</w:t>
            </w:r>
          </w:p>
        </w:tc>
        <w:tc>
          <w:tcPr>
            <w:tcW w:w="7157" w:type="dxa"/>
          </w:tcPr>
          <w:p w14:paraId="77CB134A" w14:textId="77777777" w:rsidR="00695B3E" w:rsidRPr="00862BA3" w:rsidRDefault="00695B3E" w:rsidP="00715DE3">
            <w:pPr>
              <w:spacing w:line="256" w:lineRule="auto"/>
              <w:jc w:val="both"/>
              <w:rPr>
                <w:i/>
                <w:color w:val="000000" w:themeColor="text1"/>
                <w:lang w:val="en-GB"/>
              </w:rPr>
            </w:pPr>
          </w:p>
        </w:tc>
      </w:tr>
    </w:tbl>
    <w:p w14:paraId="2B2FAC4B" w14:textId="77777777" w:rsidR="001208AD" w:rsidRPr="00862BA3" w:rsidRDefault="001208AD" w:rsidP="002117CE">
      <w:pPr>
        <w:spacing w:line="293" w:lineRule="atLeast"/>
        <w:rPr>
          <w:rFonts w:ascii="Times New Roman" w:eastAsia="Times New Roman" w:hAnsi="Times New Roman" w:cs="Times New Roman"/>
          <w:b/>
          <w:color w:val="000000"/>
          <w:bdr w:val="none" w:sz="0" w:space="0" w:color="auto" w:frame="1"/>
          <w:lang w:val="en-GB" w:eastAsia="lv-LV"/>
        </w:rPr>
      </w:pPr>
    </w:p>
    <w:p w14:paraId="5EF1921C" w14:textId="77777777" w:rsidR="002117CE" w:rsidRPr="00862BA3" w:rsidRDefault="00F34C57" w:rsidP="002117CE">
      <w:pPr>
        <w:spacing w:line="293" w:lineRule="atLeast"/>
        <w:rPr>
          <w:rFonts w:ascii="Times New Roman" w:eastAsia="Times New Roman" w:hAnsi="Times New Roman" w:cs="Times New Roman"/>
          <w:color w:val="000000"/>
          <w:lang w:val="en-GB" w:eastAsia="lv-LV"/>
        </w:rPr>
      </w:pPr>
      <w:r w:rsidRPr="00862BA3">
        <w:rPr>
          <w:rFonts w:ascii="Times New Roman" w:eastAsia="Times New Roman" w:hAnsi="Times New Roman" w:cs="Times New Roman"/>
          <w:b/>
          <w:bCs/>
          <w:color w:val="000000"/>
          <w:bdr w:val="none" w:sz="0" w:space="0" w:color="auto" w:frame="1"/>
          <w:lang w:val="en-GB" w:eastAsia="lv-LV"/>
        </w:rPr>
        <w:t>4.5</w:t>
      </w:r>
      <w:r w:rsidR="002117CE" w:rsidRPr="00862BA3">
        <w:rPr>
          <w:rFonts w:ascii="Times New Roman" w:eastAsia="Times New Roman" w:hAnsi="Times New Roman" w:cs="Times New Roman"/>
          <w:b/>
          <w:bCs/>
          <w:color w:val="000000"/>
          <w:bdr w:val="none" w:sz="0" w:space="0" w:color="auto" w:frame="1"/>
          <w:lang w:val="en-GB" w:eastAsia="lv-LV"/>
        </w:rPr>
        <w:t xml:space="preserve">. </w:t>
      </w:r>
      <w:r w:rsidR="00AC2CC3" w:rsidRPr="00862BA3">
        <w:rPr>
          <w:rFonts w:ascii="Times New Roman" w:eastAsia="Times New Roman" w:hAnsi="Times New Roman" w:cs="Times New Roman"/>
          <w:b/>
          <w:bCs/>
          <w:color w:val="000000"/>
          <w:bdr w:val="none" w:sz="0" w:space="0" w:color="auto" w:frame="1"/>
          <w:lang w:val="en-GB" w:eastAsia="lv-LV"/>
        </w:rPr>
        <w:t>Area</w:t>
      </w:r>
      <w:r w:rsidR="00706D00" w:rsidRPr="00862BA3">
        <w:rPr>
          <w:rFonts w:ascii="Times New Roman" w:eastAsia="Times New Roman" w:hAnsi="Times New Roman" w:cs="Times New Roman"/>
          <w:b/>
          <w:bCs/>
          <w:color w:val="000000"/>
          <w:bdr w:val="none" w:sz="0" w:space="0" w:color="auto" w:frame="1"/>
          <w:lang w:val="en-GB" w:eastAsia="lv-LV"/>
        </w:rPr>
        <w:t xml:space="preserve"> of the project</w:t>
      </w:r>
      <w:r w:rsidR="002117CE" w:rsidRPr="00862BA3">
        <w:rPr>
          <w:rFonts w:ascii="Times New Roman" w:eastAsia="Times New Roman" w:hAnsi="Times New Roman" w:cs="Times New Roman"/>
          <w:color w:val="000000"/>
          <w:lang w:val="en-GB" w:eastAsia="lv-LV"/>
        </w:rPr>
        <w:t> </w:t>
      </w:r>
    </w:p>
    <w:p w14:paraId="747F2658" w14:textId="77777777" w:rsidR="002117CE" w:rsidRPr="00862BA3" w:rsidRDefault="00E9281B" w:rsidP="00EB060D">
      <w:pPr>
        <w:tabs>
          <w:tab w:val="left" w:pos="540"/>
        </w:tabs>
        <w:spacing w:after="0" w:line="240" w:lineRule="auto"/>
        <w:ind w:right="-625"/>
        <w:jc w:val="both"/>
        <w:rPr>
          <w:rFonts w:ascii="Times New Roman" w:eastAsia="Calibri" w:hAnsi="Times New Roman" w:cs="Times New Roman"/>
          <w:bCs/>
          <w:color w:val="000000"/>
          <w:sz w:val="20"/>
          <w:szCs w:val="20"/>
          <w:lang w:val="en-GB"/>
        </w:rPr>
      </w:pPr>
      <w:r w:rsidRPr="00862BA3">
        <w:rPr>
          <w:rFonts w:ascii="Times New Roman" w:eastAsia="Calibri" w:hAnsi="Times New Roman" w:cs="Times New Roman"/>
          <w:color w:val="000000"/>
          <w:sz w:val="20"/>
          <w:szCs w:val="20"/>
          <w:lang w:val="en-GB"/>
        </w:rPr>
        <w:t xml:space="preserve">Compliance of the project with the areas of support for the </w:t>
      </w:r>
      <w:r w:rsidR="00AC2CC3" w:rsidRPr="00862BA3">
        <w:rPr>
          <w:rFonts w:ascii="Times New Roman" w:eastAsia="Calibri" w:hAnsi="Times New Roman" w:cs="Times New Roman"/>
          <w:color w:val="000000"/>
          <w:sz w:val="20"/>
          <w:szCs w:val="20"/>
          <w:lang w:val="en-GB"/>
        </w:rPr>
        <w:t>open</w:t>
      </w:r>
      <w:r w:rsidRPr="00862BA3">
        <w:rPr>
          <w:rFonts w:ascii="Times New Roman" w:eastAsia="Calibri" w:hAnsi="Times New Roman" w:cs="Times New Roman"/>
          <w:color w:val="000000"/>
          <w:sz w:val="20"/>
          <w:szCs w:val="20"/>
          <w:lang w:val="en-GB"/>
        </w:rPr>
        <w:t xml:space="preserve"> call</w:t>
      </w:r>
      <w:r w:rsidR="00E458DD" w:rsidRPr="00862BA3">
        <w:rPr>
          <w:rFonts w:ascii="Times New Roman" w:eastAsia="Calibri" w:hAnsi="Times New Roman" w:cs="Times New Roman"/>
          <w:color w:val="000000"/>
          <w:sz w:val="20"/>
          <w:szCs w:val="20"/>
          <w:lang w:val="en-GB"/>
        </w:rPr>
        <w:t xml:space="preserve"> </w:t>
      </w:r>
      <w:r w:rsidR="001840A8" w:rsidRPr="00862BA3">
        <w:rPr>
          <w:rFonts w:ascii="Times New Roman" w:eastAsia="Calibri" w:hAnsi="Times New Roman" w:cs="Times New Roman"/>
          <w:b/>
          <w:bCs/>
          <w:color w:val="000000"/>
          <w:sz w:val="20"/>
          <w:szCs w:val="20"/>
          <w:lang w:val="en-GB"/>
        </w:rPr>
        <w:t>“</w:t>
      </w:r>
      <w:r w:rsidR="007E5609" w:rsidRPr="00862BA3">
        <w:rPr>
          <w:rStyle w:val="normaltextrun"/>
          <w:rFonts w:ascii="Times New Roman" w:hAnsi="Times New Roman" w:cs="Times New Roman"/>
          <w:b/>
          <w:bCs/>
          <w:sz w:val="20"/>
          <w:szCs w:val="20"/>
          <w:shd w:val="clear" w:color="auto" w:fill="FFFFFF"/>
          <w:lang w:val="en-GB"/>
        </w:rPr>
        <w:t>Application of green </w:t>
      </w:r>
      <w:r w:rsidR="007E5609" w:rsidRPr="00862BA3">
        <w:rPr>
          <w:rFonts w:ascii="Times New Roman" w:hAnsi="Times New Roman" w:cs="Times New Roman"/>
          <w:b/>
          <w:bCs/>
          <w:sz w:val="20"/>
          <w:szCs w:val="20"/>
          <w:lang w:val="en-GB"/>
        </w:rPr>
        <w:t>industry innovation</w:t>
      </w:r>
      <w:r w:rsidR="007E5609" w:rsidRPr="00862BA3">
        <w:rPr>
          <w:b/>
          <w:bCs/>
          <w:sz w:val="20"/>
          <w:szCs w:val="20"/>
          <w:lang w:val="en-GB"/>
        </w:rPr>
        <w:t xml:space="preserve"> </w:t>
      </w:r>
      <w:r w:rsidR="007E5609" w:rsidRPr="00862BA3">
        <w:rPr>
          <w:rStyle w:val="normaltextrun"/>
          <w:rFonts w:ascii="Times New Roman" w:hAnsi="Times New Roman" w:cs="Times New Roman"/>
          <w:b/>
          <w:bCs/>
          <w:sz w:val="20"/>
          <w:szCs w:val="20"/>
          <w:shd w:val="clear" w:color="auto" w:fill="FFFFFF"/>
          <w:lang w:val="en-GB"/>
        </w:rPr>
        <w:t>and ICT products and technologies</w:t>
      </w:r>
      <w:r w:rsidR="001840A8" w:rsidRPr="00862BA3">
        <w:rPr>
          <w:rFonts w:ascii="Times New Roman" w:eastAsia="Calibri" w:hAnsi="Times New Roman" w:cs="Times New Roman"/>
          <w:b/>
          <w:bCs/>
          <w:color w:val="000000"/>
          <w:sz w:val="20"/>
          <w:szCs w:val="20"/>
          <w:lang w:val="en-GB"/>
        </w:rPr>
        <w:t>”</w:t>
      </w:r>
    </w:p>
    <w:p w14:paraId="4CEEE691" w14:textId="77777777" w:rsidR="002828FC" w:rsidRPr="00862BA3" w:rsidRDefault="008A0741" w:rsidP="00EB060D">
      <w:pPr>
        <w:pStyle w:val="List2"/>
        <w:ind w:left="0" w:right="-625" w:firstLine="0"/>
        <w:jc w:val="both"/>
        <w:rPr>
          <w:rFonts w:eastAsia="TimesNewRoman"/>
          <w:i/>
          <w:sz w:val="20"/>
          <w:szCs w:val="20"/>
          <w:lang w:val="en-GB"/>
        </w:rPr>
      </w:pPr>
      <w:r w:rsidRPr="00862BA3">
        <w:rPr>
          <w:rFonts w:eastAsia="TimesNewRoman"/>
          <w:i/>
          <w:sz w:val="20"/>
          <w:szCs w:val="20"/>
          <w:lang w:val="en-GB"/>
        </w:rPr>
        <w:t xml:space="preserve">The corresponding </w:t>
      </w:r>
      <w:r w:rsidR="007E5609" w:rsidRPr="00862BA3">
        <w:rPr>
          <w:rFonts w:eastAsia="TimesNewRoman"/>
          <w:i/>
          <w:sz w:val="20"/>
          <w:szCs w:val="20"/>
          <w:lang w:val="en-GB"/>
        </w:rPr>
        <w:t>area</w:t>
      </w:r>
      <w:r w:rsidRPr="00862BA3">
        <w:rPr>
          <w:rFonts w:eastAsia="TimesNewRoman"/>
          <w:i/>
          <w:sz w:val="20"/>
          <w:szCs w:val="20"/>
          <w:lang w:val="en-GB"/>
        </w:rPr>
        <w:t xml:space="preserve"> of project implementation shall be marked with “X” in the relevant field, </w:t>
      </w:r>
      <w:r w:rsidR="005C327D" w:rsidRPr="00862BA3">
        <w:rPr>
          <w:rFonts w:eastAsia="TimesNewRoman"/>
          <w:i/>
          <w:sz w:val="20"/>
          <w:szCs w:val="20"/>
          <w:lang w:val="en-GB"/>
        </w:rPr>
        <w:t>considering</w:t>
      </w:r>
      <w:r w:rsidRPr="00862BA3">
        <w:rPr>
          <w:rFonts w:eastAsia="TimesNewRoman"/>
          <w:i/>
          <w:sz w:val="20"/>
          <w:szCs w:val="20"/>
          <w:lang w:val="en-GB"/>
        </w:rPr>
        <w:t xml:space="preserve"> the submission of a project application </w:t>
      </w:r>
      <w:proofErr w:type="gramStart"/>
      <w:r w:rsidRPr="00862BA3">
        <w:rPr>
          <w:rFonts w:eastAsia="TimesNewRoman"/>
          <w:i/>
          <w:sz w:val="20"/>
          <w:szCs w:val="20"/>
          <w:lang w:val="en-GB"/>
        </w:rPr>
        <w:t xml:space="preserve">in the </w:t>
      </w:r>
      <w:r w:rsidR="007E5609" w:rsidRPr="00862BA3">
        <w:rPr>
          <w:rFonts w:eastAsia="TimesNewRoman"/>
          <w:i/>
          <w:sz w:val="20"/>
          <w:szCs w:val="20"/>
          <w:lang w:val="en-GB"/>
        </w:rPr>
        <w:t>area</w:t>
      </w:r>
      <w:r w:rsidRPr="00862BA3">
        <w:rPr>
          <w:rFonts w:eastAsia="TimesNewRoman"/>
          <w:i/>
          <w:sz w:val="20"/>
          <w:szCs w:val="20"/>
          <w:lang w:val="en-GB"/>
        </w:rPr>
        <w:t xml:space="preserve"> of</w:t>
      </w:r>
      <w:proofErr w:type="gramEnd"/>
      <w:r w:rsidRPr="00862BA3">
        <w:rPr>
          <w:rFonts w:eastAsia="TimesNewRoman"/>
          <w:i/>
          <w:sz w:val="20"/>
          <w:szCs w:val="20"/>
          <w:lang w:val="en-GB"/>
        </w:rPr>
        <w:t xml:space="preserve"> green</w:t>
      </w:r>
      <w:r w:rsidR="007E5609" w:rsidRPr="00862BA3">
        <w:rPr>
          <w:rFonts w:eastAsia="TimesNewRoman"/>
          <w:i/>
          <w:sz w:val="20"/>
          <w:szCs w:val="20"/>
          <w:lang w:val="en-GB"/>
        </w:rPr>
        <w:t xml:space="preserve"> industry</w:t>
      </w:r>
      <w:r w:rsidRPr="00862BA3">
        <w:rPr>
          <w:rFonts w:eastAsia="TimesNewRoman"/>
          <w:i/>
          <w:sz w:val="20"/>
          <w:szCs w:val="20"/>
          <w:lang w:val="en-GB"/>
        </w:rPr>
        <w:t xml:space="preserve"> innovation or ICT. </w:t>
      </w:r>
    </w:p>
    <w:p w14:paraId="04103866" w14:textId="77777777" w:rsidR="002828FC" w:rsidRPr="00862BA3" w:rsidRDefault="006A73A9" w:rsidP="002828FC">
      <w:pPr>
        <w:tabs>
          <w:tab w:val="left" w:pos="540"/>
        </w:tabs>
        <w:spacing w:after="0" w:line="240" w:lineRule="auto"/>
        <w:ind w:right="-148"/>
        <w:jc w:val="both"/>
        <w:rPr>
          <w:rFonts w:ascii="Times New Roman" w:eastAsia="Calibri" w:hAnsi="Times New Roman" w:cs="Times New Roman"/>
          <w:b/>
          <w:color w:val="000000"/>
          <w:sz w:val="20"/>
          <w:szCs w:val="20"/>
          <w:lang w:val="en-GB"/>
        </w:rPr>
      </w:pPr>
      <w:r w:rsidRPr="00862BA3">
        <w:rPr>
          <w:rFonts w:ascii="Times New Roman" w:eastAsia="Calibri" w:hAnsi="Times New Roman" w:cs="Times New Roman"/>
          <w:b/>
          <w:color w:val="000000"/>
          <w:sz w:val="20"/>
          <w:szCs w:val="20"/>
          <w:lang w:val="en-GB"/>
        </w:rPr>
        <w:lastRenderedPageBreak/>
        <w:t xml:space="preserve"> </w:t>
      </w:r>
    </w:p>
    <w:tbl>
      <w:tblPr>
        <w:tblW w:w="8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7636"/>
        <w:gridCol w:w="494"/>
      </w:tblGrid>
      <w:tr w:rsidR="002117CE" w:rsidRPr="00862BA3" w14:paraId="715C2014" w14:textId="77777777" w:rsidTr="00E6477B">
        <w:trPr>
          <w:trHeight w:val="412"/>
        </w:trPr>
        <w:tc>
          <w:tcPr>
            <w:tcW w:w="723" w:type="dxa"/>
            <w:vAlign w:val="center"/>
          </w:tcPr>
          <w:p w14:paraId="7D504DDC" w14:textId="77777777" w:rsidR="002117CE" w:rsidRPr="00862BA3" w:rsidRDefault="005C327D" w:rsidP="00E6477B">
            <w:pPr>
              <w:spacing w:after="0" w:line="240" w:lineRule="auto"/>
              <w:ind w:left="-98" w:right="-108"/>
              <w:jc w:val="center"/>
              <w:rPr>
                <w:rFonts w:ascii="Times New Roman" w:eastAsia="Calibri" w:hAnsi="Times New Roman" w:cs="Times New Roman"/>
                <w:bCs/>
                <w:color w:val="000000"/>
                <w:sz w:val="20"/>
                <w:szCs w:val="20"/>
                <w:lang w:val="en-GB"/>
              </w:rPr>
            </w:pPr>
            <w:r w:rsidRPr="00862BA3">
              <w:rPr>
                <w:rFonts w:ascii="Times New Roman" w:eastAsia="Calibri" w:hAnsi="Times New Roman" w:cs="Times New Roman"/>
                <w:bCs/>
                <w:color w:val="000000"/>
                <w:sz w:val="20"/>
                <w:szCs w:val="20"/>
                <w:lang w:val="en-GB"/>
              </w:rPr>
              <w:t>No.</w:t>
            </w:r>
          </w:p>
        </w:tc>
        <w:tc>
          <w:tcPr>
            <w:tcW w:w="7636" w:type="dxa"/>
            <w:vAlign w:val="center"/>
          </w:tcPr>
          <w:p w14:paraId="0CC7E297" w14:textId="77777777" w:rsidR="002117CE" w:rsidRPr="00862BA3" w:rsidRDefault="00ED6417" w:rsidP="00E6477B">
            <w:pPr>
              <w:spacing w:after="0" w:line="240" w:lineRule="auto"/>
              <w:jc w:val="center"/>
              <w:rPr>
                <w:rFonts w:ascii="Times New Roman" w:eastAsia="Calibri" w:hAnsi="Times New Roman" w:cs="Times New Roman"/>
                <w:bCs/>
                <w:color w:val="000000"/>
                <w:sz w:val="20"/>
                <w:szCs w:val="20"/>
                <w:lang w:val="en-GB"/>
              </w:rPr>
            </w:pPr>
            <w:r w:rsidRPr="00862BA3">
              <w:rPr>
                <w:rFonts w:ascii="Times New Roman" w:eastAsia="Calibri" w:hAnsi="Times New Roman" w:cs="Times New Roman"/>
                <w:bCs/>
                <w:color w:val="000000"/>
                <w:sz w:val="20"/>
                <w:szCs w:val="20"/>
                <w:lang w:val="en-GB"/>
              </w:rPr>
              <w:t>Field of the project</w:t>
            </w:r>
          </w:p>
        </w:tc>
        <w:tc>
          <w:tcPr>
            <w:tcW w:w="494" w:type="dxa"/>
            <w:vAlign w:val="center"/>
          </w:tcPr>
          <w:p w14:paraId="6B4C8375" w14:textId="77777777" w:rsidR="002117CE" w:rsidRPr="00862BA3" w:rsidRDefault="002117CE" w:rsidP="002117CE">
            <w:pPr>
              <w:jc w:val="center"/>
              <w:rPr>
                <w:rFonts w:ascii="Times New Roman" w:eastAsia="Calibri" w:hAnsi="Times New Roman" w:cs="Times New Roman"/>
                <w:bCs/>
                <w:color w:val="000000"/>
                <w:sz w:val="20"/>
                <w:szCs w:val="20"/>
                <w:lang w:val="en-GB"/>
              </w:rPr>
            </w:pPr>
            <w:r w:rsidRPr="00862BA3">
              <w:rPr>
                <w:rFonts w:ascii="Times New Roman" w:eastAsia="Calibri" w:hAnsi="Times New Roman" w:cs="Times New Roman"/>
                <w:bCs/>
                <w:color w:val="000000"/>
                <w:sz w:val="20"/>
                <w:szCs w:val="20"/>
                <w:lang w:val="en-GB"/>
              </w:rPr>
              <w:t>(X)</w:t>
            </w:r>
          </w:p>
        </w:tc>
      </w:tr>
      <w:tr w:rsidR="006A73A9" w:rsidRPr="00862BA3" w14:paraId="32FD2484" w14:textId="77777777" w:rsidTr="00CF16F3">
        <w:trPr>
          <w:trHeight w:val="522"/>
        </w:trPr>
        <w:tc>
          <w:tcPr>
            <w:tcW w:w="8853" w:type="dxa"/>
            <w:gridSpan w:val="3"/>
            <w:vAlign w:val="center"/>
          </w:tcPr>
          <w:p w14:paraId="764793C7" w14:textId="77777777" w:rsidR="006A73A9" w:rsidRPr="00862BA3" w:rsidRDefault="00160953" w:rsidP="00CF16F3">
            <w:pPr>
              <w:spacing w:after="0" w:line="240" w:lineRule="auto"/>
              <w:rPr>
                <w:rFonts w:ascii="Times New Roman" w:eastAsia="Calibri" w:hAnsi="Times New Roman" w:cs="Times New Roman"/>
                <w:bCs/>
                <w:color w:val="000000"/>
                <w:sz w:val="20"/>
                <w:szCs w:val="20"/>
                <w:lang w:val="en-GB"/>
              </w:rPr>
            </w:pPr>
            <w:r w:rsidRPr="00862BA3">
              <w:rPr>
                <w:rFonts w:ascii="Times New Roman" w:eastAsia="Calibri" w:hAnsi="Times New Roman" w:cs="Times New Roman"/>
                <w:b/>
                <w:color w:val="000000"/>
                <w:sz w:val="20"/>
                <w:szCs w:val="20"/>
                <w:lang w:val="en-GB"/>
              </w:rPr>
              <w:t>G</w:t>
            </w:r>
            <w:r w:rsidR="00ED6417" w:rsidRPr="00862BA3">
              <w:rPr>
                <w:rFonts w:ascii="Times New Roman" w:eastAsia="Calibri" w:hAnsi="Times New Roman" w:cs="Times New Roman"/>
                <w:b/>
                <w:color w:val="000000"/>
                <w:sz w:val="20"/>
                <w:szCs w:val="20"/>
                <w:lang w:val="en-GB"/>
              </w:rPr>
              <w:t>reen</w:t>
            </w:r>
            <w:r w:rsidRPr="00862BA3">
              <w:rPr>
                <w:rFonts w:ascii="Times New Roman" w:eastAsia="Calibri" w:hAnsi="Times New Roman" w:cs="Times New Roman"/>
                <w:b/>
                <w:color w:val="000000"/>
                <w:sz w:val="20"/>
                <w:szCs w:val="20"/>
                <w:lang w:val="en-GB"/>
              </w:rPr>
              <w:t xml:space="preserve"> industry</w:t>
            </w:r>
            <w:r w:rsidR="00ED6417" w:rsidRPr="00862BA3">
              <w:rPr>
                <w:rFonts w:ascii="Times New Roman" w:eastAsia="Calibri" w:hAnsi="Times New Roman" w:cs="Times New Roman"/>
                <w:b/>
                <w:color w:val="000000"/>
                <w:sz w:val="20"/>
                <w:szCs w:val="20"/>
                <w:lang w:val="en-GB"/>
              </w:rPr>
              <w:t xml:space="preserve"> innovation</w:t>
            </w:r>
            <w:r w:rsidRPr="00862BA3">
              <w:rPr>
                <w:rFonts w:ascii="Times New Roman" w:eastAsia="Calibri" w:hAnsi="Times New Roman" w:cs="Times New Roman"/>
                <w:b/>
                <w:color w:val="000000"/>
                <w:sz w:val="20"/>
                <w:szCs w:val="20"/>
                <w:lang w:val="en-GB"/>
              </w:rPr>
              <w:t xml:space="preserve"> areas</w:t>
            </w:r>
          </w:p>
        </w:tc>
      </w:tr>
      <w:tr w:rsidR="002117CE" w:rsidRPr="00862BA3" w14:paraId="3DF31944" w14:textId="77777777" w:rsidTr="00CF16F3">
        <w:tc>
          <w:tcPr>
            <w:tcW w:w="723" w:type="dxa"/>
            <w:vAlign w:val="center"/>
          </w:tcPr>
          <w:p w14:paraId="346EB319" w14:textId="77777777" w:rsidR="002117CE" w:rsidRPr="00862BA3" w:rsidRDefault="002117CE" w:rsidP="00CF16F3">
            <w:pPr>
              <w:ind w:left="-98" w:right="-108"/>
              <w:jc w:val="center"/>
              <w:rPr>
                <w:rFonts w:ascii="Times New Roman" w:eastAsia="Calibri" w:hAnsi="Times New Roman" w:cs="Times New Roman"/>
                <w:bCs/>
                <w:color w:val="000000"/>
                <w:sz w:val="20"/>
                <w:szCs w:val="20"/>
                <w:lang w:val="en-GB"/>
              </w:rPr>
            </w:pPr>
            <w:r w:rsidRPr="00862BA3">
              <w:rPr>
                <w:rFonts w:ascii="Times New Roman" w:eastAsia="Calibri" w:hAnsi="Times New Roman" w:cs="Times New Roman"/>
                <w:bCs/>
                <w:color w:val="000000"/>
                <w:sz w:val="20"/>
                <w:szCs w:val="20"/>
                <w:lang w:val="en-GB"/>
              </w:rPr>
              <w:t>1.</w:t>
            </w:r>
          </w:p>
        </w:tc>
        <w:tc>
          <w:tcPr>
            <w:tcW w:w="7636" w:type="dxa"/>
            <w:vAlign w:val="center"/>
          </w:tcPr>
          <w:p w14:paraId="15D98314" w14:textId="77777777" w:rsidR="002117CE" w:rsidRPr="00862BA3" w:rsidRDefault="00BA156E" w:rsidP="00CF16F3">
            <w:pPr>
              <w:rPr>
                <w:rFonts w:ascii="Times New Roman" w:eastAsia="Calibri" w:hAnsi="Times New Roman" w:cs="Times New Roman"/>
                <w:bCs/>
                <w:color w:val="000000"/>
                <w:sz w:val="20"/>
                <w:szCs w:val="20"/>
                <w:lang w:val="en-GB"/>
              </w:rPr>
            </w:pPr>
            <w:r w:rsidRPr="00862BA3">
              <w:rPr>
                <w:rFonts w:ascii="Times New Roman" w:eastAsia="Calibri" w:hAnsi="Times New Roman" w:cs="Times New Roman"/>
                <w:bCs/>
                <w:color w:val="000000"/>
                <w:sz w:val="20"/>
                <w:szCs w:val="20"/>
                <w:lang w:val="en-GB"/>
              </w:rPr>
              <w:t>Energy storage and recovery</w:t>
            </w:r>
          </w:p>
        </w:tc>
        <w:tc>
          <w:tcPr>
            <w:tcW w:w="494" w:type="dxa"/>
          </w:tcPr>
          <w:p w14:paraId="54864432" w14:textId="77777777" w:rsidR="002117CE" w:rsidRPr="00862BA3" w:rsidRDefault="002117CE" w:rsidP="002117CE">
            <w:pPr>
              <w:jc w:val="center"/>
              <w:rPr>
                <w:rFonts w:ascii="Times New Roman" w:eastAsia="Calibri" w:hAnsi="Times New Roman" w:cs="Times New Roman"/>
                <w:bCs/>
                <w:color w:val="000000"/>
                <w:sz w:val="20"/>
                <w:szCs w:val="20"/>
                <w:lang w:val="en-GB"/>
              </w:rPr>
            </w:pPr>
          </w:p>
        </w:tc>
      </w:tr>
      <w:tr w:rsidR="002117CE" w:rsidRPr="00862BA3" w14:paraId="2B6A6AD4" w14:textId="77777777" w:rsidTr="00CF16F3">
        <w:tc>
          <w:tcPr>
            <w:tcW w:w="723" w:type="dxa"/>
            <w:vAlign w:val="center"/>
          </w:tcPr>
          <w:p w14:paraId="321D1D25" w14:textId="77777777" w:rsidR="002117CE" w:rsidRPr="00862BA3" w:rsidRDefault="002117CE" w:rsidP="00CF16F3">
            <w:pPr>
              <w:spacing w:after="0" w:line="240" w:lineRule="auto"/>
              <w:ind w:right="-108"/>
              <w:jc w:val="center"/>
              <w:rPr>
                <w:rFonts w:ascii="Times New Roman" w:eastAsia="Times New Roman" w:hAnsi="Times New Roman" w:cs="Times New Roman"/>
                <w:bCs/>
                <w:color w:val="000000"/>
                <w:sz w:val="20"/>
                <w:szCs w:val="20"/>
                <w:lang w:val="en-GB"/>
              </w:rPr>
            </w:pPr>
            <w:r w:rsidRPr="00862BA3">
              <w:rPr>
                <w:rFonts w:ascii="Times New Roman" w:eastAsia="Times New Roman" w:hAnsi="Times New Roman" w:cs="Times New Roman"/>
                <w:bCs/>
                <w:color w:val="000000"/>
                <w:sz w:val="20"/>
                <w:szCs w:val="20"/>
                <w:lang w:val="en-GB"/>
              </w:rPr>
              <w:t>2.</w:t>
            </w:r>
          </w:p>
        </w:tc>
        <w:tc>
          <w:tcPr>
            <w:tcW w:w="7636" w:type="dxa"/>
            <w:vAlign w:val="center"/>
          </w:tcPr>
          <w:p w14:paraId="21F3ED4F" w14:textId="77777777" w:rsidR="002117CE" w:rsidRPr="00862BA3" w:rsidRDefault="003C0ABF" w:rsidP="00CF16F3">
            <w:pPr>
              <w:spacing w:after="0" w:line="240" w:lineRule="auto"/>
              <w:ind w:left="-98" w:right="-108"/>
              <w:rPr>
                <w:rFonts w:ascii="Times New Roman" w:eastAsia="Times New Roman" w:hAnsi="Times New Roman" w:cs="Times New Roman"/>
                <w:bCs/>
                <w:color w:val="000000"/>
                <w:sz w:val="20"/>
                <w:szCs w:val="20"/>
                <w:lang w:val="en-GB"/>
              </w:rPr>
            </w:pPr>
            <w:r w:rsidRPr="00862BA3">
              <w:rPr>
                <w:rFonts w:ascii="Times New Roman" w:eastAsia="Times New Roman" w:hAnsi="Times New Roman" w:cs="Times New Roman"/>
                <w:color w:val="000000"/>
                <w:sz w:val="20"/>
                <w:szCs w:val="20"/>
                <w:lang w:val="en-GB" w:eastAsia="lv-LV"/>
              </w:rPr>
              <w:t xml:space="preserve"> </w:t>
            </w:r>
            <w:r w:rsidR="00BA156E" w:rsidRPr="00862BA3">
              <w:rPr>
                <w:rFonts w:ascii="Times New Roman" w:eastAsia="Times New Roman" w:hAnsi="Times New Roman" w:cs="Times New Roman"/>
                <w:color w:val="000000"/>
                <w:sz w:val="20"/>
                <w:szCs w:val="20"/>
                <w:lang w:val="en-GB" w:eastAsia="lv-LV"/>
              </w:rPr>
              <w:t>The creation of environmentally friendly and energy-efficient materials and products</w:t>
            </w:r>
            <w:r w:rsidR="002117CE" w:rsidRPr="00862BA3">
              <w:rPr>
                <w:rFonts w:ascii="Times New Roman" w:eastAsia="Times New Roman" w:hAnsi="Times New Roman" w:cs="Times New Roman"/>
                <w:color w:val="000000"/>
                <w:sz w:val="20"/>
                <w:szCs w:val="20"/>
                <w:lang w:val="en-GB" w:eastAsia="lv-LV"/>
              </w:rPr>
              <w:t xml:space="preserve"> </w:t>
            </w:r>
          </w:p>
        </w:tc>
        <w:tc>
          <w:tcPr>
            <w:tcW w:w="494" w:type="dxa"/>
          </w:tcPr>
          <w:p w14:paraId="25E3B383" w14:textId="77777777" w:rsidR="002117CE" w:rsidRPr="00862BA3" w:rsidRDefault="002117CE" w:rsidP="002117CE">
            <w:pPr>
              <w:rPr>
                <w:rFonts w:ascii="Times New Roman" w:eastAsia="Calibri" w:hAnsi="Times New Roman" w:cs="Times New Roman"/>
                <w:bCs/>
                <w:color w:val="000000"/>
                <w:sz w:val="20"/>
                <w:szCs w:val="20"/>
                <w:lang w:val="en-GB"/>
              </w:rPr>
            </w:pPr>
          </w:p>
        </w:tc>
      </w:tr>
      <w:tr w:rsidR="002117CE" w:rsidRPr="00862BA3" w14:paraId="199A0B46" w14:textId="77777777" w:rsidTr="00CF16F3">
        <w:tc>
          <w:tcPr>
            <w:tcW w:w="723" w:type="dxa"/>
            <w:vAlign w:val="center"/>
          </w:tcPr>
          <w:p w14:paraId="2C91105F" w14:textId="77777777" w:rsidR="002117CE" w:rsidRPr="00862BA3" w:rsidRDefault="002117CE" w:rsidP="00CF16F3">
            <w:pPr>
              <w:spacing w:after="0" w:line="240" w:lineRule="auto"/>
              <w:ind w:right="-108"/>
              <w:jc w:val="center"/>
              <w:rPr>
                <w:rFonts w:ascii="Times New Roman" w:eastAsia="Times New Roman" w:hAnsi="Times New Roman" w:cs="Times New Roman"/>
                <w:bCs/>
                <w:color w:val="000000"/>
                <w:sz w:val="20"/>
                <w:szCs w:val="20"/>
                <w:lang w:val="en-GB"/>
              </w:rPr>
            </w:pPr>
            <w:r w:rsidRPr="00862BA3">
              <w:rPr>
                <w:rFonts w:ascii="Times New Roman" w:eastAsia="Times New Roman" w:hAnsi="Times New Roman" w:cs="Times New Roman"/>
                <w:bCs/>
                <w:color w:val="000000"/>
                <w:sz w:val="20"/>
                <w:szCs w:val="20"/>
                <w:lang w:val="en-GB"/>
              </w:rPr>
              <w:t>3.</w:t>
            </w:r>
          </w:p>
        </w:tc>
        <w:tc>
          <w:tcPr>
            <w:tcW w:w="7636" w:type="dxa"/>
            <w:vAlign w:val="center"/>
          </w:tcPr>
          <w:p w14:paraId="542DDFAE" w14:textId="77777777" w:rsidR="002117CE" w:rsidRPr="00862BA3" w:rsidRDefault="00BA156E" w:rsidP="00CF16F3">
            <w:pPr>
              <w:spacing w:after="0" w:line="240" w:lineRule="auto"/>
              <w:ind w:left="-98" w:right="-108"/>
              <w:rPr>
                <w:rFonts w:ascii="Times New Roman" w:eastAsia="Times New Roman" w:hAnsi="Times New Roman" w:cs="Times New Roman"/>
                <w:bCs/>
                <w:color w:val="000000"/>
                <w:sz w:val="20"/>
                <w:szCs w:val="20"/>
                <w:lang w:val="en-GB"/>
              </w:rPr>
            </w:pPr>
            <w:r w:rsidRPr="00862BA3">
              <w:rPr>
                <w:rFonts w:ascii="Times New Roman" w:eastAsia="Times New Roman" w:hAnsi="Times New Roman" w:cs="Times New Roman"/>
                <w:sz w:val="20"/>
                <w:szCs w:val="20"/>
                <w:lang w:val="en-GB" w:eastAsia="lv-LV"/>
              </w:rPr>
              <w:t xml:space="preserve"> Smart mobility and clean transport</w:t>
            </w:r>
          </w:p>
        </w:tc>
        <w:tc>
          <w:tcPr>
            <w:tcW w:w="494" w:type="dxa"/>
          </w:tcPr>
          <w:p w14:paraId="7EEB07E0" w14:textId="77777777" w:rsidR="002117CE" w:rsidRPr="00862BA3" w:rsidRDefault="002117CE" w:rsidP="002117CE">
            <w:pPr>
              <w:rPr>
                <w:rFonts w:ascii="Times New Roman" w:eastAsia="Calibri" w:hAnsi="Times New Roman" w:cs="Times New Roman"/>
                <w:bCs/>
                <w:color w:val="000000"/>
                <w:sz w:val="20"/>
                <w:szCs w:val="20"/>
                <w:lang w:val="en-GB"/>
              </w:rPr>
            </w:pPr>
          </w:p>
        </w:tc>
      </w:tr>
      <w:tr w:rsidR="002117CE" w:rsidRPr="00862BA3" w14:paraId="4A02D95D" w14:textId="77777777" w:rsidTr="00CF16F3">
        <w:tc>
          <w:tcPr>
            <w:tcW w:w="723" w:type="dxa"/>
            <w:vAlign w:val="center"/>
          </w:tcPr>
          <w:p w14:paraId="45AF2950" w14:textId="77777777" w:rsidR="002117CE" w:rsidRPr="00862BA3" w:rsidRDefault="002117CE" w:rsidP="00CF16F3">
            <w:pPr>
              <w:spacing w:after="0" w:line="240" w:lineRule="auto"/>
              <w:ind w:right="-108"/>
              <w:jc w:val="center"/>
              <w:rPr>
                <w:rFonts w:ascii="Times New Roman" w:eastAsia="Times New Roman" w:hAnsi="Times New Roman" w:cs="Times New Roman"/>
                <w:bCs/>
                <w:color w:val="000000"/>
                <w:sz w:val="20"/>
                <w:szCs w:val="20"/>
                <w:lang w:val="en-GB"/>
              </w:rPr>
            </w:pPr>
            <w:r w:rsidRPr="00862BA3">
              <w:rPr>
                <w:rFonts w:ascii="Times New Roman" w:eastAsia="Times New Roman" w:hAnsi="Times New Roman" w:cs="Times New Roman"/>
                <w:bCs/>
                <w:color w:val="000000"/>
                <w:sz w:val="20"/>
                <w:szCs w:val="20"/>
                <w:lang w:val="en-GB"/>
              </w:rPr>
              <w:t>4.</w:t>
            </w:r>
          </w:p>
        </w:tc>
        <w:tc>
          <w:tcPr>
            <w:tcW w:w="7636" w:type="dxa"/>
            <w:vAlign w:val="center"/>
          </w:tcPr>
          <w:p w14:paraId="6BD0B455" w14:textId="77777777" w:rsidR="002117CE" w:rsidRPr="00862BA3" w:rsidRDefault="003C0ABF" w:rsidP="00CF16F3">
            <w:pPr>
              <w:spacing w:after="0" w:line="240" w:lineRule="auto"/>
              <w:ind w:left="-98" w:right="-108"/>
              <w:rPr>
                <w:rFonts w:ascii="Times New Roman" w:eastAsia="Times New Roman" w:hAnsi="Times New Roman" w:cs="Times New Roman"/>
                <w:bCs/>
                <w:color w:val="000000"/>
                <w:sz w:val="20"/>
                <w:szCs w:val="20"/>
                <w:lang w:val="en-GB"/>
              </w:rPr>
            </w:pPr>
            <w:r w:rsidRPr="00862BA3">
              <w:rPr>
                <w:rFonts w:ascii="Times New Roman" w:eastAsia="Times New Roman" w:hAnsi="Times New Roman" w:cs="Times New Roman"/>
                <w:color w:val="000000"/>
                <w:sz w:val="20"/>
                <w:szCs w:val="20"/>
                <w:lang w:val="en-GB" w:eastAsia="lv-LV"/>
              </w:rPr>
              <w:t xml:space="preserve"> </w:t>
            </w:r>
            <w:r w:rsidR="00AA11B1" w:rsidRPr="00862BA3">
              <w:rPr>
                <w:rFonts w:ascii="Times New Roman" w:eastAsia="Times New Roman" w:hAnsi="Times New Roman" w:cs="Times New Roman"/>
                <w:color w:val="000000"/>
                <w:sz w:val="20"/>
                <w:szCs w:val="20"/>
                <w:lang w:val="en-GB" w:eastAsia="lv-LV"/>
              </w:rPr>
              <w:t>Management of water resources</w:t>
            </w:r>
          </w:p>
        </w:tc>
        <w:tc>
          <w:tcPr>
            <w:tcW w:w="494" w:type="dxa"/>
          </w:tcPr>
          <w:p w14:paraId="40A30BA7" w14:textId="77777777" w:rsidR="002117CE" w:rsidRPr="00862BA3" w:rsidRDefault="002117CE" w:rsidP="002117CE">
            <w:pPr>
              <w:rPr>
                <w:rFonts w:ascii="Times New Roman" w:eastAsia="Calibri" w:hAnsi="Times New Roman" w:cs="Times New Roman"/>
                <w:bCs/>
                <w:color w:val="000000"/>
                <w:sz w:val="20"/>
                <w:szCs w:val="20"/>
                <w:lang w:val="en-GB"/>
              </w:rPr>
            </w:pPr>
          </w:p>
        </w:tc>
      </w:tr>
      <w:tr w:rsidR="002117CE" w:rsidRPr="00862BA3" w14:paraId="76551992" w14:textId="77777777" w:rsidTr="00CF16F3">
        <w:tc>
          <w:tcPr>
            <w:tcW w:w="723" w:type="dxa"/>
            <w:vAlign w:val="center"/>
          </w:tcPr>
          <w:p w14:paraId="6A599A80" w14:textId="77777777" w:rsidR="002117CE" w:rsidRPr="00862BA3" w:rsidRDefault="002117CE" w:rsidP="00CF16F3">
            <w:pPr>
              <w:spacing w:after="0" w:line="240" w:lineRule="auto"/>
              <w:ind w:right="-108"/>
              <w:jc w:val="center"/>
              <w:rPr>
                <w:rFonts w:ascii="Times New Roman" w:eastAsia="Times New Roman" w:hAnsi="Times New Roman" w:cs="Times New Roman"/>
                <w:bCs/>
                <w:color w:val="000000"/>
                <w:sz w:val="20"/>
                <w:szCs w:val="20"/>
                <w:lang w:val="en-GB"/>
              </w:rPr>
            </w:pPr>
            <w:r w:rsidRPr="00862BA3">
              <w:rPr>
                <w:rFonts w:ascii="Times New Roman" w:eastAsia="Times New Roman" w:hAnsi="Times New Roman" w:cs="Times New Roman"/>
                <w:bCs/>
                <w:color w:val="000000"/>
                <w:sz w:val="20"/>
                <w:szCs w:val="20"/>
                <w:lang w:val="en-GB"/>
              </w:rPr>
              <w:t>5.</w:t>
            </w:r>
          </w:p>
        </w:tc>
        <w:tc>
          <w:tcPr>
            <w:tcW w:w="7636" w:type="dxa"/>
            <w:vAlign w:val="center"/>
          </w:tcPr>
          <w:p w14:paraId="0A8918EA" w14:textId="77777777" w:rsidR="002117CE" w:rsidRPr="00862BA3" w:rsidRDefault="003C0ABF" w:rsidP="00CF16F3">
            <w:pPr>
              <w:spacing w:after="0" w:line="240" w:lineRule="auto"/>
              <w:ind w:left="-98" w:right="-108"/>
              <w:rPr>
                <w:rFonts w:ascii="Times New Roman" w:eastAsia="Times New Roman" w:hAnsi="Times New Roman" w:cs="Times New Roman"/>
                <w:bCs/>
                <w:color w:val="000000"/>
                <w:sz w:val="20"/>
                <w:szCs w:val="20"/>
                <w:lang w:val="en-GB"/>
              </w:rPr>
            </w:pPr>
            <w:r w:rsidRPr="00862BA3">
              <w:rPr>
                <w:rFonts w:ascii="Times New Roman" w:eastAsia="Times New Roman" w:hAnsi="Times New Roman" w:cs="Times New Roman"/>
                <w:color w:val="000000"/>
                <w:sz w:val="20"/>
                <w:szCs w:val="20"/>
                <w:lang w:val="en-GB" w:eastAsia="lv-LV"/>
              </w:rPr>
              <w:t xml:space="preserve"> </w:t>
            </w:r>
            <w:r w:rsidR="00AA11B1" w:rsidRPr="00862BA3">
              <w:rPr>
                <w:rFonts w:ascii="Times New Roman" w:eastAsia="Times New Roman" w:hAnsi="Times New Roman" w:cs="Times New Roman"/>
                <w:color w:val="000000"/>
                <w:sz w:val="20"/>
                <w:szCs w:val="20"/>
                <w:lang w:val="en-GB" w:eastAsia="lv-LV"/>
              </w:rPr>
              <w:t>Reduction of air pollution</w:t>
            </w:r>
          </w:p>
        </w:tc>
        <w:tc>
          <w:tcPr>
            <w:tcW w:w="494" w:type="dxa"/>
          </w:tcPr>
          <w:p w14:paraId="488D7883" w14:textId="77777777" w:rsidR="002117CE" w:rsidRPr="00862BA3" w:rsidRDefault="002117CE" w:rsidP="002117CE">
            <w:pPr>
              <w:rPr>
                <w:rFonts w:ascii="Times New Roman" w:eastAsia="Calibri" w:hAnsi="Times New Roman" w:cs="Times New Roman"/>
                <w:bCs/>
                <w:color w:val="000000"/>
                <w:sz w:val="20"/>
                <w:szCs w:val="20"/>
                <w:lang w:val="en-GB"/>
              </w:rPr>
            </w:pPr>
          </w:p>
        </w:tc>
      </w:tr>
      <w:tr w:rsidR="002117CE" w:rsidRPr="00862BA3" w14:paraId="0ADF69C4" w14:textId="77777777" w:rsidTr="00CF16F3">
        <w:tc>
          <w:tcPr>
            <w:tcW w:w="723" w:type="dxa"/>
            <w:vAlign w:val="center"/>
          </w:tcPr>
          <w:p w14:paraId="39C2EA07" w14:textId="77777777" w:rsidR="002117CE" w:rsidRPr="00862BA3" w:rsidRDefault="002117CE" w:rsidP="00CF16F3">
            <w:pPr>
              <w:spacing w:after="0" w:line="240" w:lineRule="auto"/>
              <w:ind w:right="-108"/>
              <w:jc w:val="center"/>
              <w:rPr>
                <w:rFonts w:ascii="Times New Roman" w:eastAsia="Times New Roman" w:hAnsi="Times New Roman" w:cs="Times New Roman"/>
                <w:bCs/>
                <w:color w:val="000000"/>
                <w:sz w:val="20"/>
                <w:szCs w:val="20"/>
                <w:lang w:val="en-GB"/>
              </w:rPr>
            </w:pPr>
            <w:r w:rsidRPr="00862BA3">
              <w:rPr>
                <w:rFonts w:ascii="Times New Roman" w:eastAsia="Times New Roman" w:hAnsi="Times New Roman" w:cs="Times New Roman"/>
                <w:bCs/>
                <w:color w:val="000000"/>
                <w:sz w:val="20"/>
                <w:szCs w:val="20"/>
                <w:lang w:val="en-GB"/>
              </w:rPr>
              <w:t>6.</w:t>
            </w:r>
          </w:p>
        </w:tc>
        <w:tc>
          <w:tcPr>
            <w:tcW w:w="7636" w:type="dxa"/>
            <w:vAlign w:val="center"/>
          </w:tcPr>
          <w:p w14:paraId="0598EF47" w14:textId="77777777" w:rsidR="002117CE" w:rsidRPr="00862BA3" w:rsidRDefault="00A97B56" w:rsidP="00CF16F3">
            <w:pPr>
              <w:spacing w:after="0" w:line="240" w:lineRule="auto"/>
              <w:ind w:left="-98" w:right="-108"/>
              <w:rPr>
                <w:rFonts w:ascii="Times New Roman" w:eastAsia="Times New Roman" w:hAnsi="Times New Roman" w:cs="Times New Roman"/>
                <w:bCs/>
                <w:color w:val="000000"/>
                <w:sz w:val="20"/>
                <w:szCs w:val="20"/>
                <w:lang w:val="en-GB"/>
              </w:rPr>
            </w:pPr>
            <w:r w:rsidRPr="00862BA3">
              <w:rPr>
                <w:rFonts w:ascii="Times New Roman" w:eastAsia="Times New Roman" w:hAnsi="Times New Roman" w:cs="Times New Roman"/>
                <w:bCs/>
                <w:color w:val="000000"/>
                <w:sz w:val="20"/>
                <w:szCs w:val="20"/>
                <w:lang w:val="en-GB"/>
              </w:rPr>
              <w:t xml:space="preserve"> Waste management</w:t>
            </w:r>
          </w:p>
        </w:tc>
        <w:tc>
          <w:tcPr>
            <w:tcW w:w="494" w:type="dxa"/>
          </w:tcPr>
          <w:p w14:paraId="57203D60" w14:textId="77777777" w:rsidR="002117CE" w:rsidRPr="00862BA3" w:rsidRDefault="002117CE" w:rsidP="002117CE">
            <w:pPr>
              <w:rPr>
                <w:rFonts w:ascii="Times New Roman" w:eastAsia="Calibri" w:hAnsi="Times New Roman" w:cs="Times New Roman"/>
                <w:bCs/>
                <w:color w:val="000000"/>
                <w:sz w:val="20"/>
                <w:szCs w:val="20"/>
                <w:lang w:val="en-GB"/>
              </w:rPr>
            </w:pPr>
          </w:p>
        </w:tc>
      </w:tr>
      <w:tr w:rsidR="005408DA" w:rsidRPr="00862BA3" w14:paraId="02F06808" w14:textId="77777777" w:rsidTr="00CF16F3">
        <w:tc>
          <w:tcPr>
            <w:tcW w:w="723" w:type="dxa"/>
            <w:vAlign w:val="center"/>
          </w:tcPr>
          <w:p w14:paraId="37E9282B" w14:textId="77777777" w:rsidR="005408DA" w:rsidRPr="00862BA3" w:rsidRDefault="005408DA" w:rsidP="00CF16F3">
            <w:pPr>
              <w:spacing w:after="0" w:line="240" w:lineRule="auto"/>
              <w:ind w:right="-108"/>
              <w:jc w:val="center"/>
              <w:rPr>
                <w:rFonts w:ascii="Times New Roman" w:eastAsia="Times New Roman" w:hAnsi="Times New Roman" w:cs="Times New Roman"/>
                <w:bCs/>
                <w:color w:val="000000"/>
                <w:sz w:val="20"/>
                <w:szCs w:val="20"/>
                <w:lang w:val="en-GB"/>
              </w:rPr>
            </w:pPr>
            <w:r w:rsidRPr="00862BA3">
              <w:rPr>
                <w:rFonts w:ascii="Times New Roman" w:eastAsia="Times New Roman" w:hAnsi="Times New Roman" w:cs="Times New Roman"/>
                <w:bCs/>
                <w:color w:val="000000"/>
                <w:sz w:val="20"/>
                <w:szCs w:val="20"/>
                <w:lang w:val="en-GB"/>
              </w:rPr>
              <w:t>7.</w:t>
            </w:r>
          </w:p>
        </w:tc>
        <w:tc>
          <w:tcPr>
            <w:tcW w:w="7636" w:type="dxa"/>
            <w:vAlign w:val="center"/>
          </w:tcPr>
          <w:p w14:paraId="06B6DAA8" w14:textId="77777777" w:rsidR="005408DA" w:rsidRPr="00862BA3" w:rsidRDefault="00A97B56" w:rsidP="00CF16F3">
            <w:pPr>
              <w:spacing w:after="0" w:line="240" w:lineRule="auto"/>
              <w:ind w:left="-98" w:right="-108"/>
              <w:rPr>
                <w:rFonts w:ascii="Times New Roman" w:eastAsia="Times New Roman" w:hAnsi="Times New Roman" w:cs="Times New Roman"/>
                <w:sz w:val="20"/>
                <w:szCs w:val="20"/>
                <w:lang w:val="en-GB" w:eastAsia="lv-LV"/>
              </w:rPr>
            </w:pPr>
            <w:r w:rsidRPr="00862BA3">
              <w:rPr>
                <w:rFonts w:ascii="Times New Roman" w:eastAsia="Times New Roman" w:hAnsi="Times New Roman" w:cs="Times New Roman"/>
                <w:sz w:val="20"/>
                <w:szCs w:val="20"/>
                <w:lang w:val="en-GB" w:eastAsia="lv-LV"/>
              </w:rPr>
              <w:t>Utilisation of surplus production processes</w:t>
            </w:r>
          </w:p>
        </w:tc>
        <w:tc>
          <w:tcPr>
            <w:tcW w:w="494" w:type="dxa"/>
          </w:tcPr>
          <w:p w14:paraId="2FEF1B20" w14:textId="77777777" w:rsidR="005408DA" w:rsidRPr="00862BA3" w:rsidRDefault="005408DA" w:rsidP="002117CE">
            <w:pPr>
              <w:rPr>
                <w:rFonts w:ascii="Times New Roman" w:eastAsia="Calibri" w:hAnsi="Times New Roman" w:cs="Times New Roman"/>
                <w:bCs/>
                <w:color w:val="000000"/>
                <w:sz w:val="20"/>
                <w:szCs w:val="20"/>
                <w:lang w:val="en-GB"/>
              </w:rPr>
            </w:pPr>
          </w:p>
        </w:tc>
      </w:tr>
      <w:tr w:rsidR="005408DA" w:rsidRPr="00862BA3" w14:paraId="6F0615E4" w14:textId="77777777" w:rsidTr="00CF16F3">
        <w:tc>
          <w:tcPr>
            <w:tcW w:w="723" w:type="dxa"/>
            <w:vAlign w:val="center"/>
          </w:tcPr>
          <w:p w14:paraId="5BD3A05E" w14:textId="77777777" w:rsidR="005408DA" w:rsidRPr="00862BA3" w:rsidRDefault="005408DA" w:rsidP="00CF16F3">
            <w:pPr>
              <w:spacing w:after="0" w:line="240" w:lineRule="auto"/>
              <w:ind w:right="-108"/>
              <w:jc w:val="center"/>
              <w:rPr>
                <w:rFonts w:ascii="Times New Roman" w:eastAsia="Times New Roman" w:hAnsi="Times New Roman" w:cs="Times New Roman"/>
                <w:bCs/>
                <w:color w:val="000000"/>
                <w:sz w:val="20"/>
                <w:szCs w:val="20"/>
                <w:lang w:val="en-GB"/>
              </w:rPr>
            </w:pPr>
            <w:r w:rsidRPr="00862BA3">
              <w:rPr>
                <w:rFonts w:ascii="Times New Roman" w:eastAsia="Times New Roman" w:hAnsi="Times New Roman" w:cs="Times New Roman"/>
                <w:bCs/>
                <w:color w:val="000000"/>
                <w:sz w:val="20"/>
                <w:szCs w:val="20"/>
                <w:lang w:val="en-GB"/>
              </w:rPr>
              <w:t>8.</w:t>
            </w:r>
          </w:p>
        </w:tc>
        <w:tc>
          <w:tcPr>
            <w:tcW w:w="7636" w:type="dxa"/>
            <w:vAlign w:val="center"/>
          </w:tcPr>
          <w:p w14:paraId="60BC2F75" w14:textId="77777777" w:rsidR="005408DA" w:rsidRPr="00862BA3" w:rsidRDefault="00A97B56" w:rsidP="00CF16F3">
            <w:pPr>
              <w:spacing w:after="0" w:line="240" w:lineRule="auto"/>
              <w:ind w:left="-98" w:right="-108"/>
              <w:rPr>
                <w:rFonts w:ascii="Times New Roman" w:eastAsia="Times New Roman" w:hAnsi="Times New Roman" w:cs="Times New Roman"/>
                <w:sz w:val="20"/>
                <w:szCs w:val="20"/>
                <w:lang w:val="en-GB" w:eastAsia="lv-LV"/>
              </w:rPr>
            </w:pPr>
            <w:r w:rsidRPr="00862BA3">
              <w:rPr>
                <w:rFonts w:ascii="Times New Roman" w:eastAsia="Times New Roman" w:hAnsi="Times New Roman" w:cs="Times New Roman"/>
                <w:sz w:val="20"/>
                <w:szCs w:val="20"/>
                <w:lang w:val="en-GB" w:eastAsia="lv-LV"/>
              </w:rPr>
              <w:t xml:space="preserve"> Prolonging the life cycle of products</w:t>
            </w:r>
          </w:p>
        </w:tc>
        <w:tc>
          <w:tcPr>
            <w:tcW w:w="494" w:type="dxa"/>
          </w:tcPr>
          <w:p w14:paraId="2E758F45" w14:textId="77777777" w:rsidR="005408DA" w:rsidRPr="00862BA3" w:rsidRDefault="005408DA" w:rsidP="002117CE">
            <w:pPr>
              <w:rPr>
                <w:rFonts w:ascii="Times New Roman" w:eastAsia="Calibri" w:hAnsi="Times New Roman" w:cs="Times New Roman"/>
                <w:bCs/>
                <w:color w:val="000000"/>
                <w:sz w:val="20"/>
                <w:szCs w:val="20"/>
                <w:lang w:val="en-GB"/>
              </w:rPr>
            </w:pPr>
          </w:p>
        </w:tc>
      </w:tr>
      <w:tr w:rsidR="002117CE" w:rsidRPr="00862BA3" w14:paraId="04930EFF" w14:textId="77777777" w:rsidTr="00CF16F3">
        <w:tc>
          <w:tcPr>
            <w:tcW w:w="723" w:type="dxa"/>
            <w:vAlign w:val="center"/>
          </w:tcPr>
          <w:p w14:paraId="5782C523" w14:textId="77777777" w:rsidR="002117CE" w:rsidRPr="00862BA3" w:rsidRDefault="005408DA" w:rsidP="00CF16F3">
            <w:pPr>
              <w:spacing w:after="0" w:line="240" w:lineRule="auto"/>
              <w:ind w:right="-108"/>
              <w:jc w:val="center"/>
              <w:rPr>
                <w:rFonts w:ascii="Times New Roman" w:eastAsia="Times New Roman" w:hAnsi="Times New Roman" w:cs="Times New Roman"/>
                <w:bCs/>
                <w:color w:val="000000"/>
                <w:sz w:val="20"/>
                <w:szCs w:val="20"/>
                <w:lang w:val="en-GB"/>
              </w:rPr>
            </w:pPr>
            <w:r w:rsidRPr="00862BA3">
              <w:rPr>
                <w:rFonts w:ascii="Times New Roman" w:eastAsia="Times New Roman" w:hAnsi="Times New Roman" w:cs="Times New Roman"/>
                <w:bCs/>
                <w:color w:val="000000"/>
                <w:sz w:val="20"/>
                <w:szCs w:val="20"/>
                <w:lang w:val="en-GB"/>
              </w:rPr>
              <w:t>9</w:t>
            </w:r>
            <w:r w:rsidR="002117CE" w:rsidRPr="00862BA3">
              <w:rPr>
                <w:rFonts w:ascii="Times New Roman" w:eastAsia="Times New Roman" w:hAnsi="Times New Roman" w:cs="Times New Roman"/>
                <w:bCs/>
                <w:color w:val="000000"/>
                <w:sz w:val="20"/>
                <w:szCs w:val="20"/>
                <w:lang w:val="en-GB"/>
              </w:rPr>
              <w:t>.</w:t>
            </w:r>
          </w:p>
        </w:tc>
        <w:tc>
          <w:tcPr>
            <w:tcW w:w="7636" w:type="dxa"/>
            <w:vAlign w:val="center"/>
          </w:tcPr>
          <w:p w14:paraId="4ED1AC8D" w14:textId="77777777" w:rsidR="002117CE" w:rsidRPr="00862BA3" w:rsidRDefault="00D70DBF" w:rsidP="00CF16F3">
            <w:pPr>
              <w:spacing w:after="0" w:line="240" w:lineRule="auto"/>
              <w:ind w:left="-98" w:right="-108"/>
              <w:rPr>
                <w:rFonts w:ascii="Times New Roman" w:eastAsia="Times New Roman" w:hAnsi="Times New Roman" w:cs="Times New Roman"/>
                <w:bCs/>
                <w:color w:val="000000"/>
                <w:sz w:val="20"/>
                <w:szCs w:val="20"/>
                <w:lang w:val="en-GB"/>
              </w:rPr>
            </w:pPr>
            <w:r w:rsidRPr="00862BA3">
              <w:rPr>
                <w:rFonts w:ascii="Times New Roman" w:eastAsia="Times New Roman" w:hAnsi="Times New Roman" w:cs="Times New Roman"/>
                <w:sz w:val="20"/>
                <w:szCs w:val="20"/>
                <w:lang w:val="en-GB" w:eastAsia="lv-LV"/>
              </w:rPr>
              <w:t xml:space="preserve"> Any other improvement related to green innovation, technology or processes which contributes to the modernisation and sustainability of production processes</w:t>
            </w:r>
          </w:p>
        </w:tc>
        <w:tc>
          <w:tcPr>
            <w:tcW w:w="494" w:type="dxa"/>
          </w:tcPr>
          <w:p w14:paraId="5CD57915" w14:textId="77777777" w:rsidR="002117CE" w:rsidRPr="00862BA3" w:rsidRDefault="002117CE" w:rsidP="002117CE">
            <w:pPr>
              <w:rPr>
                <w:rFonts w:ascii="Times New Roman" w:eastAsia="Calibri" w:hAnsi="Times New Roman" w:cs="Times New Roman"/>
                <w:bCs/>
                <w:color w:val="000000"/>
                <w:sz w:val="20"/>
                <w:szCs w:val="20"/>
                <w:lang w:val="en-GB"/>
              </w:rPr>
            </w:pPr>
          </w:p>
        </w:tc>
      </w:tr>
      <w:tr w:rsidR="006A73A9" w:rsidRPr="00862BA3" w14:paraId="26998464" w14:textId="77777777" w:rsidTr="00CF16F3">
        <w:tc>
          <w:tcPr>
            <w:tcW w:w="8853" w:type="dxa"/>
            <w:gridSpan w:val="3"/>
          </w:tcPr>
          <w:p w14:paraId="18B3037D" w14:textId="77777777" w:rsidR="00CF16F3" w:rsidRPr="00862BA3" w:rsidRDefault="00160953" w:rsidP="00CF16F3">
            <w:pPr>
              <w:rPr>
                <w:rFonts w:ascii="Times New Roman" w:eastAsia="Times New Roman" w:hAnsi="Times New Roman" w:cs="Times New Roman"/>
                <w:b/>
                <w:bCs/>
                <w:sz w:val="20"/>
                <w:szCs w:val="20"/>
                <w:lang w:val="en-GB" w:eastAsia="lv-LV"/>
              </w:rPr>
            </w:pPr>
            <w:r w:rsidRPr="00862BA3">
              <w:rPr>
                <w:rFonts w:ascii="Times New Roman" w:eastAsia="Times New Roman" w:hAnsi="Times New Roman" w:cs="Times New Roman"/>
                <w:b/>
                <w:bCs/>
                <w:sz w:val="20"/>
                <w:szCs w:val="20"/>
                <w:lang w:val="en-GB" w:eastAsia="lv-LV"/>
              </w:rPr>
              <w:t>ICT areas</w:t>
            </w:r>
          </w:p>
        </w:tc>
      </w:tr>
      <w:tr w:rsidR="006A73A9" w:rsidRPr="00862BA3" w14:paraId="59D81EA4" w14:textId="77777777" w:rsidTr="00886AC3">
        <w:tc>
          <w:tcPr>
            <w:tcW w:w="723" w:type="dxa"/>
          </w:tcPr>
          <w:p w14:paraId="6A78A9B9" w14:textId="77777777" w:rsidR="006A73A9" w:rsidRPr="00862BA3" w:rsidRDefault="006A73A9" w:rsidP="006A73A9">
            <w:pPr>
              <w:spacing w:after="0" w:line="240" w:lineRule="auto"/>
              <w:ind w:right="-108"/>
              <w:jc w:val="center"/>
              <w:rPr>
                <w:rFonts w:ascii="Times New Roman" w:eastAsia="Times New Roman" w:hAnsi="Times New Roman" w:cs="Times New Roman"/>
                <w:bCs/>
                <w:color w:val="000000"/>
                <w:sz w:val="20"/>
                <w:szCs w:val="20"/>
                <w:lang w:val="en-GB"/>
              </w:rPr>
            </w:pPr>
            <w:r w:rsidRPr="00862BA3">
              <w:rPr>
                <w:rFonts w:ascii="Times New Roman" w:eastAsia="Times New Roman" w:hAnsi="Times New Roman" w:cs="Times New Roman"/>
                <w:bCs/>
                <w:color w:val="000000"/>
                <w:sz w:val="20"/>
                <w:szCs w:val="20"/>
                <w:lang w:val="en-GB"/>
              </w:rPr>
              <w:t>10.</w:t>
            </w:r>
          </w:p>
        </w:tc>
        <w:tc>
          <w:tcPr>
            <w:tcW w:w="7636" w:type="dxa"/>
          </w:tcPr>
          <w:p w14:paraId="3213FD4B" w14:textId="77777777" w:rsidR="006A73A9" w:rsidRPr="00862BA3" w:rsidRDefault="00201C11" w:rsidP="006A73A9">
            <w:pPr>
              <w:spacing w:after="0" w:line="240" w:lineRule="auto"/>
              <w:ind w:right="-108"/>
              <w:rPr>
                <w:rFonts w:ascii="Times New Roman" w:eastAsia="Times New Roman" w:hAnsi="Times New Roman" w:cs="Times New Roman"/>
                <w:sz w:val="20"/>
                <w:szCs w:val="20"/>
                <w:lang w:val="en-GB" w:eastAsia="lv-LV"/>
              </w:rPr>
            </w:pPr>
            <w:r w:rsidRPr="00862BA3">
              <w:rPr>
                <w:rStyle w:val="normaltextrun"/>
                <w:rFonts w:ascii="Times New Roman" w:hAnsi="Times New Roman" w:cs="Times New Roman"/>
                <w:sz w:val="20"/>
                <w:szCs w:val="20"/>
                <w:lang w:val="en-GB"/>
              </w:rPr>
              <w:t>Solutions for automation, robots, including autonomous robots and sensors</w:t>
            </w:r>
          </w:p>
        </w:tc>
        <w:tc>
          <w:tcPr>
            <w:tcW w:w="494" w:type="dxa"/>
          </w:tcPr>
          <w:p w14:paraId="43E8ECFA" w14:textId="77777777" w:rsidR="006A73A9" w:rsidRPr="00862BA3" w:rsidRDefault="006A73A9" w:rsidP="006A73A9">
            <w:pPr>
              <w:rPr>
                <w:rFonts w:ascii="Times New Roman" w:eastAsia="Calibri" w:hAnsi="Times New Roman" w:cs="Times New Roman"/>
                <w:bCs/>
                <w:color w:val="000000"/>
                <w:sz w:val="20"/>
                <w:szCs w:val="20"/>
                <w:lang w:val="en-GB"/>
              </w:rPr>
            </w:pPr>
          </w:p>
        </w:tc>
      </w:tr>
      <w:tr w:rsidR="006A73A9" w:rsidRPr="00862BA3" w14:paraId="5F388C3B" w14:textId="77777777" w:rsidTr="00886AC3">
        <w:tc>
          <w:tcPr>
            <w:tcW w:w="723" w:type="dxa"/>
          </w:tcPr>
          <w:p w14:paraId="531C6207" w14:textId="77777777" w:rsidR="006A73A9" w:rsidRPr="00862BA3" w:rsidRDefault="006A73A9" w:rsidP="006A73A9">
            <w:pPr>
              <w:spacing w:after="0" w:line="240" w:lineRule="auto"/>
              <w:ind w:right="-108"/>
              <w:jc w:val="center"/>
              <w:rPr>
                <w:rFonts w:ascii="Times New Roman" w:eastAsia="Times New Roman" w:hAnsi="Times New Roman" w:cs="Times New Roman"/>
                <w:bCs/>
                <w:color w:val="000000"/>
                <w:sz w:val="20"/>
                <w:szCs w:val="20"/>
                <w:lang w:val="en-GB"/>
              </w:rPr>
            </w:pPr>
            <w:r w:rsidRPr="00862BA3">
              <w:rPr>
                <w:rFonts w:ascii="Times New Roman" w:eastAsia="Times New Roman" w:hAnsi="Times New Roman" w:cs="Times New Roman"/>
                <w:bCs/>
                <w:color w:val="000000"/>
                <w:sz w:val="20"/>
                <w:szCs w:val="20"/>
                <w:lang w:val="en-GB"/>
              </w:rPr>
              <w:t>11.</w:t>
            </w:r>
          </w:p>
        </w:tc>
        <w:tc>
          <w:tcPr>
            <w:tcW w:w="7636" w:type="dxa"/>
          </w:tcPr>
          <w:p w14:paraId="02E98854" w14:textId="77777777" w:rsidR="006A73A9" w:rsidRPr="00862BA3" w:rsidRDefault="00AD6088" w:rsidP="006A73A9">
            <w:pPr>
              <w:spacing w:after="0" w:line="240" w:lineRule="auto"/>
              <w:ind w:right="-108"/>
              <w:rPr>
                <w:rFonts w:ascii="Times New Roman" w:eastAsia="Times New Roman" w:hAnsi="Times New Roman" w:cs="Times New Roman"/>
                <w:sz w:val="20"/>
                <w:szCs w:val="20"/>
                <w:lang w:val="en-GB" w:eastAsia="lv-LV"/>
              </w:rPr>
            </w:pPr>
            <w:r w:rsidRPr="00862BA3">
              <w:rPr>
                <w:rFonts w:ascii="Times New Roman" w:eastAsia="Times New Roman" w:hAnsi="Times New Roman" w:cs="Times New Roman"/>
                <w:sz w:val="20"/>
                <w:szCs w:val="20"/>
                <w:lang w:val="en-GB" w:eastAsia="lv-LV"/>
              </w:rPr>
              <w:t xml:space="preserve">Internet of Things, big data, </w:t>
            </w:r>
            <w:r w:rsidR="000A6A52" w:rsidRPr="00862BA3">
              <w:rPr>
                <w:rFonts w:ascii="Times New Roman" w:eastAsia="Times New Roman" w:hAnsi="Times New Roman" w:cs="Times New Roman"/>
                <w:sz w:val="20"/>
                <w:szCs w:val="20"/>
                <w:lang w:val="en-GB" w:eastAsia="lv-LV"/>
              </w:rPr>
              <w:t>cloud</w:t>
            </w:r>
            <w:r w:rsidRPr="00862BA3">
              <w:rPr>
                <w:rFonts w:ascii="Times New Roman" w:eastAsia="Times New Roman" w:hAnsi="Times New Roman" w:cs="Times New Roman"/>
                <w:sz w:val="20"/>
                <w:szCs w:val="20"/>
                <w:lang w:val="en-GB" w:eastAsia="lv-LV"/>
              </w:rPr>
              <w:t xml:space="preserve"> computing and next-generation mobile technologies</w:t>
            </w:r>
          </w:p>
        </w:tc>
        <w:tc>
          <w:tcPr>
            <w:tcW w:w="494" w:type="dxa"/>
          </w:tcPr>
          <w:p w14:paraId="541FB390" w14:textId="77777777" w:rsidR="006A73A9" w:rsidRPr="00862BA3" w:rsidRDefault="006A73A9" w:rsidP="006A73A9">
            <w:pPr>
              <w:rPr>
                <w:rFonts w:ascii="Times New Roman" w:eastAsia="Calibri" w:hAnsi="Times New Roman" w:cs="Times New Roman"/>
                <w:bCs/>
                <w:color w:val="000000"/>
                <w:sz w:val="20"/>
                <w:szCs w:val="20"/>
                <w:lang w:val="en-GB"/>
              </w:rPr>
            </w:pPr>
          </w:p>
        </w:tc>
      </w:tr>
      <w:tr w:rsidR="006A73A9" w:rsidRPr="00862BA3" w14:paraId="62F5F070" w14:textId="77777777" w:rsidTr="00886AC3">
        <w:tc>
          <w:tcPr>
            <w:tcW w:w="723" w:type="dxa"/>
          </w:tcPr>
          <w:p w14:paraId="17689A03" w14:textId="77777777" w:rsidR="006A73A9" w:rsidRPr="00862BA3" w:rsidRDefault="006A73A9" w:rsidP="006A73A9">
            <w:pPr>
              <w:spacing w:after="0" w:line="240" w:lineRule="auto"/>
              <w:ind w:right="-108"/>
              <w:jc w:val="center"/>
              <w:rPr>
                <w:rFonts w:ascii="Times New Roman" w:eastAsia="Times New Roman" w:hAnsi="Times New Roman" w:cs="Times New Roman"/>
                <w:bCs/>
                <w:color w:val="000000"/>
                <w:sz w:val="20"/>
                <w:szCs w:val="20"/>
                <w:lang w:val="en-GB"/>
              </w:rPr>
            </w:pPr>
            <w:r w:rsidRPr="00862BA3">
              <w:rPr>
                <w:rFonts w:ascii="Times New Roman" w:eastAsia="Times New Roman" w:hAnsi="Times New Roman" w:cs="Times New Roman"/>
                <w:bCs/>
                <w:color w:val="000000"/>
                <w:sz w:val="20"/>
                <w:szCs w:val="20"/>
                <w:lang w:val="en-GB"/>
              </w:rPr>
              <w:t>12.</w:t>
            </w:r>
          </w:p>
        </w:tc>
        <w:tc>
          <w:tcPr>
            <w:tcW w:w="7636" w:type="dxa"/>
          </w:tcPr>
          <w:p w14:paraId="22E9321E" w14:textId="77777777" w:rsidR="006A73A9" w:rsidRPr="00862BA3" w:rsidRDefault="006A73A9" w:rsidP="006A73A9">
            <w:pPr>
              <w:spacing w:after="0" w:line="240" w:lineRule="auto"/>
              <w:ind w:right="-108"/>
              <w:rPr>
                <w:rFonts w:ascii="Times New Roman" w:eastAsia="Times New Roman" w:hAnsi="Times New Roman" w:cs="Times New Roman"/>
                <w:sz w:val="20"/>
                <w:szCs w:val="20"/>
                <w:lang w:val="en-GB" w:eastAsia="lv-LV"/>
              </w:rPr>
            </w:pPr>
            <w:r w:rsidRPr="00862BA3">
              <w:rPr>
                <w:rStyle w:val="normaltextrun"/>
                <w:rFonts w:ascii="Times New Roman" w:hAnsi="Times New Roman" w:cs="Times New Roman"/>
                <w:sz w:val="20"/>
                <w:szCs w:val="20"/>
                <w:lang w:val="en-GB"/>
              </w:rPr>
              <w:t xml:space="preserve">3D un 4D </w:t>
            </w:r>
            <w:r w:rsidR="00AD6088" w:rsidRPr="00862BA3">
              <w:rPr>
                <w:rStyle w:val="normaltextrun"/>
                <w:rFonts w:ascii="Times New Roman" w:hAnsi="Times New Roman" w:cs="Times New Roman"/>
                <w:sz w:val="20"/>
                <w:szCs w:val="20"/>
                <w:lang w:val="en-GB"/>
              </w:rPr>
              <w:t>printing</w:t>
            </w:r>
            <w:r w:rsidRPr="00862BA3">
              <w:rPr>
                <w:rStyle w:val="normaltextrun"/>
                <w:rFonts w:ascii="Times New Roman" w:hAnsi="Times New Roman" w:cs="Times New Roman"/>
                <w:sz w:val="20"/>
                <w:szCs w:val="20"/>
                <w:lang w:val="en-GB"/>
              </w:rPr>
              <w:t> </w:t>
            </w:r>
            <w:r w:rsidRPr="00862BA3">
              <w:rPr>
                <w:rStyle w:val="eop"/>
                <w:rFonts w:ascii="Times New Roman" w:hAnsi="Times New Roman" w:cs="Times New Roman"/>
                <w:sz w:val="20"/>
                <w:szCs w:val="20"/>
                <w:lang w:val="en-GB"/>
              </w:rPr>
              <w:t> </w:t>
            </w:r>
          </w:p>
        </w:tc>
        <w:tc>
          <w:tcPr>
            <w:tcW w:w="494" w:type="dxa"/>
          </w:tcPr>
          <w:p w14:paraId="6734783F" w14:textId="77777777" w:rsidR="006A73A9" w:rsidRPr="00862BA3" w:rsidRDefault="006A73A9" w:rsidP="006A73A9">
            <w:pPr>
              <w:rPr>
                <w:rFonts w:ascii="Times New Roman" w:eastAsia="Calibri" w:hAnsi="Times New Roman" w:cs="Times New Roman"/>
                <w:bCs/>
                <w:color w:val="000000"/>
                <w:sz w:val="20"/>
                <w:szCs w:val="20"/>
                <w:lang w:val="en-GB"/>
              </w:rPr>
            </w:pPr>
          </w:p>
        </w:tc>
      </w:tr>
      <w:tr w:rsidR="006A73A9" w:rsidRPr="00862BA3" w14:paraId="3A853314" w14:textId="77777777" w:rsidTr="00886AC3">
        <w:tc>
          <w:tcPr>
            <w:tcW w:w="723" w:type="dxa"/>
          </w:tcPr>
          <w:p w14:paraId="1015D394" w14:textId="77777777" w:rsidR="006A73A9" w:rsidRPr="00862BA3" w:rsidRDefault="006A73A9" w:rsidP="006A73A9">
            <w:pPr>
              <w:spacing w:after="0" w:line="240" w:lineRule="auto"/>
              <w:ind w:right="-108"/>
              <w:jc w:val="center"/>
              <w:rPr>
                <w:rFonts w:ascii="Times New Roman" w:eastAsia="Times New Roman" w:hAnsi="Times New Roman" w:cs="Times New Roman"/>
                <w:bCs/>
                <w:color w:val="000000"/>
                <w:sz w:val="20"/>
                <w:szCs w:val="20"/>
                <w:lang w:val="en-GB"/>
              </w:rPr>
            </w:pPr>
            <w:r w:rsidRPr="00862BA3">
              <w:rPr>
                <w:rFonts w:ascii="Times New Roman" w:eastAsia="Times New Roman" w:hAnsi="Times New Roman" w:cs="Times New Roman"/>
                <w:bCs/>
                <w:color w:val="000000"/>
                <w:sz w:val="20"/>
                <w:szCs w:val="20"/>
                <w:lang w:val="en-GB"/>
              </w:rPr>
              <w:t>13.</w:t>
            </w:r>
          </w:p>
        </w:tc>
        <w:tc>
          <w:tcPr>
            <w:tcW w:w="7636" w:type="dxa"/>
          </w:tcPr>
          <w:p w14:paraId="306294E8" w14:textId="77777777" w:rsidR="006A73A9" w:rsidRPr="00862BA3" w:rsidRDefault="000A6A52" w:rsidP="006A73A9">
            <w:pPr>
              <w:spacing w:after="0" w:line="240" w:lineRule="auto"/>
              <w:ind w:right="-108"/>
              <w:rPr>
                <w:rFonts w:ascii="Times New Roman" w:eastAsia="Times New Roman" w:hAnsi="Times New Roman" w:cs="Times New Roman"/>
                <w:sz w:val="20"/>
                <w:szCs w:val="20"/>
                <w:lang w:val="en-GB" w:eastAsia="lv-LV"/>
              </w:rPr>
            </w:pPr>
            <w:r w:rsidRPr="00862BA3">
              <w:rPr>
                <w:rStyle w:val="normaltextrun"/>
                <w:rFonts w:ascii="Times New Roman" w:hAnsi="Times New Roman" w:cs="Times New Roman"/>
                <w:sz w:val="20"/>
                <w:szCs w:val="20"/>
                <w:lang w:val="en-GB"/>
              </w:rPr>
              <w:t>Artificial</w:t>
            </w:r>
            <w:r w:rsidR="00AD6088" w:rsidRPr="00862BA3">
              <w:rPr>
                <w:rStyle w:val="normaltextrun"/>
                <w:rFonts w:ascii="Times New Roman" w:hAnsi="Times New Roman" w:cs="Times New Roman"/>
                <w:sz w:val="20"/>
                <w:szCs w:val="20"/>
                <w:lang w:val="en-GB"/>
              </w:rPr>
              <w:t xml:space="preserve"> intelligence and virtual reality</w:t>
            </w:r>
          </w:p>
        </w:tc>
        <w:tc>
          <w:tcPr>
            <w:tcW w:w="494" w:type="dxa"/>
          </w:tcPr>
          <w:p w14:paraId="50F74E57" w14:textId="77777777" w:rsidR="006A73A9" w:rsidRPr="00862BA3" w:rsidRDefault="006A73A9" w:rsidP="006A73A9">
            <w:pPr>
              <w:rPr>
                <w:rFonts w:ascii="Times New Roman" w:eastAsia="Calibri" w:hAnsi="Times New Roman" w:cs="Times New Roman"/>
                <w:bCs/>
                <w:color w:val="000000"/>
                <w:sz w:val="20"/>
                <w:szCs w:val="20"/>
                <w:lang w:val="en-GB"/>
              </w:rPr>
            </w:pPr>
          </w:p>
        </w:tc>
      </w:tr>
      <w:tr w:rsidR="00E6477B" w:rsidRPr="00862BA3" w14:paraId="650D9067" w14:textId="77777777" w:rsidTr="00886AC3">
        <w:tc>
          <w:tcPr>
            <w:tcW w:w="723" w:type="dxa"/>
          </w:tcPr>
          <w:p w14:paraId="23054715" w14:textId="77777777" w:rsidR="00E6477B" w:rsidRPr="00862BA3" w:rsidRDefault="00E6477B" w:rsidP="006A73A9">
            <w:pPr>
              <w:spacing w:after="0" w:line="240" w:lineRule="auto"/>
              <w:ind w:right="-108"/>
              <w:jc w:val="center"/>
              <w:rPr>
                <w:rFonts w:ascii="Times New Roman" w:eastAsia="Times New Roman" w:hAnsi="Times New Roman" w:cs="Times New Roman"/>
                <w:bCs/>
                <w:color w:val="000000"/>
                <w:sz w:val="20"/>
                <w:szCs w:val="20"/>
                <w:lang w:val="en-GB"/>
              </w:rPr>
            </w:pPr>
            <w:r w:rsidRPr="00862BA3">
              <w:rPr>
                <w:rFonts w:ascii="Times New Roman" w:eastAsia="Times New Roman" w:hAnsi="Times New Roman" w:cs="Times New Roman"/>
                <w:bCs/>
                <w:color w:val="000000"/>
                <w:sz w:val="20"/>
                <w:szCs w:val="20"/>
                <w:lang w:val="en-GB"/>
              </w:rPr>
              <w:t>14.</w:t>
            </w:r>
          </w:p>
        </w:tc>
        <w:tc>
          <w:tcPr>
            <w:tcW w:w="7636" w:type="dxa"/>
          </w:tcPr>
          <w:p w14:paraId="1C84A8AE" w14:textId="77777777" w:rsidR="00E6477B" w:rsidRPr="00862BA3" w:rsidRDefault="00FB38C1" w:rsidP="00E6477B">
            <w:pPr>
              <w:spacing w:after="0" w:line="240" w:lineRule="auto"/>
              <w:ind w:right="-108"/>
              <w:jc w:val="both"/>
              <w:rPr>
                <w:rStyle w:val="normaltextrun"/>
                <w:rFonts w:ascii="Times New Roman" w:hAnsi="Times New Roman" w:cs="Times New Roman"/>
                <w:sz w:val="20"/>
                <w:szCs w:val="20"/>
                <w:lang w:val="en-GB"/>
              </w:rPr>
            </w:pPr>
            <w:r w:rsidRPr="00862BA3">
              <w:rPr>
                <w:rStyle w:val="normaltextrun"/>
                <w:rFonts w:ascii="Times New Roman" w:hAnsi="Times New Roman" w:cs="Times New Roman"/>
                <w:color w:val="000000"/>
                <w:sz w:val="20"/>
                <w:szCs w:val="20"/>
                <w:shd w:val="clear" w:color="auto" w:fill="FFFFFF"/>
                <w:lang w:val="en-GB"/>
              </w:rPr>
              <w:t>Any other improvement related to ICT products, technologies or processes that contributes to digitisation and sustainability.</w:t>
            </w:r>
            <w:r w:rsidR="00E6477B" w:rsidRPr="00862BA3">
              <w:rPr>
                <w:rStyle w:val="eop"/>
                <w:rFonts w:ascii="Times New Roman" w:hAnsi="Times New Roman" w:cs="Times New Roman"/>
                <w:color w:val="000000"/>
                <w:sz w:val="20"/>
                <w:szCs w:val="20"/>
                <w:shd w:val="clear" w:color="auto" w:fill="FFFFFF"/>
                <w:lang w:val="en-GB"/>
              </w:rPr>
              <w:t> </w:t>
            </w:r>
          </w:p>
        </w:tc>
        <w:tc>
          <w:tcPr>
            <w:tcW w:w="494" w:type="dxa"/>
          </w:tcPr>
          <w:p w14:paraId="2847C998" w14:textId="77777777" w:rsidR="00E6477B" w:rsidRPr="00862BA3" w:rsidRDefault="00E6477B" w:rsidP="006A73A9">
            <w:pPr>
              <w:rPr>
                <w:rFonts w:ascii="Times New Roman" w:eastAsia="Calibri" w:hAnsi="Times New Roman" w:cs="Times New Roman"/>
                <w:bCs/>
                <w:color w:val="000000"/>
                <w:sz w:val="20"/>
                <w:szCs w:val="20"/>
                <w:lang w:val="en-GB"/>
              </w:rPr>
            </w:pPr>
          </w:p>
        </w:tc>
      </w:tr>
    </w:tbl>
    <w:p w14:paraId="5469A47F" w14:textId="77777777" w:rsidR="00872D76" w:rsidRDefault="00872D76" w:rsidP="00872D76">
      <w:pPr>
        <w:pStyle w:val="NoSpacing"/>
        <w:spacing w:after="120"/>
        <w:ind w:right="-625"/>
        <w:jc w:val="both"/>
        <w:rPr>
          <w:rFonts w:ascii="Times New Roman" w:hAnsi="Times New Roman" w:cs="Times New Roman"/>
          <w:i/>
          <w:color w:val="FF0000"/>
          <w:lang w:val="en-GB"/>
        </w:rPr>
      </w:pPr>
    </w:p>
    <w:p w14:paraId="73D8773F" w14:textId="77777777" w:rsidR="00D41F74" w:rsidRPr="00862BA3" w:rsidRDefault="00D41F74" w:rsidP="00872D76">
      <w:pPr>
        <w:pStyle w:val="NoSpacing"/>
        <w:spacing w:after="120"/>
        <w:ind w:right="-625"/>
        <w:jc w:val="both"/>
        <w:rPr>
          <w:rFonts w:ascii="Times New Roman" w:hAnsi="Times New Roman" w:cs="Times New Roman"/>
          <w:i/>
          <w:color w:val="FF0000"/>
          <w:lang w:val="en-GB"/>
        </w:rPr>
      </w:pPr>
    </w:p>
    <w:p w14:paraId="5263A74B" w14:textId="77777777" w:rsidR="00CE597E" w:rsidRPr="00862BA3" w:rsidRDefault="00446E08" w:rsidP="00F73AB9">
      <w:pPr>
        <w:pStyle w:val="List2"/>
        <w:ind w:left="0" w:firstLine="0"/>
        <w:jc w:val="both"/>
        <w:rPr>
          <w:rFonts w:eastAsia="Calibri"/>
          <w:bCs/>
          <w:color w:val="000000"/>
          <w:sz w:val="20"/>
          <w:szCs w:val="20"/>
          <w:lang w:val="en-GB"/>
        </w:rPr>
      </w:pPr>
      <w:r w:rsidRPr="00862BA3">
        <w:rPr>
          <w:rFonts w:eastAsia="Calibri"/>
          <w:b/>
          <w:color w:val="000000"/>
          <w:sz w:val="22"/>
          <w:szCs w:val="22"/>
          <w:lang w:val="en-GB"/>
        </w:rPr>
        <w:t>4.</w:t>
      </w:r>
      <w:r w:rsidR="005679AC" w:rsidRPr="00862BA3">
        <w:rPr>
          <w:rFonts w:eastAsia="Calibri"/>
          <w:b/>
          <w:color w:val="000000"/>
          <w:sz w:val="22"/>
          <w:szCs w:val="22"/>
          <w:lang w:val="en-GB"/>
        </w:rPr>
        <w:t>6</w:t>
      </w:r>
      <w:r w:rsidRPr="00862BA3">
        <w:rPr>
          <w:rFonts w:eastAsia="Calibri"/>
          <w:b/>
          <w:color w:val="000000"/>
          <w:sz w:val="22"/>
          <w:szCs w:val="22"/>
          <w:lang w:val="en-GB"/>
        </w:rPr>
        <w:t xml:space="preserve">. </w:t>
      </w:r>
      <w:r w:rsidR="00D438FC" w:rsidRPr="00862BA3">
        <w:rPr>
          <w:rFonts w:eastAsia="Calibri"/>
          <w:b/>
          <w:color w:val="000000"/>
          <w:sz w:val="22"/>
          <w:szCs w:val="22"/>
          <w:lang w:val="en-GB"/>
        </w:rPr>
        <w:t xml:space="preserve">Explanation of the project impact on the environment </w:t>
      </w:r>
      <w:r w:rsidR="002E5B54" w:rsidRPr="00862BA3">
        <w:rPr>
          <w:rFonts w:eastAsia="Calibri"/>
          <w:i/>
          <w:color w:val="000000"/>
          <w:sz w:val="20"/>
          <w:szCs w:val="20"/>
          <w:lang w:val="en-GB"/>
        </w:rPr>
        <w:t>(</w:t>
      </w:r>
      <w:r w:rsidR="00D84E14" w:rsidRPr="00862BA3">
        <w:rPr>
          <w:rFonts w:eastAsia="Calibri"/>
          <w:i/>
          <w:color w:val="000000"/>
          <w:sz w:val="20"/>
          <w:szCs w:val="20"/>
          <w:lang w:val="en-GB"/>
        </w:rPr>
        <w:t>up to 2000 words</w:t>
      </w:r>
      <w:r w:rsidR="002E5B54" w:rsidRPr="00862BA3">
        <w:rPr>
          <w:rFonts w:eastAsia="Calibri"/>
          <w:i/>
          <w:color w:val="000000"/>
          <w:sz w:val="20"/>
          <w:szCs w:val="20"/>
          <w:lang w:val="en-GB"/>
        </w:rPr>
        <w:t>)</w:t>
      </w:r>
    </w:p>
    <w:p w14:paraId="5415C861" w14:textId="77777777" w:rsidR="00082FD9" w:rsidRPr="00862BA3" w:rsidRDefault="00D84E14" w:rsidP="00EB060D">
      <w:pPr>
        <w:pStyle w:val="List2"/>
        <w:ind w:left="0" w:right="-625" w:firstLine="0"/>
        <w:jc w:val="both"/>
        <w:rPr>
          <w:rFonts w:eastAsia="TimesNewRoman"/>
          <w:i/>
          <w:sz w:val="20"/>
          <w:szCs w:val="20"/>
          <w:lang w:val="en-GB"/>
        </w:rPr>
      </w:pPr>
      <w:r w:rsidRPr="00862BA3">
        <w:rPr>
          <w:rFonts w:eastAsia="TimesNewRoman"/>
          <w:i/>
          <w:sz w:val="20"/>
          <w:szCs w:val="20"/>
          <w:lang w:val="en-GB"/>
        </w:rPr>
        <w:t xml:space="preserve">Mark the corresponding with “X” in the relevant field. Both may be </w:t>
      </w:r>
      <w:r w:rsidR="00964A51" w:rsidRPr="00862BA3">
        <w:rPr>
          <w:rFonts w:eastAsia="TimesNewRoman"/>
          <w:i/>
          <w:sz w:val="20"/>
          <w:szCs w:val="20"/>
          <w:lang w:val="en-GB"/>
        </w:rPr>
        <w:t xml:space="preserve">marked if the project results in both reduction in energy consumption and reductions in greenhouse gas emissions. This section </w:t>
      </w:r>
      <w:r w:rsidR="00FB253E" w:rsidRPr="00862BA3">
        <w:rPr>
          <w:rFonts w:eastAsia="TimesNewRoman"/>
          <w:b/>
          <w:bCs/>
          <w:i/>
          <w:sz w:val="20"/>
          <w:szCs w:val="20"/>
          <w:lang w:val="en-GB"/>
        </w:rPr>
        <w:t>MUST</w:t>
      </w:r>
      <w:r w:rsidR="00964A51" w:rsidRPr="00862BA3">
        <w:rPr>
          <w:rFonts w:eastAsia="TimesNewRoman"/>
          <w:b/>
          <w:bCs/>
          <w:i/>
          <w:sz w:val="20"/>
          <w:szCs w:val="20"/>
          <w:lang w:val="en-GB"/>
        </w:rPr>
        <w:t xml:space="preserve"> be filled in </w:t>
      </w:r>
      <w:r w:rsidR="00964A51" w:rsidRPr="00862BA3">
        <w:rPr>
          <w:rFonts w:eastAsia="TimesNewRoman"/>
          <w:b/>
          <w:bCs/>
          <w:i/>
          <w:sz w:val="20"/>
          <w:szCs w:val="20"/>
          <w:u w:val="single"/>
          <w:lang w:val="en-GB"/>
        </w:rPr>
        <w:t xml:space="preserve">for green </w:t>
      </w:r>
      <w:r w:rsidR="00C975D7" w:rsidRPr="00862BA3">
        <w:rPr>
          <w:rFonts w:eastAsia="TimesNewRoman"/>
          <w:b/>
          <w:bCs/>
          <w:i/>
          <w:sz w:val="20"/>
          <w:szCs w:val="20"/>
          <w:u w:val="single"/>
          <w:lang w:val="en-GB"/>
        </w:rPr>
        <w:t xml:space="preserve">industry </w:t>
      </w:r>
      <w:r w:rsidR="00964A51" w:rsidRPr="00862BA3">
        <w:rPr>
          <w:rFonts w:eastAsia="TimesNewRoman"/>
          <w:b/>
          <w:bCs/>
          <w:i/>
          <w:sz w:val="20"/>
          <w:szCs w:val="20"/>
          <w:u w:val="single"/>
          <w:lang w:val="en-GB"/>
        </w:rPr>
        <w:t>innovation projects</w:t>
      </w:r>
      <w:r w:rsidR="00964A51" w:rsidRPr="00862BA3">
        <w:rPr>
          <w:rFonts w:eastAsia="TimesNewRoman"/>
          <w:i/>
          <w:sz w:val="20"/>
          <w:szCs w:val="20"/>
          <w:lang w:val="en-GB"/>
        </w:rPr>
        <w:t xml:space="preserve">, as this is one of the criteria that must be met for approval of the project application. For ICT projects, </w:t>
      </w:r>
      <w:r w:rsidR="00FC50EC" w:rsidRPr="00862BA3">
        <w:rPr>
          <w:rFonts w:eastAsia="TimesNewRoman"/>
          <w:i/>
          <w:sz w:val="20"/>
          <w:szCs w:val="20"/>
          <w:lang w:val="en-GB"/>
        </w:rPr>
        <w:t>this criterion</w:t>
      </w:r>
      <w:r w:rsidR="00964A51" w:rsidRPr="00862BA3">
        <w:rPr>
          <w:rFonts w:eastAsia="TimesNewRoman"/>
          <w:i/>
          <w:sz w:val="20"/>
          <w:szCs w:val="20"/>
          <w:lang w:val="en-GB"/>
        </w:rPr>
        <w:t xml:space="preserve"> is optional and provides additional points in the evaluation.</w:t>
      </w:r>
    </w:p>
    <w:p w14:paraId="62B50CCD" w14:textId="77777777" w:rsidR="00446E08" w:rsidRPr="00862BA3" w:rsidRDefault="00223147" w:rsidP="002117CE">
      <w:pPr>
        <w:tabs>
          <w:tab w:val="left" w:pos="540"/>
        </w:tabs>
        <w:ind w:right="-148"/>
        <w:jc w:val="both"/>
        <w:rPr>
          <w:rFonts w:ascii="Times New Roman" w:eastAsia="Calibri" w:hAnsi="Times New Roman" w:cs="Times New Roman"/>
          <w:b/>
          <w:sz w:val="20"/>
          <w:szCs w:val="20"/>
          <w:lang w:val="en-GB"/>
        </w:rPr>
      </w:pPr>
      <w:r w:rsidRPr="00862BA3">
        <w:rPr>
          <w:rFonts w:ascii="Times New Roman" w:eastAsia="Calibri" w:hAnsi="Times New Roman" w:cs="Times New Roman"/>
          <w:b/>
          <w:sz w:val="20"/>
          <w:szCs w:val="20"/>
          <w:lang w:val="en-GB"/>
        </w:rPr>
        <w:t xml:space="preserve">When completing this section, an estimate of the project's environmental impact </w:t>
      </w:r>
      <w:r w:rsidR="005C4CA3" w:rsidRPr="00862BA3">
        <w:rPr>
          <w:rFonts w:ascii="Times New Roman" w:eastAsia="Calibri" w:hAnsi="Times New Roman" w:cs="Times New Roman"/>
          <w:b/>
          <w:sz w:val="20"/>
          <w:szCs w:val="20"/>
          <w:lang w:val="en-GB"/>
        </w:rPr>
        <w:t>MUST</w:t>
      </w:r>
      <w:r w:rsidRPr="00862BA3">
        <w:rPr>
          <w:rFonts w:ascii="Times New Roman" w:eastAsia="Calibri" w:hAnsi="Times New Roman" w:cs="Times New Roman"/>
          <w:b/>
          <w:sz w:val="20"/>
          <w:szCs w:val="20"/>
          <w:lang w:val="en-GB"/>
        </w:rPr>
        <w:t xml:space="preserve"> be </w:t>
      </w:r>
      <w:r w:rsidR="005C4CA3" w:rsidRPr="00862BA3">
        <w:rPr>
          <w:rFonts w:ascii="Times New Roman" w:eastAsia="Calibri" w:hAnsi="Times New Roman" w:cs="Times New Roman"/>
          <w:b/>
          <w:sz w:val="20"/>
          <w:szCs w:val="20"/>
          <w:lang w:val="en-GB"/>
        </w:rPr>
        <w:t xml:space="preserve">approved and </w:t>
      </w:r>
      <w:r w:rsidRPr="00862BA3">
        <w:rPr>
          <w:rFonts w:ascii="Times New Roman" w:eastAsia="Calibri" w:hAnsi="Times New Roman" w:cs="Times New Roman"/>
          <w:b/>
          <w:sz w:val="20"/>
          <w:szCs w:val="20"/>
          <w:lang w:val="en-GB"/>
        </w:rPr>
        <w:t>submitted by the energy auditor or industry expert</w:t>
      </w:r>
      <w:r w:rsidR="005A6230" w:rsidRPr="00862BA3">
        <w:rPr>
          <w:rFonts w:ascii="Times New Roman" w:eastAsia="Calibri" w:hAnsi="Times New Roman" w:cs="Times New Roman"/>
          <w:b/>
          <w:sz w:val="20"/>
          <w:szCs w:val="20"/>
          <w:lang w:val="en-GB"/>
        </w:rPr>
        <w:t>.</w:t>
      </w:r>
    </w:p>
    <w:p w14:paraId="56B8ECF6" w14:textId="77777777" w:rsidR="00446E08" w:rsidRPr="00862BA3" w:rsidRDefault="00CE597E" w:rsidP="00446E08">
      <w:pPr>
        <w:spacing w:after="0" w:line="240" w:lineRule="auto"/>
        <w:contextualSpacing/>
        <w:rPr>
          <w:rFonts w:ascii="Times New Roman" w:eastAsia="Calibri" w:hAnsi="Times New Roman" w:cs="Times New Roman"/>
          <w:color w:val="000000"/>
          <w:sz w:val="20"/>
          <w:szCs w:val="20"/>
          <w:lang w:val="en-GB"/>
        </w:rPr>
      </w:pPr>
      <w:r w:rsidRPr="00862BA3">
        <w:rPr>
          <w:rFonts w:ascii="Times New Roman" w:eastAsia="Calibri" w:hAnsi="Times New Roman" w:cs="Times New Roman"/>
          <w:noProof/>
          <w:color w:val="000000"/>
          <w:sz w:val="20"/>
          <w:szCs w:val="20"/>
          <w:shd w:val="clear" w:color="auto" w:fill="E6E6E6"/>
          <w:lang w:val="en-GB" w:eastAsia="zh-CN"/>
        </w:rPr>
        <mc:AlternateContent>
          <mc:Choice Requires="wps">
            <w:drawing>
              <wp:anchor distT="45720" distB="45720" distL="114300" distR="114300" simplePos="0" relativeHeight="251658240" behindDoc="0" locked="0" layoutInCell="1" allowOverlap="1" wp14:anchorId="022DFCC5" wp14:editId="0BAC03C4">
                <wp:simplePos x="0" y="0"/>
                <wp:positionH relativeFrom="column">
                  <wp:posOffset>57150</wp:posOffset>
                </wp:positionH>
                <wp:positionV relativeFrom="paragraph">
                  <wp:posOffset>6985</wp:posOffset>
                </wp:positionV>
                <wp:extent cx="228600" cy="2000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0025"/>
                        </a:xfrm>
                        <a:prstGeom prst="rect">
                          <a:avLst/>
                        </a:prstGeom>
                        <a:solidFill>
                          <a:srgbClr val="FFFFFF"/>
                        </a:solidFill>
                        <a:ln w="9525">
                          <a:solidFill>
                            <a:srgbClr val="000000"/>
                          </a:solidFill>
                          <a:miter lim="800000"/>
                          <a:headEnd/>
                          <a:tailEnd/>
                        </a:ln>
                      </wps:spPr>
                      <wps:txbx>
                        <w:txbxContent>
                          <w:p w14:paraId="728ABF83" w14:textId="77777777" w:rsidR="00C04F93" w:rsidRDefault="00C04F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2DFCC5" id="_x0000_s1033" type="#_x0000_t202" style="position:absolute;margin-left:4.5pt;margin-top:.55pt;width:18pt;height:15.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">
                <v:textbox>
                  <w:txbxContent>
                    <w:p w14:paraId="728ABF83" w14:textId="77777777" w:rsidR="00C04F93" w:rsidRDefault="00C04F93"/>
                  </w:txbxContent>
                </v:textbox>
                <w10:wrap type="square"/>
              </v:shape>
            </w:pict>
          </mc:Fallback>
        </mc:AlternateContent>
      </w:r>
      <w:r w:rsidR="00BB6815" w:rsidRPr="00862BA3">
        <w:rPr>
          <w:rFonts w:ascii="Times New Roman" w:eastAsia="Calibri" w:hAnsi="Times New Roman" w:cs="Times New Roman"/>
          <w:color w:val="000000"/>
          <w:sz w:val="20"/>
          <w:szCs w:val="20"/>
          <w:lang w:val="en-GB"/>
        </w:rPr>
        <w:t>The project will result in a reduction in energy consumption (</w:t>
      </w:r>
      <w:r w:rsidR="00CD7169" w:rsidRPr="00862BA3">
        <w:rPr>
          <w:rFonts w:ascii="Times New Roman" w:eastAsia="Calibri" w:hAnsi="Times New Roman" w:cs="Times New Roman"/>
          <w:color w:val="000000"/>
          <w:sz w:val="20"/>
          <w:szCs w:val="20"/>
          <w:lang w:val="en-GB"/>
        </w:rPr>
        <w:t>MWh/</w:t>
      </w:r>
      <w:r w:rsidR="00FC50EC" w:rsidRPr="00862BA3">
        <w:rPr>
          <w:rFonts w:ascii="Times New Roman" w:eastAsia="Calibri" w:hAnsi="Times New Roman" w:cs="Times New Roman"/>
          <w:color w:val="000000"/>
          <w:sz w:val="20"/>
          <w:szCs w:val="20"/>
          <w:lang w:val="en-GB"/>
        </w:rPr>
        <w:t>per year</w:t>
      </w:r>
      <w:r w:rsidR="00BB7052" w:rsidRPr="00862BA3">
        <w:rPr>
          <w:rFonts w:ascii="Times New Roman" w:eastAsia="Calibri" w:hAnsi="Times New Roman" w:cs="Times New Roman"/>
          <w:color w:val="000000"/>
          <w:sz w:val="20"/>
          <w:szCs w:val="20"/>
          <w:lang w:val="en-GB"/>
        </w:rPr>
        <w:t>)</w:t>
      </w:r>
    </w:p>
    <w:p w14:paraId="4FE1E95E" w14:textId="77777777" w:rsidR="00446E08" w:rsidRPr="00862BA3" w:rsidRDefault="00446E08" w:rsidP="00446E08">
      <w:pPr>
        <w:spacing w:after="0" w:line="240" w:lineRule="auto"/>
        <w:contextualSpacing/>
        <w:rPr>
          <w:rFonts w:ascii="Times New Roman" w:eastAsia="Calibri" w:hAnsi="Times New Roman" w:cs="Times New Roman"/>
          <w:color w:val="000000"/>
          <w:sz w:val="20"/>
          <w:szCs w:val="20"/>
          <w:lang w:val="en-GB"/>
        </w:rPr>
      </w:pPr>
    </w:p>
    <w:p w14:paraId="28C2A0D4" w14:textId="77777777" w:rsidR="00446E08" w:rsidRPr="00862BA3" w:rsidRDefault="00446E08" w:rsidP="00446E08">
      <w:pPr>
        <w:spacing w:after="0" w:line="240" w:lineRule="auto"/>
        <w:contextualSpacing/>
        <w:rPr>
          <w:rFonts w:ascii="Times New Roman" w:eastAsia="Calibri" w:hAnsi="Times New Roman" w:cs="Times New Roman"/>
          <w:color w:val="000000"/>
          <w:sz w:val="20"/>
          <w:szCs w:val="20"/>
          <w:lang w:val="en-GB"/>
        </w:rPr>
      </w:pPr>
      <w:r w:rsidRPr="00862BA3">
        <w:rPr>
          <w:rFonts w:ascii="Times New Roman" w:eastAsia="Calibri" w:hAnsi="Times New Roman" w:cs="Times New Roman"/>
          <w:noProof/>
          <w:color w:val="000000"/>
          <w:sz w:val="20"/>
          <w:szCs w:val="20"/>
          <w:shd w:val="clear" w:color="auto" w:fill="E6E6E6"/>
          <w:lang w:val="en-GB" w:eastAsia="zh-CN"/>
        </w:rPr>
        <mc:AlternateContent>
          <mc:Choice Requires="wps">
            <w:drawing>
              <wp:anchor distT="45720" distB="45720" distL="114300" distR="114300" simplePos="0" relativeHeight="251658241" behindDoc="0" locked="0" layoutInCell="1" allowOverlap="1" wp14:anchorId="080675EF" wp14:editId="0B911900">
                <wp:simplePos x="0" y="0"/>
                <wp:positionH relativeFrom="column">
                  <wp:posOffset>57150</wp:posOffset>
                </wp:positionH>
                <wp:positionV relativeFrom="paragraph">
                  <wp:posOffset>127635</wp:posOffset>
                </wp:positionV>
                <wp:extent cx="228600" cy="21907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txbx>
                        <w:txbxContent>
                          <w:p w14:paraId="58004C94" w14:textId="77777777" w:rsidR="00C04F93" w:rsidRDefault="00C04F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0675EF" id="_x0000_s1034" type="#_x0000_t202" style="position:absolute;margin-left:4.5pt;margin-top:10.05pt;width:18pt;height:17.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ghqJQIAAEo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">
                <v:textbox>
                  <w:txbxContent>
                    <w:p w14:paraId="58004C94" w14:textId="77777777" w:rsidR="00C04F93" w:rsidRDefault="00C04F93"/>
                  </w:txbxContent>
                </v:textbox>
                <w10:wrap type="square"/>
              </v:shape>
            </w:pict>
          </mc:Fallback>
        </mc:AlternateContent>
      </w:r>
    </w:p>
    <w:p w14:paraId="1E86A88D" w14:textId="77777777" w:rsidR="00446E08" w:rsidRPr="00862BA3" w:rsidRDefault="00BB6815" w:rsidP="00082FD9">
      <w:pPr>
        <w:spacing w:after="0" w:line="240" w:lineRule="auto"/>
        <w:ind w:right="-625"/>
        <w:contextualSpacing/>
        <w:rPr>
          <w:rFonts w:ascii="Times New Roman" w:eastAsia="Calibri" w:hAnsi="Times New Roman" w:cs="Times New Roman"/>
          <w:sz w:val="20"/>
          <w:szCs w:val="20"/>
          <w:lang w:val="en-GB"/>
        </w:rPr>
      </w:pPr>
      <w:r w:rsidRPr="00862BA3">
        <w:rPr>
          <w:rFonts w:ascii="Times New Roman" w:eastAsia="Calibri" w:hAnsi="Times New Roman" w:cs="Times New Roman"/>
          <w:color w:val="000000"/>
          <w:sz w:val="20"/>
          <w:szCs w:val="20"/>
          <w:lang w:val="en-GB"/>
        </w:rPr>
        <w:t xml:space="preserve">The project will result in a reduction in greenhouse gas emissions </w:t>
      </w:r>
      <w:r w:rsidR="00BB7052" w:rsidRPr="00862BA3">
        <w:rPr>
          <w:rFonts w:ascii="Times New Roman" w:eastAsia="Calibri" w:hAnsi="Times New Roman" w:cs="Times New Roman"/>
          <w:color w:val="000000"/>
          <w:sz w:val="20"/>
          <w:szCs w:val="20"/>
          <w:lang w:val="en-GB"/>
        </w:rPr>
        <w:t>(CO</w:t>
      </w:r>
      <w:r w:rsidR="00BB7052" w:rsidRPr="00862BA3">
        <w:rPr>
          <w:rFonts w:ascii="Times New Roman" w:eastAsia="Calibri" w:hAnsi="Times New Roman" w:cs="Times New Roman"/>
          <w:color w:val="000000"/>
          <w:sz w:val="20"/>
          <w:szCs w:val="20"/>
          <w:vertAlign w:val="subscript"/>
          <w:lang w:val="en-GB"/>
        </w:rPr>
        <w:t>2</w:t>
      </w:r>
      <w:r w:rsidR="00BB7052" w:rsidRPr="00862BA3">
        <w:rPr>
          <w:rFonts w:ascii="Times New Roman" w:eastAsia="Calibri" w:hAnsi="Times New Roman" w:cs="Times New Roman"/>
          <w:color w:val="000000"/>
          <w:sz w:val="20"/>
          <w:szCs w:val="20"/>
          <w:lang w:val="en-GB"/>
        </w:rPr>
        <w:t xml:space="preserve"> </w:t>
      </w:r>
      <w:r w:rsidR="00FC50EC" w:rsidRPr="00862BA3">
        <w:rPr>
          <w:rFonts w:ascii="Times New Roman" w:eastAsia="Calibri" w:hAnsi="Times New Roman" w:cs="Times New Roman"/>
          <w:color w:val="000000"/>
          <w:sz w:val="20"/>
          <w:szCs w:val="20"/>
          <w:lang w:val="en-GB"/>
        </w:rPr>
        <w:t>tons</w:t>
      </w:r>
      <w:r w:rsidR="00BB7052" w:rsidRPr="00862BA3">
        <w:rPr>
          <w:rFonts w:ascii="Times New Roman" w:eastAsia="Calibri" w:hAnsi="Times New Roman" w:cs="Times New Roman"/>
          <w:color w:val="000000"/>
          <w:sz w:val="20"/>
          <w:szCs w:val="20"/>
          <w:lang w:val="en-GB"/>
        </w:rPr>
        <w:t>/</w:t>
      </w:r>
      <w:r w:rsidR="00FC50EC" w:rsidRPr="00862BA3">
        <w:rPr>
          <w:rFonts w:ascii="Times New Roman" w:eastAsia="Calibri" w:hAnsi="Times New Roman" w:cs="Times New Roman"/>
          <w:color w:val="000000"/>
          <w:sz w:val="20"/>
          <w:szCs w:val="20"/>
          <w:lang w:val="en-GB"/>
        </w:rPr>
        <w:t>per year</w:t>
      </w:r>
      <w:r w:rsidR="00BB7052" w:rsidRPr="00862BA3">
        <w:rPr>
          <w:rFonts w:ascii="Times New Roman" w:eastAsia="Calibri" w:hAnsi="Times New Roman" w:cs="Times New Roman"/>
          <w:color w:val="000000"/>
          <w:sz w:val="20"/>
          <w:szCs w:val="20"/>
          <w:lang w:val="en-GB"/>
        </w:rPr>
        <w:t>)</w:t>
      </w:r>
    </w:p>
    <w:p w14:paraId="2EFCFA72" w14:textId="77777777" w:rsidR="00446E08" w:rsidRPr="00862BA3" w:rsidRDefault="00446E08" w:rsidP="00446E08">
      <w:pPr>
        <w:spacing w:after="0" w:line="240" w:lineRule="auto"/>
        <w:contextualSpacing/>
        <w:rPr>
          <w:rFonts w:ascii="Times New Roman" w:eastAsia="Times New Roman" w:hAnsi="Times New Roman" w:cs="Times New Roman"/>
          <w:bCs/>
          <w:color w:val="000000"/>
          <w:sz w:val="20"/>
          <w:szCs w:val="20"/>
          <w:lang w:val="en-GB"/>
        </w:rPr>
      </w:pPr>
    </w:p>
    <w:tbl>
      <w:tblPr>
        <w:tblW w:w="5380" w:type="pct"/>
        <w:tblBorders>
          <w:top w:val="single" w:sz="4" w:space="0" w:color="0000FF"/>
          <w:left w:val="single" w:sz="4" w:space="0" w:color="0000FF"/>
          <w:bottom w:val="single" w:sz="4" w:space="0" w:color="0000FF"/>
          <w:right w:val="single" w:sz="4" w:space="0" w:color="0000FF"/>
        </w:tblBorders>
        <w:tblLook w:val="0000" w:firstRow="0" w:lastRow="0" w:firstColumn="0" w:lastColumn="0" w:noHBand="0" w:noVBand="0"/>
      </w:tblPr>
      <w:tblGrid>
        <w:gridCol w:w="8926"/>
      </w:tblGrid>
      <w:tr w:rsidR="002117CE" w:rsidRPr="00862BA3" w14:paraId="150D3303" w14:textId="77777777" w:rsidTr="008E5980">
        <w:trPr>
          <w:trHeight w:val="2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0BD5C" w14:textId="77777777" w:rsidR="0005717A" w:rsidRPr="00862BA3" w:rsidRDefault="0005717A" w:rsidP="002029F3">
            <w:pPr>
              <w:pStyle w:val="paragraph"/>
              <w:spacing w:before="0" w:beforeAutospacing="0" w:after="0" w:afterAutospacing="0"/>
              <w:jc w:val="both"/>
              <w:textAlignment w:val="baseline"/>
              <w:rPr>
                <w:color w:val="000000"/>
                <w:sz w:val="20"/>
                <w:szCs w:val="20"/>
                <w:lang w:val="en-GB"/>
              </w:rPr>
            </w:pPr>
            <w:bookmarkStart w:id="3" w:name="_Hlk55388540"/>
          </w:p>
        </w:tc>
      </w:tr>
    </w:tbl>
    <w:p w14:paraId="366AC398" w14:textId="77777777" w:rsidR="00135ECB" w:rsidRPr="00862BA3" w:rsidRDefault="00135ECB" w:rsidP="002117CE">
      <w:pPr>
        <w:spacing w:after="0" w:line="240" w:lineRule="auto"/>
        <w:rPr>
          <w:rStyle w:val="Heading2Char"/>
          <w:rFonts w:ascii="Times New Roman" w:eastAsia="Calibri" w:hAnsi="Times New Roman" w:cs="Times New Roman"/>
          <w:b/>
          <w:color w:val="auto"/>
          <w:sz w:val="22"/>
          <w:szCs w:val="22"/>
          <w:lang w:val="en-GB"/>
        </w:rPr>
      </w:pPr>
      <w:bookmarkStart w:id="4" w:name="_Toc468102666"/>
      <w:bookmarkEnd w:id="3"/>
    </w:p>
    <w:p w14:paraId="38DE7F54" w14:textId="77777777" w:rsidR="00135ECB" w:rsidRPr="00862BA3" w:rsidRDefault="00135ECB" w:rsidP="002117CE">
      <w:pPr>
        <w:spacing w:after="0" w:line="240" w:lineRule="auto"/>
        <w:rPr>
          <w:rStyle w:val="Heading2Char"/>
          <w:rFonts w:ascii="Times New Roman" w:eastAsia="Calibri" w:hAnsi="Times New Roman" w:cs="Times New Roman"/>
          <w:b/>
          <w:color w:val="auto"/>
          <w:sz w:val="22"/>
          <w:szCs w:val="22"/>
          <w:lang w:val="en-GB"/>
        </w:rPr>
      </w:pPr>
    </w:p>
    <w:p w14:paraId="4AC77C93" w14:textId="77777777" w:rsidR="006E3E52" w:rsidRPr="00862BA3" w:rsidRDefault="006E3E52" w:rsidP="009356F8">
      <w:pPr>
        <w:spacing w:after="0" w:line="240" w:lineRule="auto"/>
        <w:ind w:right="-625"/>
        <w:jc w:val="both"/>
        <w:rPr>
          <w:rFonts w:ascii="Times New Roman" w:eastAsia="Times New Roman" w:hAnsi="Times New Roman" w:cs="Times New Roman"/>
          <w:color w:val="000000"/>
          <w:sz w:val="20"/>
          <w:szCs w:val="20"/>
          <w:lang w:val="en-GB" w:eastAsia="lv-LV"/>
        </w:rPr>
      </w:pPr>
      <w:r w:rsidRPr="00862BA3">
        <w:rPr>
          <w:rStyle w:val="Heading2Char"/>
          <w:rFonts w:ascii="Times New Roman" w:eastAsia="Calibri" w:hAnsi="Times New Roman" w:cs="Times New Roman"/>
          <w:b/>
          <w:color w:val="auto"/>
          <w:sz w:val="22"/>
          <w:szCs w:val="22"/>
          <w:lang w:val="en-GB"/>
        </w:rPr>
        <w:t>4.</w:t>
      </w:r>
      <w:r w:rsidR="005679AC" w:rsidRPr="00862BA3">
        <w:rPr>
          <w:rStyle w:val="Heading2Char"/>
          <w:rFonts w:ascii="Times New Roman" w:eastAsia="Calibri" w:hAnsi="Times New Roman" w:cs="Times New Roman"/>
          <w:b/>
          <w:color w:val="auto"/>
          <w:sz w:val="22"/>
          <w:szCs w:val="22"/>
          <w:lang w:val="en-GB"/>
        </w:rPr>
        <w:t>7</w:t>
      </w:r>
      <w:r w:rsidRPr="00862BA3">
        <w:rPr>
          <w:rStyle w:val="Heading2Char"/>
          <w:rFonts w:ascii="Times New Roman" w:eastAsia="Calibri" w:hAnsi="Times New Roman" w:cs="Times New Roman"/>
          <w:b/>
          <w:color w:val="auto"/>
          <w:sz w:val="22"/>
          <w:szCs w:val="22"/>
          <w:lang w:val="en-GB"/>
        </w:rPr>
        <w:t xml:space="preserve">. </w:t>
      </w:r>
      <w:bookmarkEnd w:id="4"/>
      <w:r w:rsidR="00467452" w:rsidRPr="00862BA3">
        <w:rPr>
          <w:rStyle w:val="Heading2Char"/>
          <w:rFonts w:ascii="Times New Roman" w:eastAsia="Calibri" w:hAnsi="Times New Roman" w:cs="Times New Roman"/>
          <w:b/>
          <w:color w:val="auto"/>
          <w:sz w:val="22"/>
          <w:szCs w:val="22"/>
          <w:lang w:val="en-GB"/>
        </w:rPr>
        <w:t xml:space="preserve">Deliverables of the </w:t>
      </w:r>
      <w:r w:rsidR="0091380A" w:rsidRPr="00862BA3">
        <w:rPr>
          <w:rStyle w:val="Heading2Char"/>
          <w:rFonts w:ascii="Times New Roman" w:eastAsia="Calibri" w:hAnsi="Times New Roman" w:cs="Times New Roman"/>
          <w:b/>
          <w:color w:val="auto"/>
          <w:sz w:val="22"/>
          <w:szCs w:val="22"/>
          <w:lang w:val="en-GB"/>
        </w:rPr>
        <w:t>environmental impact of the project</w:t>
      </w:r>
      <w:r w:rsidR="00BE00E9" w:rsidRPr="00862BA3">
        <w:rPr>
          <w:rStyle w:val="Heading2Char"/>
          <w:rFonts w:ascii="Times New Roman" w:eastAsia="Calibri" w:hAnsi="Times New Roman" w:cs="Times New Roman"/>
          <w:b/>
          <w:color w:val="auto"/>
          <w:sz w:val="22"/>
          <w:szCs w:val="22"/>
          <w:lang w:val="en-GB"/>
        </w:rPr>
        <w:t xml:space="preserve"> </w:t>
      </w:r>
      <w:r w:rsidR="00B0235B" w:rsidRPr="00862BA3">
        <w:rPr>
          <w:rStyle w:val="Heading2Char"/>
          <w:rFonts w:ascii="Times New Roman" w:eastAsia="Calibri" w:hAnsi="Times New Roman" w:cs="Times New Roman"/>
          <w:bCs/>
          <w:color w:val="auto"/>
          <w:sz w:val="20"/>
          <w:szCs w:val="20"/>
          <w:lang w:val="en-GB"/>
        </w:rPr>
        <w:t>(</w:t>
      </w:r>
      <w:r w:rsidR="0091380A" w:rsidRPr="00862BA3">
        <w:rPr>
          <w:rStyle w:val="Heading2Char"/>
          <w:rFonts w:ascii="Times New Roman" w:eastAsia="Calibri" w:hAnsi="Times New Roman" w:cs="Times New Roman"/>
          <w:bCs/>
          <w:color w:val="auto"/>
          <w:sz w:val="20"/>
          <w:szCs w:val="20"/>
          <w:lang w:val="en-GB"/>
        </w:rPr>
        <w:t>environmental indicators must be consistent with the information specified in Section 4.6.</w:t>
      </w:r>
      <w:r w:rsidR="009356F8" w:rsidRPr="00862BA3">
        <w:rPr>
          <w:rStyle w:val="Heading2Char"/>
          <w:rFonts w:ascii="Times New Roman" w:eastAsia="Calibri" w:hAnsi="Times New Roman" w:cs="Times New Roman"/>
          <w:bCs/>
          <w:color w:val="auto"/>
          <w:sz w:val="20"/>
          <w:szCs w:val="20"/>
          <w:lang w:val="en-GB"/>
        </w:rPr>
        <w: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134"/>
        <w:gridCol w:w="1842"/>
        <w:gridCol w:w="1276"/>
        <w:gridCol w:w="1559"/>
        <w:gridCol w:w="1276"/>
        <w:gridCol w:w="1418"/>
      </w:tblGrid>
      <w:tr w:rsidR="003E5D95" w:rsidRPr="00862BA3" w14:paraId="2B3835FD" w14:textId="77777777" w:rsidTr="007166F2">
        <w:tc>
          <w:tcPr>
            <w:tcW w:w="421" w:type="dxa"/>
            <w:shd w:val="clear" w:color="auto" w:fill="auto"/>
            <w:vAlign w:val="center"/>
          </w:tcPr>
          <w:p w14:paraId="6203030B" w14:textId="77777777" w:rsidR="003E5D95" w:rsidRPr="00862BA3" w:rsidRDefault="0091380A" w:rsidP="003E5D95">
            <w:pPr>
              <w:spacing w:after="0" w:line="240" w:lineRule="auto"/>
              <w:jc w:val="center"/>
              <w:rPr>
                <w:rFonts w:ascii="Times New Roman" w:hAnsi="Times New Roman" w:cs="Times New Roman"/>
                <w:b/>
                <w:sz w:val="16"/>
                <w:szCs w:val="16"/>
                <w:lang w:val="en-GB"/>
              </w:rPr>
            </w:pPr>
            <w:r w:rsidRPr="00862BA3">
              <w:rPr>
                <w:rFonts w:ascii="Times New Roman" w:hAnsi="Times New Roman" w:cs="Times New Roman"/>
                <w:b/>
                <w:sz w:val="16"/>
                <w:szCs w:val="16"/>
                <w:lang w:val="en-GB"/>
              </w:rPr>
              <w:t>No</w:t>
            </w:r>
          </w:p>
        </w:tc>
        <w:tc>
          <w:tcPr>
            <w:tcW w:w="1134" w:type="dxa"/>
            <w:shd w:val="clear" w:color="auto" w:fill="auto"/>
            <w:vAlign w:val="center"/>
          </w:tcPr>
          <w:p w14:paraId="2898AF90" w14:textId="77777777" w:rsidR="003E5D95" w:rsidRPr="00862BA3" w:rsidRDefault="001D6112" w:rsidP="003E5D95">
            <w:pPr>
              <w:spacing w:after="0" w:line="240" w:lineRule="auto"/>
              <w:jc w:val="center"/>
              <w:rPr>
                <w:rFonts w:ascii="Times New Roman" w:hAnsi="Times New Roman" w:cs="Times New Roman"/>
                <w:b/>
                <w:sz w:val="16"/>
                <w:szCs w:val="16"/>
                <w:lang w:val="en-GB"/>
              </w:rPr>
            </w:pPr>
            <w:r w:rsidRPr="00862BA3">
              <w:rPr>
                <w:rFonts w:ascii="Times New Roman" w:hAnsi="Times New Roman" w:cs="Times New Roman"/>
                <w:b/>
                <w:sz w:val="16"/>
                <w:szCs w:val="16"/>
                <w:lang w:val="en-GB"/>
              </w:rPr>
              <w:t>Indicator name</w:t>
            </w:r>
          </w:p>
        </w:tc>
        <w:tc>
          <w:tcPr>
            <w:tcW w:w="1842" w:type="dxa"/>
            <w:shd w:val="clear" w:color="auto" w:fill="auto"/>
            <w:vAlign w:val="center"/>
          </w:tcPr>
          <w:p w14:paraId="0493F6BE" w14:textId="77777777" w:rsidR="003E5D95" w:rsidRPr="00862BA3" w:rsidRDefault="001D6112" w:rsidP="003E5D95">
            <w:pPr>
              <w:spacing w:after="0" w:line="240" w:lineRule="auto"/>
              <w:jc w:val="center"/>
              <w:rPr>
                <w:rFonts w:ascii="Times New Roman" w:hAnsi="Times New Roman" w:cs="Times New Roman"/>
                <w:b/>
                <w:sz w:val="16"/>
                <w:szCs w:val="16"/>
                <w:lang w:val="en-GB"/>
              </w:rPr>
            </w:pPr>
            <w:r w:rsidRPr="00862BA3">
              <w:rPr>
                <w:rFonts w:ascii="Times New Roman" w:hAnsi="Times New Roman" w:cs="Times New Roman"/>
                <w:b/>
                <w:sz w:val="16"/>
                <w:szCs w:val="16"/>
                <w:lang w:val="en-GB"/>
              </w:rPr>
              <w:t>Before project implementation</w:t>
            </w:r>
            <w:r w:rsidR="00776838" w:rsidRPr="00862BA3">
              <w:rPr>
                <w:rFonts w:ascii="Times New Roman" w:hAnsi="Times New Roman" w:cs="Times New Roman"/>
                <w:b/>
                <w:sz w:val="16"/>
                <w:szCs w:val="16"/>
                <w:lang w:val="en-GB"/>
              </w:rPr>
              <w:t xml:space="preserve"> </w:t>
            </w:r>
          </w:p>
        </w:tc>
        <w:tc>
          <w:tcPr>
            <w:tcW w:w="1276" w:type="dxa"/>
            <w:shd w:val="clear" w:color="auto" w:fill="auto"/>
            <w:vAlign w:val="center"/>
          </w:tcPr>
          <w:p w14:paraId="3B6D78D1" w14:textId="77777777" w:rsidR="003E5D95" w:rsidRPr="00862BA3" w:rsidRDefault="001D6112" w:rsidP="003E5D95">
            <w:pPr>
              <w:spacing w:after="0" w:line="240" w:lineRule="auto"/>
              <w:jc w:val="center"/>
              <w:rPr>
                <w:rFonts w:ascii="Times New Roman" w:hAnsi="Times New Roman" w:cs="Times New Roman"/>
                <w:b/>
                <w:sz w:val="16"/>
                <w:szCs w:val="16"/>
                <w:lang w:val="en-GB"/>
              </w:rPr>
            </w:pPr>
            <w:r w:rsidRPr="00862BA3">
              <w:rPr>
                <w:rFonts w:ascii="Times New Roman" w:hAnsi="Times New Roman" w:cs="Times New Roman"/>
                <w:b/>
                <w:sz w:val="16"/>
                <w:szCs w:val="16"/>
                <w:lang w:val="en-GB"/>
              </w:rPr>
              <w:t>After project implementation</w:t>
            </w:r>
          </w:p>
        </w:tc>
        <w:tc>
          <w:tcPr>
            <w:tcW w:w="1559" w:type="dxa"/>
            <w:shd w:val="clear" w:color="auto" w:fill="auto"/>
            <w:vAlign w:val="center"/>
          </w:tcPr>
          <w:p w14:paraId="71C0C0B1" w14:textId="77777777" w:rsidR="003E5D95" w:rsidRPr="00862BA3" w:rsidRDefault="00D1205C" w:rsidP="003E5D95">
            <w:pPr>
              <w:spacing w:after="0" w:line="240" w:lineRule="auto"/>
              <w:jc w:val="center"/>
              <w:rPr>
                <w:rFonts w:ascii="Times New Roman" w:hAnsi="Times New Roman" w:cs="Times New Roman"/>
                <w:b/>
                <w:sz w:val="16"/>
                <w:szCs w:val="16"/>
                <w:lang w:val="en-GB"/>
              </w:rPr>
            </w:pPr>
            <w:r w:rsidRPr="00862BA3">
              <w:rPr>
                <w:rFonts w:ascii="Times New Roman" w:hAnsi="Times New Roman" w:cs="Times New Roman"/>
                <w:b/>
                <w:sz w:val="16"/>
                <w:szCs w:val="16"/>
                <w:lang w:val="en-GB"/>
              </w:rPr>
              <w:t>Annual reduction of environmental impacts achieved by the project</w:t>
            </w:r>
          </w:p>
        </w:tc>
        <w:tc>
          <w:tcPr>
            <w:tcW w:w="1276" w:type="dxa"/>
            <w:shd w:val="clear" w:color="auto" w:fill="auto"/>
            <w:vAlign w:val="center"/>
          </w:tcPr>
          <w:p w14:paraId="0AAD2D2E" w14:textId="77777777" w:rsidR="003E5D95" w:rsidRPr="00862BA3" w:rsidRDefault="00D1205C" w:rsidP="003E5D95">
            <w:pPr>
              <w:spacing w:after="0" w:line="240" w:lineRule="auto"/>
              <w:jc w:val="center"/>
              <w:rPr>
                <w:rFonts w:ascii="Times New Roman" w:hAnsi="Times New Roman" w:cs="Times New Roman"/>
                <w:b/>
                <w:sz w:val="16"/>
                <w:szCs w:val="16"/>
                <w:lang w:val="en-GB"/>
              </w:rPr>
            </w:pPr>
            <w:r w:rsidRPr="00862BA3">
              <w:rPr>
                <w:rFonts w:ascii="Times New Roman" w:hAnsi="Times New Roman" w:cs="Times New Roman"/>
                <w:b/>
                <w:sz w:val="16"/>
                <w:szCs w:val="16"/>
                <w:lang w:val="en-GB"/>
              </w:rPr>
              <w:t xml:space="preserve">Achieved reduction of the environmental impact of the project over </w:t>
            </w:r>
            <w:r w:rsidR="00BF34F2" w:rsidRPr="00862BA3">
              <w:rPr>
                <w:rFonts w:ascii="Times New Roman" w:hAnsi="Times New Roman" w:cs="Times New Roman"/>
                <w:b/>
                <w:sz w:val="16"/>
                <w:szCs w:val="16"/>
                <w:lang w:val="en-GB"/>
              </w:rPr>
              <w:t>5-year</w:t>
            </w:r>
            <w:r w:rsidRPr="00862BA3">
              <w:rPr>
                <w:rFonts w:ascii="Times New Roman" w:hAnsi="Times New Roman" w:cs="Times New Roman"/>
                <w:b/>
                <w:sz w:val="16"/>
                <w:szCs w:val="16"/>
                <w:lang w:val="en-GB"/>
              </w:rPr>
              <w:t xml:space="preserve"> period</w:t>
            </w:r>
          </w:p>
        </w:tc>
        <w:tc>
          <w:tcPr>
            <w:tcW w:w="1418" w:type="dxa"/>
            <w:vAlign w:val="center"/>
          </w:tcPr>
          <w:p w14:paraId="30AB0053" w14:textId="77777777" w:rsidR="003E5D95" w:rsidRPr="00862BA3" w:rsidRDefault="00BF34F2" w:rsidP="003E5D95">
            <w:pPr>
              <w:spacing w:after="0" w:line="240" w:lineRule="auto"/>
              <w:jc w:val="center"/>
              <w:rPr>
                <w:rFonts w:ascii="Times New Roman" w:hAnsi="Times New Roman" w:cs="Times New Roman"/>
                <w:b/>
                <w:sz w:val="16"/>
                <w:szCs w:val="16"/>
                <w:lang w:val="en-GB"/>
              </w:rPr>
            </w:pPr>
            <w:r w:rsidRPr="00862BA3">
              <w:rPr>
                <w:rFonts w:ascii="Times New Roman" w:hAnsi="Times New Roman" w:cs="Times New Roman"/>
                <w:b/>
                <w:sz w:val="16"/>
                <w:szCs w:val="16"/>
                <w:lang w:val="en-GB"/>
              </w:rPr>
              <w:t>Environmental impact reduction MWh or CO</w:t>
            </w:r>
            <w:r w:rsidRPr="00862BA3">
              <w:rPr>
                <w:rFonts w:ascii="Times New Roman" w:hAnsi="Times New Roman" w:cs="Times New Roman"/>
                <w:b/>
                <w:sz w:val="16"/>
                <w:szCs w:val="16"/>
                <w:vertAlign w:val="subscript"/>
                <w:lang w:val="en-GB"/>
              </w:rPr>
              <w:t>2</w:t>
            </w:r>
            <w:r w:rsidRPr="00862BA3">
              <w:rPr>
                <w:rFonts w:ascii="Times New Roman" w:hAnsi="Times New Roman" w:cs="Times New Roman"/>
                <w:b/>
                <w:sz w:val="16"/>
                <w:szCs w:val="16"/>
                <w:lang w:val="en-GB"/>
              </w:rPr>
              <w:t xml:space="preserve"> tons</w:t>
            </w:r>
          </w:p>
        </w:tc>
      </w:tr>
      <w:tr w:rsidR="003E5D95" w:rsidRPr="00862BA3" w14:paraId="3F61AF90" w14:textId="77777777" w:rsidTr="007166F2">
        <w:tc>
          <w:tcPr>
            <w:tcW w:w="421" w:type="dxa"/>
            <w:shd w:val="clear" w:color="auto" w:fill="auto"/>
            <w:vAlign w:val="center"/>
          </w:tcPr>
          <w:p w14:paraId="267BE97A" w14:textId="77777777" w:rsidR="003E5D95" w:rsidRPr="00862BA3" w:rsidRDefault="003E5D95" w:rsidP="003E5D95">
            <w:pPr>
              <w:spacing w:after="0" w:line="240" w:lineRule="auto"/>
              <w:rPr>
                <w:rFonts w:ascii="Times New Roman" w:hAnsi="Times New Roman" w:cs="Times New Roman"/>
                <w:lang w:val="en-GB"/>
              </w:rPr>
            </w:pPr>
            <w:r w:rsidRPr="00862BA3">
              <w:rPr>
                <w:rFonts w:ascii="Times New Roman" w:hAnsi="Times New Roman" w:cs="Times New Roman"/>
                <w:lang w:val="en-GB"/>
              </w:rPr>
              <w:t>1.</w:t>
            </w:r>
          </w:p>
        </w:tc>
        <w:tc>
          <w:tcPr>
            <w:tcW w:w="1134" w:type="dxa"/>
            <w:shd w:val="clear" w:color="auto" w:fill="auto"/>
            <w:vAlign w:val="center"/>
          </w:tcPr>
          <w:p w14:paraId="7AB8BA7E" w14:textId="77777777" w:rsidR="003E5D95" w:rsidRPr="00862BA3" w:rsidRDefault="00BF34F2" w:rsidP="003E5D95">
            <w:pPr>
              <w:jc w:val="both"/>
              <w:rPr>
                <w:rFonts w:ascii="Times New Roman" w:hAnsi="Times New Roman" w:cs="Times New Roman"/>
                <w:sz w:val="16"/>
                <w:szCs w:val="16"/>
                <w:lang w:val="en-GB"/>
              </w:rPr>
            </w:pPr>
            <w:r w:rsidRPr="00862BA3">
              <w:rPr>
                <w:rFonts w:ascii="Times New Roman" w:hAnsi="Times New Roman" w:cs="Times New Roman"/>
                <w:sz w:val="16"/>
                <w:szCs w:val="16"/>
                <w:lang w:val="en-GB"/>
              </w:rPr>
              <w:t xml:space="preserve">Reduction in energy </w:t>
            </w:r>
            <w:r w:rsidR="007166F2" w:rsidRPr="00862BA3">
              <w:rPr>
                <w:rFonts w:ascii="Times New Roman" w:hAnsi="Times New Roman" w:cs="Times New Roman"/>
                <w:sz w:val="16"/>
                <w:szCs w:val="16"/>
                <w:lang w:val="en-GB"/>
              </w:rPr>
              <w:t>consumption</w:t>
            </w:r>
          </w:p>
        </w:tc>
        <w:tc>
          <w:tcPr>
            <w:tcW w:w="1842" w:type="dxa"/>
            <w:shd w:val="clear" w:color="auto" w:fill="auto"/>
            <w:vAlign w:val="center"/>
          </w:tcPr>
          <w:p w14:paraId="1BD7776D" w14:textId="77777777" w:rsidR="00693ED2" w:rsidRPr="00862BA3" w:rsidRDefault="00693ED2" w:rsidP="003E5D95">
            <w:pPr>
              <w:spacing w:after="0" w:line="240" w:lineRule="auto"/>
              <w:jc w:val="center"/>
              <w:rPr>
                <w:rFonts w:ascii="Times New Roman" w:hAnsi="Times New Roman" w:cs="Times New Roman"/>
                <w:i/>
                <w:color w:val="FF0000"/>
                <w:sz w:val="18"/>
                <w:szCs w:val="18"/>
                <w:lang w:val="en-GB"/>
              </w:rPr>
            </w:pPr>
          </w:p>
          <w:p w14:paraId="340D499F" w14:textId="77777777" w:rsidR="003E5D95" w:rsidRPr="00862BA3" w:rsidRDefault="003E5D95" w:rsidP="002029F3">
            <w:pPr>
              <w:spacing w:after="0" w:line="240" w:lineRule="auto"/>
              <w:jc w:val="center"/>
              <w:rPr>
                <w:rFonts w:ascii="Times New Roman" w:hAnsi="Times New Roman" w:cs="Times New Roman"/>
                <w:i/>
                <w:color w:val="FF0000"/>
                <w:sz w:val="18"/>
                <w:szCs w:val="18"/>
                <w:lang w:val="en-GB"/>
              </w:rPr>
            </w:pPr>
          </w:p>
        </w:tc>
        <w:tc>
          <w:tcPr>
            <w:tcW w:w="1276" w:type="dxa"/>
            <w:shd w:val="clear" w:color="auto" w:fill="auto"/>
            <w:vAlign w:val="center"/>
          </w:tcPr>
          <w:p w14:paraId="7CCE1500" w14:textId="77777777" w:rsidR="00693ED2" w:rsidRPr="00862BA3" w:rsidRDefault="00693ED2" w:rsidP="003E5D95">
            <w:pPr>
              <w:spacing w:after="0" w:line="240" w:lineRule="auto"/>
              <w:jc w:val="center"/>
              <w:rPr>
                <w:rFonts w:ascii="Times New Roman" w:hAnsi="Times New Roman" w:cs="Times New Roman"/>
                <w:i/>
                <w:color w:val="FF0000"/>
                <w:sz w:val="18"/>
                <w:szCs w:val="18"/>
                <w:lang w:val="en-GB"/>
              </w:rPr>
            </w:pPr>
          </w:p>
        </w:tc>
        <w:tc>
          <w:tcPr>
            <w:tcW w:w="1559" w:type="dxa"/>
            <w:shd w:val="clear" w:color="auto" w:fill="auto"/>
            <w:vAlign w:val="center"/>
          </w:tcPr>
          <w:p w14:paraId="0908A2B4" w14:textId="77777777" w:rsidR="00693ED2" w:rsidRPr="00862BA3" w:rsidRDefault="00693ED2" w:rsidP="003E5D95">
            <w:pPr>
              <w:spacing w:after="0" w:line="240" w:lineRule="auto"/>
              <w:jc w:val="center"/>
              <w:rPr>
                <w:rFonts w:ascii="Times New Roman" w:hAnsi="Times New Roman" w:cs="Times New Roman"/>
                <w:i/>
                <w:color w:val="FF0000"/>
                <w:sz w:val="18"/>
                <w:szCs w:val="18"/>
                <w:lang w:val="en-GB"/>
              </w:rPr>
            </w:pPr>
          </w:p>
        </w:tc>
        <w:tc>
          <w:tcPr>
            <w:tcW w:w="1276" w:type="dxa"/>
            <w:shd w:val="clear" w:color="auto" w:fill="auto"/>
            <w:vAlign w:val="center"/>
          </w:tcPr>
          <w:p w14:paraId="2B56970D" w14:textId="77777777" w:rsidR="00693ED2" w:rsidRPr="00862BA3" w:rsidRDefault="00693ED2" w:rsidP="003E5D95">
            <w:pPr>
              <w:spacing w:after="0" w:line="240" w:lineRule="auto"/>
              <w:jc w:val="center"/>
              <w:rPr>
                <w:rFonts w:ascii="Times New Roman" w:hAnsi="Times New Roman" w:cs="Times New Roman"/>
                <w:i/>
                <w:color w:val="FF0000"/>
                <w:sz w:val="18"/>
                <w:szCs w:val="18"/>
                <w:lang w:val="en-GB"/>
              </w:rPr>
            </w:pPr>
          </w:p>
        </w:tc>
        <w:tc>
          <w:tcPr>
            <w:tcW w:w="1418" w:type="dxa"/>
            <w:vAlign w:val="center"/>
          </w:tcPr>
          <w:p w14:paraId="33EDA863" w14:textId="77777777" w:rsidR="003E5D95" w:rsidRPr="00862BA3" w:rsidRDefault="003E5D95" w:rsidP="003E5D95">
            <w:pPr>
              <w:spacing w:after="0" w:line="240" w:lineRule="auto"/>
              <w:jc w:val="center"/>
              <w:rPr>
                <w:rFonts w:ascii="Times New Roman" w:hAnsi="Times New Roman" w:cs="Times New Roman"/>
                <w:i/>
                <w:sz w:val="18"/>
                <w:szCs w:val="18"/>
                <w:lang w:val="en-GB"/>
              </w:rPr>
            </w:pPr>
          </w:p>
        </w:tc>
      </w:tr>
      <w:tr w:rsidR="003E5D95" w:rsidRPr="00862BA3" w14:paraId="067104D7" w14:textId="77777777" w:rsidTr="007166F2">
        <w:tc>
          <w:tcPr>
            <w:tcW w:w="421" w:type="dxa"/>
            <w:shd w:val="clear" w:color="auto" w:fill="auto"/>
          </w:tcPr>
          <w:p w14:paraId="2198F9BC" w14:textId="77777777" w:rsidR="003E5D95" w:rsidRPr="00862BA3" w:rsidRDefault="003E5D95" w:rsidP="003E5D95">
            <w:pPr>
              <w:spacing w:after="0" w:line="240" w:lineRule="auto"/>
              <w:rPr>
                <w:rFonts w:ascii="Times New Roman" w:hAnsi="Times New Roman" w:cs="Times New Roman"/>
                <w:lang w:val="en-GB"/>
              </w:rPr>
            </w:pPr>
          </w:p>
          <w:p w14:paraId="04B173A6" w14:textId="77777777" w:rsidR="003E5D95" w:rsidRPr="00862BA3" w:rsidRDefault="003E5D95" w:rsidP="003E5D95">
            <w:pPr>
              <w:spacing w:after="0" w:line="240" w:lineRule="auto"/>
              <w:rPr>
                <w:rFonts w:ascii="Times New Roman" w:hAnsi="Times New Roman" w:cs="Times New Roman"/>
                <w:lang w:val="en-GB"/>
              </w:rPr>
            </w:pPr>
            <w:r w:rsidRPr="00862BA3">
              <w:rPr>
                <w:rFonts w:ascii="Times New Roman" w:hAnsi="Times New Roman" w:cs="Times New Roman"/>
                <w:lang w:val="en-GB"/>
              </w:rPr>
              <w:t>2.</w:t>
            </w:r>
          </w:p>
        </w:tc>
        <w:tc>
          <w:tcPr>
            <w:tcW w:w="1134" w:type="dxa"/>
            <w:shd w:val="clear" w:color="auto" w:fill="auto"/>
          </w:tcPr>
          <w:p w14:paraId="26AE4C52" w14:textId="77777777" w:rsidR="003E5D95" w:rsidRPr="00862BA3" w:rsidRDefault="00FF4D60" w:rsidP="003E5D95">
            <w:pPr>
              <w:jc w:val="both"/>
              <w:rPr>
                <w:rFonts w:ascii="Times New Roman" w:hAnsi="Times New Roman" w:cs="Times New Roman"/>
                <w:sz w:val="16"/>
                <w:szCs w:val="16"/>
                <w:lang w:val="en-GB"/>
              </w:rPr>
            </w:pPr>
            <w:r w:rsidRPr="00862BA3">
              <w:rPr>
                <w:rFonts w:ascii="Times New Roman" w:hAnsi="Times New Roman" w:cs="Times New Roman"/>
                <w:sz w:val="16"/>
                <w:szCs w:val="16"/>
                <w:lang w:val="en-GB"/>
              </w:rPr>
              <w:t xml:space="preserve">Reduction of greenhouse gas </w:t>
            </w:r>
            <w:r w:rsidR="007166F2" w:rsidRPr="00862BA3">
              <w:rPr>
                <w:rFonts w:ascii="Times New Roman" w:hAnsi="Times New Roman" w:cs="Times New Roman"/>
                <w:sz w:val="16"/>
                <w:szCs w:val="16"/>
                <w:lang w:val="en-GB"/>
              </w:rPr>
              <w:t>emissions</w:t>
            </w:r>
          </w:p>
          <w:p w14:paraId="07B2B54B" w14:textId="77777777" w:rsidR="003E5D95" w:rsidRPr="00862BA3" w:rsidRDefault="003E5D95" w:rsidP="003E5D95">
            <w:pPr>
              <w:spacing w:after="0" w:line="240" w:lineRule="auto"/>
              <w:rPr>
                <w:rFonts w:ascii="Times New Roman" w:hAnsi="Times New Roman" w:cs="Times New Roman"/>
                <w:sz w:val="20"/>
                <w:szCs w:val="20"/>
                <w:lang w:val="en-GB"/>
              </w:rPr>
            </w:pPr>
          </w:p>
        </w:tc>
        <w:tc>
          <w:tcPr>
            <w:tcW w:w="1842" w:type="dxa"/>
            <w:shd w:val="clear" w:color="auto" w:fill="auto"/>
          </w:tcPr>
          <w:p w14:paraId="6DE1A701" w14:textId="77777777" w:rsidR="003E5D95" w:rsidRPr="00862BA3" w:rsidRDefault="003E5D95" w:rsidP="003E5D95">
            <w:pPr>
              <w:spacing w:after="0" w:line="240" w:lineRule="auto"/>
              <w:jc w:val="center"/>
              <w:rPr>
                <w:rFonts w:ascii="Times New Roman" w:hAnsi="Times New Roman" w:cs="Times New Roman"/>
                <w:i/>
                <w:color w:val="FF0000"/>
                <w:sz w:val="18"/>
                <w:szCs w:val="18"/>
                <w:lang w:val="en-GB"/>
              </w:rPr>
            </w:pPr>
          </w:p>
        </w:tc>
        <w:tc>
          <w:tcPr>
            <w:tcW w:w="1276" w:type="dxa"/>
            <w:shd w:val="clear" w:color="auto" w:fill="auto"/>
          </w:tcPr>
          <w:p w14:paraId="04D0CA60" w14:textId="77777777" w:rsidR="003E5D95" w:rsidRPr="00862BA3" w:rsidRDefault="003E5D95" w:rsidP="003E5D95">
            <w:pPr>
              <w:spacing w:after="0" w:line="240" w:lineRule="auto"/>
              <w:jc w:val="center"/>
              <w:rPr>
                <w:rFonts w:ascii="Times New Roman" w:hAnsi="Times New Roman" w:cs="Times New Roman"/>
                <w:i/>
                <w:color w:val="FF0000"/>
                <w:sz w:val="18"/>
                <w:szCs w:val="18"/>
                <w:lang w:val="en-GB"/>
              </w:rPr>
            </w:pPr>
          </w:p>
          <w:p w14:paraId="58F085D6" w14:textId="77777777" w:rsidR="003E5D95" w:rsidRPr="00862BA3" w:rsidRDefault="003E5D95" w:rsidP="003E5D95">
            <w:pPr>
              <w:spacing w:after="0" w:line="240" w:lineRule="auto"/>
              <w:jc w:val="center"/>
              <w:rPr>
                <w:rFonts w:ascii="Times New Roman" w:hAnsi="Times New Roman" w:cs="Times New Roman"/>
                <w:i/>
                <w:color w:val="FF0000"/>
                <w:sz w:val="18"/>
                <w:szCs w:val="18"/>
                <w:lang w:val="en-GB"/>
              </w:rPr>
            </w:pPr>
          </w:p>
        </w:tc>
        <w:tc>
          <w:tcPr>
            <w:tcW w:w="1559" w:type="dxa"/>
            <w:shd w:val="clear" w:color="auto" w:fill="auto"/>
          </w:tcPr>
          <w:p w14:paraId="1E4B4F17" w14:textId="77777777" w:rsidR="003E5D95" w:rsidRPr="00862BA3" w:rsidRDefault="003E5D95" w:rsidP="003E5D95">
            <w:pPr>
              <w:spacing w:after="0" w:line="240" w:lineRule="auto"/>
              <w:jc w:val="center"/>
              <w:rPr>
                <w:rFonts w:ascii="Times New Roman" w:hAnsi="Times New Roman" w:cs="Times New Roman"/>
                <w:i/>
                <w:color w:val="FF0000"/>
                <w:sz w:val="18"/>
                <w:szCs w:val="18"/>
                <w:lang w:val="en-GB"/>
              </w:rPr>
            </w:pPr>
          </w:p>
          <w:p w14:paraId="4A25F1DB" w14:textId="77777777" w:rsidR="0021129F" w:rsidRPr="00862BA3" w:rsidRDefault="0021129F" w:rsidP="003E5D95">
            <w:pPr>
              <w:spacing w:after="0" w:line="240" w:lineRule="auto"/>
              <w:jc w:val="center"/>
              <w:rPr>
                <w:rFonts w:ascii="Times New Roman" w:hAnsi="Times New Roman" w:cs="Times New Roman"/>
                <w:i/>
                <w:color w:val="FF0000"/>
                <w:sz w:val="18"/>
                <w:szCs w:val="18"/>
                <w:lang w:val="en-GB"/>
              </w:rPr>
            </w:pPr>
          </w:p>
          <w:p w14:paraId="2CBC49DB" w14:textId="77777777" w:rsidR="0021129F" w:rsidRPr="00862BA3" w:rsidRDefault="0021129F" w:rsidP="003E5D95">
            <w:pPr>
              <w:spacing w:after="0" w:line="240" w:lineRule="auto"/>
              <w:jc w:val="center"/>
              <w:rPr>
                <w:rFonts w:ascii="Times New Roman" w:hAnsi="Times New Roman" w:cs="Times New Roman"/>
                <w:i/>
                <w:color w:val="FF0000"/>
                <w:sz w:val="18"/>
                <w:szCs w:val="18"/>
                <w:lang w:val="en-GB"/>
              </w:rPr>
            </w:pPr>
          </w:p>
        </w:tc>
        <w:tc>
          <w:tcPr>
            <w:tcW w:w="1276" w:type="dxa"/>
            <w:shd w:val="clear" w:color="auto" w:fill="auto"/>
          </w:tcPr>
          <w:p w14:paraId="4E6A3498" w14:textId="77777777" w:rsidR="003E5D95" w:rsidRPr="00862BA3" w:rsidRDefault="003E5D95" w:rsidP="003E5D95">
            <w:pPr>
              <w:spacing w:after="0" w:line="240" w:lineRule="auto"/>
              <w:jc w:val="center"/>
              <w:rPr>
                <w:rFonts w:ascii="Times New Roman" w:hAnsi="Times New Roman" w:cs="Times New Roman"/>
                <w:i/>
                <w:color w:val="FF0000"/>
                <w:sz w:val="18"/>
                <w:szCs w:val="18"/>
                <w:lang w:val="en-GB"/>
              </w:rPr>
            </w:pPr>
          </w:p>
        </w:tc>
        <w:tc>
          <w:tcPr>
            <w:tcW w:w="1418" w:type="dxa"/>
          </w:tcPr>
          <w:p w14:paraId="5B70837C" w14:textId="77777777" w:rsidR="003E5D95" w:rsidRPr="00862BA3" w:rsidRDefault="003E5D95" w:rsidP="003E5D95">
            <w:pPr>
              <w:spacing w:after="0" w:line="240" w:lineRule="auto"/>
              <w:jc w:val="center"/>
              <w:rPr>
                <w:rFonts w:ascii="Times New Roman" w:hAnsi="Times New Roman" w:cs="Times New Roman"/>
                <w:i/>
                <w:sz w:val="18"/>
                <w:szCs w:val="18"/>
                <w:lang w:val="en-GB"/>
              </w:rPr>
            </w:pPr>
          </w:p>
        </w:tc>
      </w:tr>
    </w:tbl>
    <w:p w14:paraId="38D368F3" w14:textId="77777777" w:rsidR="006E3E52" w:rsidRPr="00862BA3" w:rsidRDefault="006E3E52" w:rsidP="002117CE">
      <w:pPr>
        <w:spacing w:after="0" w:line="240" w:lineRule="auto"/>
        <w:rPr>
          <w:rFonts w:ascii="Times New Roman" w:eastAsia="Times New Roman" w:hAnsi="Times New Roman" w:cs="Times New Roman"/>
          <w:color w:val="000000"/>
          <w:sz w:val="20"/>
          <w:szCs w:val="20"/>
          <w:lang w:val="en-GB" w:eastAsia="lv-LV"/>
        </w:rPr>
      </w:pPr>
    </w:p>
    <w:p w14:paraId="216DF8A3" w14:textId="77777777" w:rsidR="006E3E52" w:rsidRPr="00862BA3" w:rsidRDefault="006E3E52" w:rsidP="002117CE">
      <w:pPr>
        <w:spacing w:after="0" w:line="240" w:lineRule="auto"/>
        <w:rPr>
          <w:rFonts w:ascii="Times New Roman" w:eastAsia="Times New Roman" w:hAnsi="Times New Roman" w:cs="Times New Roman"/>
          <w:color w:val="000000"/>
          <w:sz w:val="20"/>
          <w:szCs w:val="20"/>
          <w:lang w:val="en-GB" w:eastAsia="lv-LV"/>
        </w:rPr>
      </w:pPr>
    </w:p>
    <w:p w14:paraId="12E84E33" w14:textId="18A8FBAE" w:rsidR="00BB7052" w:rsidRPr="00862BA3" w:rsidRDefault="00C23019" w:rsidP="0082539D">
      <w:pPr>
        <w:spacing w:after="0" w:line="240" w:lineRule="auto"/>
        <w:ind w:right="-483"/>
        <w:jc w:val="both"/>
        <w:rPr>
          <w:rFonts w:ascii="Times New Roman" w:eastAsia="Times New Roman" w:hAnsi="Times New Roman" w:cs="Times New Roman"/>
          <w:b/>
          <w:bCs/>
          <w:color w:val="000000"/>
          <w:lang w:val="en-GB" w:eastAsia="lv-LV"/>
        </w:rPr>
      </w:pPr>
      <w:r w:rsidRPr="00862BA3">
        <w:rPr>
          <w:rFonts w:ascii="Times New Roman" w:eastAsia="Times New Roman" w:hAnsi="Times New Roman" w:cs="Times New Roman"/>
          <w:b/>
          <w:bCs/>
          <w:color w:val="000000"/>
          <w:lang w:val="en-GB" w:eastAsia="lv-LV"/>
        </w:rPr>
        <w:t>4.</w:t>
      </w:r>
      <w:r w:rsidR="005679AC" w:rsidRPr="00862BA3">
        <w:rPr>
          <w:rFonts w:ascii="Times New Roman" w:eastAsia="Times New Roman" w:hAnsi="Times New Roman" w:cs="Times New Roman"/>
          <w:b/>
          <w:bCs/>
          <w:color w:val="000000"/>
          <w:lang w:val="en-GB" w:eastAsia="lv-LV"/>
        </w:rPr>
        <w:t>8</w:t>
      </w:r>
      <w:r w:rsidRPr="00862BA3">
        <w:rPr>
          <w:rFonts w:ascii="Times New Roman" w:eastAsia="Times New Roman" w:hAnsi="Times New Roman" w:cs="Times New Roman"/>
          <w:b/>
          <w:bCs/>
          <w:color w:val="000000"/>
          <w:lang w:val="en-GB" w:eastAsia="lv-LV"/>
        </w:rPr>
        <w:t xml:space="preserve">. </w:t>
      </w:r>
      <w:r w:rsidR="006D0B1F" w:rsidRPr="00D771BB">
        <w:rPr>
          <w:rFonts w:ascii="Times New Roman" w:eastAsia="Times New Roman" w:hAnsi="Times New Roman" w:cs="Times New Roman"/>
          <w:b/>
          <w:bCs/>
          <w:color w:val="000000"/>
          <w:lang w:val="en-GB" w:eastAsia="lv-LV"/>
        </w:rPr>
        <w:t>Impact of ICT area projects on the project promoter's production processes</w:t>
      </w:r>
      <w:r w:rsidR="00BE6DEE" w:rsidRPr="00862BA3">
        <w:rPr>
          <w:rFonts w:ascii="Times New Roman" w:eastAsia="Times New Roman" w:hAnsi="Times New Roman" w:cs="Times New Roman"/>
          <w:b/>
          <w:bCs/>
          <w:color w:val="000000"/>
          <w:lang w:val="en-GB" w:eastAsia="lv-LV"/>
        </w:rPr>
        <w:t xml:space="preserve">. This section </w:t>
      </w:r>
      <w:r w:rsidR="00BE6DEE" w:rsidRPr="00862BA3">
        <w:rPr>
          <w:rFonts w:ascii="Times New Roman" w:eastAsia="Times New Roman" w:hAnsi="Times New Roman" w:cs="Times New Roman"/>
          <w:b/>
          <w:bCs/>
          <w:color w:val="000000"/>
          <w:u w:val="single"/>
          <w:lang w:val="en-GB" w:eastAsia="lv-LV"/>
        </w:rPr>
        <w:t>MUST</w:t>
      </w:r>
      <w:r w:rsidR="00BE6DEE" w:rsidRPr="00862BA3">
        <w:rPr>
          <w:rFonts w:ascii="Times New Roman" w:eastAsia="Times New Roman" w:hAnsi="Times New Roman" w:cs="Times New Roman"/>
          <w:b/>
          <w:bCs/>
          <w:color w:val="000000"/>
          <w:lang w:val="en-GB" w:eastAsia="lv-LV"/>
        </w:rPr>
        <w:t xml:space="preserve"> be filled </w:t>
      </w:r>
      <w:r w:rsidR="00850DE2">
        <w:rPr>
          <w:rFonts w:ascii="Times New Roman" w:eastAsia="Times New Roman" w:hAnsi="Times New Roman" w:cs="Times New Roman"/>
          <w:b/>
          <w:bCs/>
          <w:color w:val="000000"/>
          <w:lang w:val="en-GB" w:eastAsia="lv-LV"/>
        </w:rPr>
        <w:t>in</w:t>
      </w:r>
      <w:r w:rsidR="00BE6DEE" w:rsidRPr="00862BA3">
        <w:rPr>
          <w:rFonts w:ascii="Times New Roman" w:eastAsia="Times New Roman" w:hAnsi="Times New Roman" w:cs="Times New Roman"/>
          <w:b/>
          <w:bCs/>
          <w:color w:val="000000"/>
          <w:lang w:val="en-GB" w:eastAsia="lv-LV"/>
        </w:rPr>
        <w:t xml:space="preserve"> by the project promoter who submits a project application </w:t>
      </w:r>
      <w:proofErr w:type="gramStart"/>
      <w:r w:rsidR="00BE6DEE" w:rsidRPr="00862BA3">
        <w:rPr>
          <w:rFonts w:ascii="Times New Roman" w:eastAsia="Times New Roman" w:hAnsi="Times New Roman" w:cs="Times New Roman"/>
          <w:b/>
          <w:bCs/>
          <w:color w:val="000000"/>
          <w:u w:val="single"/>
          <w:lang w:val="en-GB" w:eastAsia="lv-LV"/>
        </w:rPr>
        <w:t xml:space="preserve">in the </w:t>
      </w:r>
      <w:r w:rsidR="00AE4B1C">
        <w:rPr>
          <w:rFonts w:ascii="Times New Roman" w:eastAsia="Times New Roman" w:hAnsi="Times New Roman" w:cs="Times New Roman"/>
          <w:b/>
          <w:bCs/>
          <w:color w:val="000000"/>
          <w:u w:val="single"/>
          <w:lang w:val="en-GB" w:eastAsia="lv-LV"/>
        </w:rPr>
        <w:t>area</w:t>
      </w:r>
      <w:r w:rsidR="00BE6DEE" w:rsidRPr="00862BA3">
        <w:rPr>
          <w:rFonts w:ascii="Times New Roman" w:eastAsia="Times New Roman" w:hAnsi="Times New Roman" w:cs="Times New Roman"/>
          <w:b/>
          <w:bCs/>
          <w:color w:val="000000"/>
          <w:u w:val="single"/>
          <w:lang w:val="en-GB" w:eastAsia="lv-LV"/>
        </w:rPr>
        <w:t xml:space="preserve"> of</w:t>
      </w:r>
      <w:proofErr w:type="gramEnd"/>
      <w:r w:rsidR="00BE6DEE" w:rsidRPr="00862BA3">
        <w:rPr>
          <w:rFonts w:ascii="Times New Roman" w:eastAsia="Times New Roman" w:hAnsi="Times New Roman" w:cs="Times New Roman"/>
          <w:b/>
          <w:bCs/>
          <w:color w:val="000000"/>
          <w:u w:val="single"/>
          <w:lang w:val="en-GB" w:eastAsia="lv-LV"/>
        </w:rPr>
        <w:t xml:space="preserve"> ICT</w:t>
      </w:r>
      <w:r w:rsidR="00BE6DEE" w:rsidRPr="00862BA3">
        <w:rPr>
          <w:rFonts w:ascii="Times New Roman" w:eastAsia="Times New Roman" w:hAnsi="Times New Roman" w:cs="Times New Roman"/>
          <w:b/>
          <w:bCs/>
          <w:color w:val="000000"/>
          <w:lang w:val="en-GB" w:eastAsia="lv-LV"/>
        </w:rPr>
        <w:t>.</w:t>
      </w:r>
    </w:p>
    <w:p w14:paraId="750CAADA" w14:textId="77777777" w:rsidR="00BB7052" w:rsidRPr="00862BA3" w:rsidRDefault="00BB7052" w:rsidP="002117CE">
      <w:pPr>
        <w:spacing w:after="0" w:line="240" w:lineRule="auto"/>
        <w:rPr>
          <w:rFonts w:ascii="Times New Roman" w:eastAsia="Times New Roman" w:hAnsi="Times New Roman" w:cs="Times New Roman"/>
          <w:color w:val="000000"/>
          <w:sz w:val="20"/>
          <w:szCs w:val="20"/>
          <w:lang w:val="en-GB" w:eastAsia="lv-LV"/>
        </w:rPr>
      </w:pPr>
    </w:p>
    <w:tbl>
      <w:tblPr>
        <w:tblW w:w="5380" w:type="pct"/>
        <w:tblBorders>
          <w:top w:val="outset" w:sz="2" w:space="0" w:color="414142"/>
          <w:left w:val="outset" w:sz="6"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926"/>
      </w:tblGrid>
      <w:tr w:rsidR="00C23019" w:rsidRPr="00862BA3" w14:paraId="26FF4C4B" w14:textId="77777777" w:rsidTr="00170B1E">
        <w:trPr>
          <w:trHeight w:val="1964"/>
        </w:trPr>
        <w:tc>
          <w:tcPr>
            <w:tcW w:w="5000" w:type="pct"/>
            <w:tcBorders>
              <w:top w:val="single" w:sz="4" w:space="0" w:color="auto"/>
              <w:left w:val="single" w:sz="4" w:space="0" w:color="auto"/>
              <w:right w:val="single" w:sz="4" w:space="0" w:color="auto"/>
            </w:tcBorders>
            <w:vAlign w:val="center"/>
          </w:tcPr>
          <w:p w14:paraId="02037379" w14:textId="77777777" w:rsidR="00C23019" w:rsidRPr="00862BA3" w:rsidRDefault="00C23019" w:rsidP="0082539D">
            <w:pPr>
              <w:spacing w:after="0" w:line="240" w:lineRule="auto"/>
              <w:jc w:val="both"/>
              <w:rPr>
                <w:rFonts w:ascii="Times New Roman" w:eastAsia="Times New Roman" w:hAnsi="Times New Roman" w:cs="Times New Roman"/>
                <w:color w:val="000000"/>
                <w:sz w:val="20"/>
                <w:szCs w:val="20"/>
                <w:lang w:val="en-GB" w:eastAsia="lv-LV"/>
              </w:rPr>
            </w:pPr>
          </w:p>
          <w:p w14:paraId="59718940" w14:textId="77777777" w:rsidR="00170B1E" w:rsidRPr="00862BA3" w:rsidRDefault="00170B1E" w:rsidP="0082539D">
            <w:pPr>
              <w:spacing w:after="0" w:line="240" w:lineRule="auto"/>
              <w:jc w:val="both"/>
              <w:rPr>
                <w:rFonts w:ascii="Times New Roman" w:eastAsia="Times New Roman" w:hAnsi="Times New Roman" w:cs="Times New Roman"/>
                <w:color w:val="000000"/>
                <w:sz w:val="20"/>
                <w:szCs w:val="20"/>
                <w:lang w:val="en-GB" w:eastAsia="lv-LV"/>
              </w:rPr>
            </w:pPr>
          </w:p>
          <w:p w14:paraId="73AB411A" w14:textId="77777777" w:rsidR="00170B1E" w:rsidRPr="00862BA3" w:rsidRDefault="00170B1E" w:rsidP="0082539D">
            <w:pPr>
              <w:spacing w:after="0" w:line="240" w:lineRule="auto"/>
              <w:jc w:val="both"/>
              <w:rPr>
                <w:rFonts w:ascii="Times New Roman" w:eastAsia="Times New Roman" w:hAnsi="Times New Roman" w:cs="Times New Roman"/>
                <w:color w:val="000000"/>
                <w:sz w:val="20"/>
                <w:szCs w:val="20"/>
                <w:lang w:val="en-GB" w:eastAsia="lv-LV"/>
              </w:rPr>
            </w:pPr>
          </w:p>
          <w:p w14:paraId="0BED8606" w14:textId="77777777" w:rsidR="00170B1E" w:rsidRPr="00862BA3" w:rsidRDefault="00170B1E" w:rsidP="0082539D">
            <w:pPr>
              <w:spacing w:after="0" w:line="240" w:lineRule="auto"/>
              <w:jc w:val="both"/>
              <w:rPr>
                <w:rFonts w:ascii="Times New Roman" w:eastAsia="Times New Roman" w:hAnsi="Times New Roman" w:cs="Times New Roman"/>
                <w:color w:val="000000"/>
                <w:sz w:val="20"/>
                <w:szCs w:val="20"/>
                <w:lang w:val="en-GB" w:eastAsia="lv-LV"/>
              </w:rPr>
            </w:pPr>
          </w:p>
          <w:p w14:paraId="323B4628" w14:textId="77777777" w:rsidR="00170B1E" w:rsidRPr="00862BA3" w:rsidRDefault="00170B1E" w:rsidP="0082539D">
            <w:pPr>
              <w:spacing w:after="0" w:line="240" w:lineRule="auto"/>
              <w:jc w:val="both"/>
              <w:rPr>
                <w:rFonts w:ascii="Times New Roman" w:eastAsia="Times New Roman" w:hAnsi="Times New Roman" w:cs="Times New Roman"/>
                <w:color w:val="000000"/>
                <w:sz w:val="20"/>
                <w:szCs w:val="20"/>
                <w:lang w:val="en-GB" w:eastAsia="lv-LV"/>
              </w:rPr>
            </w:pPr>
          </w:p>
        </w:tc>
      </w:tr>
    </w:tbl>
    <w:p w14:paraId="2B1E91F8" w14:textId="77777777" w:rsidR="00C23019" w:rsidRPr="00862BA3" w:rsidRDefault="00C23019" w:rsidP="002117CE">
      <w:pPr>
        <w:spacing w:after="0" w:line="240" w:lineRule="auto"/>
        <w:rPr>
          <w:rFonts w:ascii="Times New Roman" w:eastAsia="Times New Roman" w:hAnsi="Times New Roman" w:cs="Times New Roman"/>
          <w:color w:val="000000"/>
          <w:sz w:val="20"/>
          <w:szCs w:val="20"/>
          <w:lang w:val="en-GB" w:eastAsia="lv-LV"/>
        </w:rPr>
      </w:pPr>
    </w:p>
    <w:tbl>
      <w:tblPr>
        <w:tblW w:w="5296"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781"/>
      </w:tblGrid>
      <w:tr w:rsidR="002117CE" w:rsidRPr="00862BA3" w14:paraId="22B06F3B" w14:textId="77777777" w:rsidTr="00D95A41">
        <w:tc>
          <w:tcPr>
            <w:tcW w:w="50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3A7E8491" w14:textId="77777777" w:rsidR="002117CE" w:rsidRPr="00862BA3" w:rsidRDefault="004F0B77" w:rsidP="002117CE">
            <w:pP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b/>
                <w:bCs/>
                <w:caps/>
                <w:color w:val="000000"/>
                <w:sz w:val="20"/>
                <w:szCs w:val="20"/>
                <w:bdr w:val="none" w:sz="0" w:space="0" w:color="auto" w:frame="1"/>
                <w:lang w:val="en-GB" w:eastAsia="lv-LV"/>
              </w:rPr>
              <w:t>5</w:t>
            </w:r>
            <w:r w:rsidR="002117CE" w:rsidRPr="00862BA3">
              <w:rPr>
                <w:rFonts w:ascii="Times New Roman" w:eastAsia="Times New Roman" w:hAnsi="Times New Roman" w:cs="Times New Roman"/>
                <w:b/>
                <w:bCs/>
                <w:caps/>
                <w:color w:val="000000"/>
                <w:sz w:val="20"/>
                <w:szCs w:val="20"/>
                <w:bdr w:val="none" w:sz="0" w:space="0" w:color="auto" w:frame="1"/>
                <w:lang w:val="en-GB" w:eastAsia="lv-LV"/>
              </w:rPr>
              <w:t xml:space="preserve">. </w:t>
            </w:r>
            <w:r w:rsidR="00BE6DEE" w:rsidRPr="00862BA3">
              <w:rPr>
                <w:rFonts w:ascii="Times New Roman" w:eastAsia="Times New Roman" w:hAnsi="Times New Roman" w:cs="Times New Roman"/>
                <w:b/>
                <w:bCs/>
                <w:caps/>
                <w:color w:val="000000"/>
                <w:sz w:val="20"/>
                <w:szCs w:val="20"/>
                <w:bdr w:val="none" w:sz="0" w:space="0" w:color="auto" w:frame="1"/>
                <w:lang w:val="en-GB" w:eastAsia="lv-LV"/>
              </w:rPr>
              <w:t>Section – Information and communication activities</w:t>
            </w:r>
          </w:p>
        </w:tc>
      </w:tr>
    </w:tbl>
    <w:p w14:paraId="65A7DD3C" w14:textId="77777777" w:rsidR="002117CE" w:rsidRPr="00862BA3" w:rsidRDefault="004F0B77" w:rsidP="0082539D">
      <w:pPr>
        <w:spacing w:after="0" w:line="240" w:lineRule="auto"/>
        <w:ind w:right="-483"/>
        <w:jc w:val="both"/>
        <w:rPr>
          <w:rFonts w:ascii="Times New Roman" w:eastAsia="Times New Roman" w:hAnsi="Times New Roman" w:cs="Times New Roman"/>
          <w:b/>
          <w:bCs/>
          <w:color w:val="000000"/>
          <w:sz w:val="20"/>
          <w:szCs w:val="20"/>
          <w:bdr w:val="none" w:sz="0" w:space="0" w:color="auto" w:frame="1"/>
          <w:lang w:val="en-GB" w:eastAsia="lv-LV"/>
        </w:rPr>
      </w:pPr>
      <w:r w:rsidRPr="00862BA3">
        <w:rPr>
          <w:rFonts w:ascii="Times New Roman" w:eastAsia="Times New Roman" w:hAnsi="Times New Roman" w:cs="Times New Roman"/>
          <w:b/>
          <w:bCs/>
          <w:color w:val="000000"/>
          <w:sz w:val="20"/>
          <w:szCs w:val="20"/>
          <w:bdr w:val="none" w:sz="0" w:space="0" w:color="auto" w:frame="1"/>
          <w:lang w:val="en-GB" w:eastAsia="lv-LV"/>
        </w:rPr>
        <w:t>5</w:t>
      </w:r>
      <w:r w:rsidR="002117CE" w:rsidRPr="00862BA3">
        <w:rPr>
          <w:rFonts w:ascii="Times New Roman" w:eastAsia="Times New Roman" w:hAnsi="Times New Roman" w:cs="Times New Roman"/>
          <w:b/>
          <w:bCs/>
          <w:color w:val="000000"/>
          <w:sz w:val="20"/>
          <w:szCs w:val="20"/>
          <w:bdr w:val="none" w:sz="0" w:space="0" w:color="auto" w:frame="1"/>
          <w:lang w:val="en-GB" w:eastAsia="lv-LV"/>
        </w:rPr>
        <w:t xml:space="preserve">.1. </w:t>
      </w:r>
      <w:r w:rsidR="00894BAA" w:rsidRPr="00862BA3">
        <w:rPr>
          <w:rFonts w:ascii="Times New Roman" w:eastAsia="Times New Roman" w:hAnsi="Times New Roman" w:cs="Times New Roman"/>
          <w:b/>
          <w:bCs/>
          <w:color w:val="000000"/>
          <w:sz w:val="20"/>
          <w:szCs w:val="20"/>
          <w:bdr w:val="none" w:sz="0" w:space="0" w:color="auto" w:frame="1"/>
          <w:lang w:val="en-GB" w:eastAsia="lv-LV"/>
        </w:rPr>
        <w:t>Types of</w:t>
      </w:r>
      <w:r w:rsidR="004A0F8E" w:rsidRPr="00862BA3">
        <w:rPr>
          <w:rFonts w:ascii="Times New Roman" w:eastAsia="Times New Roman" w:hAnsi="Times New Roman" w:cs="Times New Roman"/>
          <w:b/>
          <w:bCs/>
          <w:color w:val="000000"/>
          <w:sz w:val="20"/>
          <w:szCs w:val="20"/>
          <w:bdr w:val="none" w:sz="0" w:space="0" w:color="auto" w:frame="1"/>
          <w:lang w:val="en-GB" w:eastAsia="lv-LV"/>
        </w:rPr>
        <w:t xml:space="preserve"> information and communication activities that </w:t>
      </w:r>
      <w:r w:rsidR="00894BAA" w:rsidRPr="00862BA3">
        <w:rPr>
          <w:rFonts w:ascii="Times New Roman" w:eastAsia="Times New Roman" w:hAnsi="Times New Roman" w:cs="Times New Roman"/>
          <w:b/>
          <w:bCs/>
          <w:color w:val="000000"/>
          <w:sz w:val="20"/>
          <w:szCs w:val="20"/>
          <w:bdr w:val="none" w:sz="0" w:space="0" w:color="auto" w:frame="1"/>
          <w:lang w:val="en-GB" w:eastAsia="lv-LV"/>
        </w:rPr>
        <w:t>will</w:t>
      </w:r>
      <w:r w:rsidR="00464C44" w:rsidRPr="00862BA3">
        <w:rPr>
          <w:rFonts w:ascii="Times New Roman" w:eastAsia="Times New Roman" w:hAnsi="Times New Roman" w:cs="Times New Roman"/>
          <w:b/>
          <w:bCs/>
          <w:color w:val="000000"/>
          <w:sz w:val="20"/>
          <w:szCs w:val="20"/>
          <w:bdr w:val="none" w:sz="0" w:space="0" w:color="auto" w:frame="1"/>
          <w:lang w:val="en-GB" w:eastAsia="lv-LV"/>
        </w:rPr>
        <w:t xml:space="preserve"> be implemented to meet the </w:t>
      </w:r>
      <w:r w:rsidR="00894BAA" w:rsidRPr="00862BA3">
        <w:rPr>
          <w:rFonts w:ascii="Times New Roman" w:eastAsia="Times New Roman" w:hAnsi="Times New Roman" w:cs="Times New Roman"/>
          <w:b/>
          <w:bCs/>
          <w:color w:val="000000"/>
          <w:sz w:val="20"/>
          <w:szCs w:val="20"/>
          <w:bdr w:val="none" w:sz="0" w:space="0" w:color="auto" w:frame="1"/>
          <w:lang w:val="en-GB" w:eastAsia="lv-LV"/>
        </w:rPr>
        <w:t>project</w:t>
      </w:r>
      <w:r w:rsidR="00464C44" w:rsidRPr="00862BA3">
        <w:rPr>
          <w:rFonts w:ascii="Times New Roman" w:eastAsia="Times New Roman" w:hAnsi="Times New Roman" w:cs="Times New Roman"/>
          <w:b/>
          <w:bCs/>
          <w:color w:val="000000"/>
          <w:sz w:val="20"/>
          <w:szCs w:val="20"/>
          <w:bdr w:val="none" w:sz="0" w:space="0" w:color="auto" w:frame="1"/>
          <w:lang w:val="en-GB" w:eastAsia="lv-LV"/>
        </w:rPr>
        <w:t xml:space="preserve"> requirements </w:t>
      </w:r>
      <w:r w:rsidR="00894BAA" w:rsidRPr="00862BA3">
        <w:rPr>
          <w:rFonts w:ascii="Times New Roman" w:eastAsia="Times New Roman" w:hAnsi="Times New Roman" w:cs="Times New Roman"/>
          <w:b/>
          <w:bCs/>
          <w:color w:val="000000"/>
          <w:sz w:val="20"/>
          <w:szCs w:val="20"/>
          <w:bdr w:val="none" w:sz="0" w:space="0" w:color="auto" w:frame="1"/>
          <w:lang w:val="en-GB" w:eastAsia="lv-LV"/>
        </w:rPr>
        <w:t>for publicity</w:t>
      </w:r>
    </w:p>
    <w:p w14:paraId="73DF267A" w14:textId="77777777" w:rsidR="00BA29C0" w:rsidRPr="00862BA3" w:rsidRDefault="00BA29C0" w:rsidP="00BA29C0">
      <w:pPr>
        <w:spacing w:after="0" w:line="240" w:lineRule="auto"/>
        <w:rPr>
          <w:rFonts w:ascii="Times New Roman" w:eastAsia="Times New Roman" w:hAnsi="Times New Roman" w:cs="Times New Roman"/>
          <w:b/>
          <w:bCs/>
          <w:color w:val="000000"/>
          <w:sz w:val="20"/>
          <w:szCs w:val="20"/>
          <w:bdr w:val="none" w:sz="0" w:space="0" w:color="auto" w:frame="1"/>
          <w:lang w:val="en-GB" w:eastAsia="lv-LV"/>
        </w:rPr>
      </w:pPr>
    </w:p>
    <w:p w14:paraId="52D414CC" w14:textId="77777777" w:rsidR="00BA29C0" w:rsidRPr="00862BA3" w:rsidRDefault="00464C44" w:rsidP="0082539D">
      <w:pPr>
        <w:spacing w:after="0" w:line="240" w:lineRule="auto"/>
        <w:ind w:right="-483"/>
        <w:jc w:val="both"/>
        <w:rPr>
          <w:rFonts w:ascii="Times New Roman" w:eastAsia="TimesNewRoman,Italic" w:hAnsi="Times New Roman" w:cs="Times New Roman"/>
          <w:i/>
          <w:sz w:val="20"/>
          <w:szCs w:val="20"/>
          <w:lang w:val="en-GB"/>
        </w:rPr>
      </w:pPr>
      <w:r w:rsidRPr="00862BA3">
        <w:rPr>
          <w:rFonts w:ascii="Times New Roman" w:eastAsia="TimesNewRoman,Italic" w:hAnsi="Times New Roman" w:cs="Times New Roman"/>
          <w:i/>
          <w:sz w:val="20"/>
          <w:szCs w:val="20"/>
          <w:lang w:val="en-GB"/>
        </w:rPr>
        <w:t>Complete the types of information and communication activities that will be implemented within the framework of the project. The types of information and communication measures that will not be taken shall marked with “</w:t>
      </w:r>
      <w:proofErr w:type="gramStart"/>
      <w:r w:rsidRPr="00862BA3">
        <w:rPr>
          <w:rFonts w:ascii="Times New Roman" w:eastAsia="TimesNewRoman,Italic" w:hAnsi="Times New Roman" w:cs="Times New Roman"/>
          <w:i/>
          <w:sz w:val="20"/>
          <w:szCs w:val="20"/>
          <w:lang w:val="en-GB"/>
        </w:rPr>
        <w:t>-“</w:t>
      </w:r>
      <w:proofErr w:type="gramEnd"/>
      <w:r w:rsidRPr="00862BA3">
        <w:rPr>
          <w:rFonts w:ascii="Times New Roman" w:eastAsia="TimesNewRoman,Italic" w:hAnsi="Times New Roman" w:cs="Times New Roman"/>
          <w:i/>
          <w:sz w:val="20"/>
          <w:szCs w:val="20"/>
          <w:lang w:val="en-GB"/>
        </w:rPr>
        <w:t xml:space="preserve">. </w:t>
      </w:r>
    </w:p>
    <w:tbl>
      <w:tblPr>
        <w:tblW w:w="5294" w:type="pct"/>
        <w:tblBorders>
          <w:top w:val="outset" w:sz="2" w:space="0" w:color="414142"/>
          <w:left w:val="outset" w:sz="6"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149"/>
        <w:gridCol w:w="1582"/>
        <w:gridCol w:w="1885"/>
        <w:gridCol w:w="2168"/>
      </w:tblGrid>
      <w:tr w:rsidR="006C0315" w:rsidRPr="00862BA3" w14:paraId="20261416" w14:textId="77777777" w:rsidTr="00830652">
        <w:trPr>
          <w:trHeight w:val="1008"/>
        </w:trPr>
        <w:tc>
          <w:tcPr>
            <w:tcW w:w="1621" w:type="pct"/>
            <w:tcBorders>
              <w:top w:val="single" w:sz="4" w:space="0" w:color="auto"/>
              <w:left w:val="single" w:sz="4" w:space="0" w:color="auto"/>
              <w:bottom w:val="single" w:sz="4" w:space="0" w:color="auto"/>
              <w:right w:val="single" w:sz="4" w:space="0" w:color="auto"/>
            </w:tcBorders>
            <w:vAlign w:val="center"/>
          </w:tcPr>
          <w:p w14:paraId="2D2EC754" w14:textId="77777777" w:rsidR="004E01CE" w:rsidRPr="00862BA3" w:rsidRDefault="00464C44" w:rsidP="004E01CE">
            <w:pPr>
              <w:jc w:val="center"/>
              <w:rPr>
                <w:rFonts w:ascii="Times New Roman" w:eastAsia="Times New Roman" w:hAnsi="Times New Roman" w:cs="Times New Roman"/>
                <w:b/>
                <w:bCs/>
                <w:color w:val="000000"/>
                <w:sz w:val="20"/>
                <w:szCs w:val="20"/>
                <w:lang w:val="en-GB" w:eastAsia="lv-LV"/>
              </w:rPr>
            </w:pPr>
            <w:r w:rsidRPr="00862BA3">
              <w:rPr>
                <w:rFonts w:ascii="Times New Roman" w:eastAsia="Times New Roman" w:hAnsi="Times New Roman" w:cs="Times New Roman"/>
                <w:b/>
                <w:bCs/>
                <w:color w:val="000000"/>
                <w:sz w:val="20"/>
                <w:szCs w:val="20"/>
                <w:lang w:val="en-GB" w:eastAsia="lv-LV"/>
              </w:rPr>
              <w:t>Type of activity</w:t>
            </w:r>
          </w:p>
        </w:tc>
        <w:tc>
          <w:tcPr>
            <w:tcW w:w="958" w:type="pct"/>
            <w:tcBorders>
              <w:top w:val="single" w:sz="4" w:space="0" w:color="auto"/>
              <w:left w:val="single" w:sz="4" w:space="0" w:color="auto"/>
              <w:bottom w:val="single" w:sz="4" w:space="0" w:color="auto"/>
              <w:right w:val="single" w:sz="4" w:space="0" w:color="auto"/>
            </w:tcBorders>
            <w:vAlign w:val="center"/>
          </w:tcPr>
          <w:p w14:paraId="76A1A699" w14:textId="77777777" w:rsidR="004E01CE" w:rsidRPr="00862BA3" w:rsidRDefault="00841A43" w:rsidP="004E01CE">
            <w:pPr>
              <w:jc w:val="center"/>
              <w:rPr>
                <w:rFonts w:ascii="Times New Roman" w:eastAsia="Times New Roman" w:hAnsi="Times New Roman" w:cs="Times New Roman"/>
                <w:color w:val="000000"/>
                <w:sz w:val="20"/>
                <w:szCs w:val="20"/>
                <w:lang w:val="en-GB" w:eastAsia="lv-LV"/>
              </w:rPr>
            </w:pPr>
            <w:r w:rsidRPr="00862BA3">
              <w:rPr>
                <w:rFonts w:ascii="Times New Roman" w:hAnsi="Times New Roman" w:cs="Times New Roman"/>
                <w:b/>
                <w:color w:val="000000" w:themeColor="text1"/>
                <w:sz w:val="20"/>
                <w:szCs w:val="20"/>
                <w:lang w:val="en-GB"/>
              </w:rPr>
              <w:t>Description</w:t>
            </w:r>
            <w:r w:rsidR="00464C44" w:rsidRPr="00862BA3">
              <w:rPr>
                <w:rFonts w:ascii="Times New Roman" w:hAnsi="Times New Roman" w:cs="Times New Roman"/>
                <w:b/>
                <w:color w:val="000000" w:themeColor="text1"/>
                <w:sz w:val="20"/>
                <w:szCs w:val="20"/>
                <w:lang w:val="en-GB"/>
              </w:rPr>
              <w:t xml:space="preserve"> of the activity</w:t>
            </w:r>
          </w:p>
        </w:tc>
        <w:tc>
          <w:tcPr>
            <w:tcW w:w="1130" w:type="pct"/>
            <w:tcBorders>
              <w:top w:val="single" w:sz="4" w:space="0" w:color="auto"/>
              <w:left w:val="single" w:sz="4" w:space="0" w:color="auto"/>
              <w:bottom w:val="single" w:sz="4" w:space="0" w:color="auto"/>
              <w:right w:val="single" w:sz="4" w:space="0" w:color="auto"/>
            </w:tcBorders>
            <w:vAlign w:val="center"/>
          </w:tcPr>
          <w:p w14:paraId="3281278E" w14:textId="77777777" w:rsidR="004E01CE" w:rsidRPr="00862BA3" w:rsidRDefault="00464C44" w:rsidP="004E01CE">
            <w:pPr>
              <w:jc w:val="center"/>
              <w:rPr>
                <w:rFonts w:ascii="Times New Roman" w:eastAsia="Times New Roman" w:hAnsi="Times New Roman" w:cs="Times New Roman"/>
                <w:color w:val="000000"/>
                <w:sz w:val="20"/>
                <w:szCs w:val="20"/>
                <w:lang w:val="en-GB" w:eastAsia="lv-LV"/>
              </w:rPr>
            </w:pPr>
            <w:r w:rsidRPr="00862BA3">
              <w:rPr>
                <w:rFonts w:ascii="Times New Roman" w:hAnsi="Times New Roman" w:cs="Times New Roman"/>
                <w:b/>
                <w:color w:val="000000" w:themeColor="text1"/>
                <w:sz w:val="20"/>
                <w:szCs w:val="20"/>
                <w:lang w:val="en-GB"/>
              </w:rPr>
              <w:t>Implementation period</w:t>
            </w:r>
          </w:p>
        </w:tc>
        <w:tc>
          <w:tcPr>
            <w:tcW w:w="1291" w:type="pct"/>
            <w:tcBorders>
              <w:top w:val="single" w:sz="4" w:space="0" w:color="auto"/>
              <w:left w:val="single" w:sz="4" w:space="0" w:color="auto"/>
              <w:bottom w:val="single" w:sz="4" w:space="0" w:color="auto"/>
              <w:right w:val="single" w:sz="4" w:space="0" w:color="auto"/>
            </w:tcBorders>
            <w:vAlign w:val="center"/>
          </w:tcPr>
          <w:p w14:paraId="1FD742B0" w14:textId="77777777" w:rsidR="004E01CE" w:rsidRPr="00862BA3" w:rsidRDefault="001A1F7C" w:rsidP="004E01CE">
            <w:pPr>
              <w:jc w:val="center"/>
              <w:rPr>
                <w:rFonts w:ascii="Times New Roman" w:eastAsia="Times New Roman" w:hAnsi="Times New Roman" w:cs="Times New Roman"/>
                <w:color w:val="000000"/>
                <w:sz w:val="20"/>
                <w:szCs w:val="20"/>
                <w:lang w:val="en-GB" w:eastAsia="lv-LV"/>
              </w:rPr>
            </w:pPr>
            <w:r w:rsidRPr="00862BA3">
              <w:rPr>
                <w:rFonts w:ascii="Times New Roman" w:hAnsi="Times New Roman" w:cs="Times New Roman"/>
                <w:b/>
                <w:color w:val="000000" w:themeColor="text1"/>
                <w:sz w:val="20"/>
                <w:szCs w:val="20"/>
                <w:lang w:val="en-GB"/>
              </w:rPr>
              <w:t>Number</w:t>
            </w:r>
          </w:p>
        </w:tc>
      </w:tr>
      <w:tr w:rsidR="004E01CE" w:rsidRPr="00862BA3" w14:paraId="4A3D0DFC" w14:textId="77777777" w:rsidTr="00FB14EB">
        <w:trPr>
          <w:trHeight w:val="386"/>
        </w:trPr>
        <w:tc>
          <w:tcPr>
            <w:tcW w:w="1621" w:type="pct"/>
            <w:tcBorders>
              <w:top w:val="single" w:sz="4" w:space="0" w:color="auto"/>
              <w:left w:val="outset" w:sz="6" w:space="0" w:color="414142"/>
              <w:bottom w:val="outset" w:sz="6" w:space="0" w:color="414142"/>
              <w:right w:val="outset" w:sz="6" w:space="0" w:color="414142"/>
            </w:tcBorders>
            <w:vAlign w:val="center"/>
            <w:hideMark/>
          </w:tcPr>
          <w:p w14:paraId="6FDD41AB" w14:textId="77777777" w:rsidR="004E01CE" w:rsidRPr="00862BA3" w:rsidRDefault="001A1F7C" w:rsidP="00FB14EB">
            <w:pPr>
              <w:jc w:val="both"/>
              <w:rPr>
                <w:rFonts w:ascii="Times New Roman" w:eastAsia="Times New Roman" w:hAnsi="Times New Roman" w:cs="Times New Roman"/>
                <w:b/>
                <w:bCs/>
                <w:color w:val="000000"/>
                <w:sz w:val="20"/>
                <w:szCs w:val="20"/>
                <w:lang w:val="en-GB" w:eastAsia="lv-LV"/>
              </w:rPr>
            </w:pPr>
            <w:r w:rsidRPr="00862BA3">
              <w:rPr>
                <w:rFonts w:ascii="Times New Roman" w:eastAsia="Times New Roman" w:hAnsi="Times New Roman" w:cs="Times New Roman"/>
                <w:b/>
                <w:bCs/>
                <w:color w:val="000000"/>
                <w:sz w:val="20"/>
                <w:szCs w:val="20"/>
                <w:lang w:val="en-GB" w:eastAsia="lv-LV"/>
              </w:rPr>
              <w:lastRenderedPageBreak/>
              <w:t>Seminars/conferences/informational events (opening and closing events)</w:t>
            </w:r>
          </w:p>
          <w:p w14:paraId="0A49E88B" w14:textId="01EC7EB7" w:rsidR="00550D24" w:rsidRPr="00805743" w:rsidRDefault="006D6D83" w:rsidP="003732AA">
            <w:pPr>
              <w:jc w:val="both"/>
              <w:rPr>
                <w:i/>
                <w:iCs/>
              </w:rPr>
            </w:pPr>
            <w:r w:rsidRPr="00862BA3">
              <w:rPr>
                <w:rFonts w:ascii="Times New Roman" w:eastAsia="Times New Roman" w:hAnsi="Times New Roman" w:cs="Times New Roman"/>
                <w:i/>
                <w:iCs/>
                <w:sz w:val="18"/>
                <w:szCs w:val="18"/>
                <w:lang w:val="en-GB" w:eastAsia="lv-LV"/>
              </w:rPr>
              <w:t xml:space="preserve">If the grant amount is more than </w:t>
            </w:r>
            <w:r w:rsidR="00AC1A5E" w:rsidRPr="00862BA3">
              <w:rPr>
                <w:rFonts w:ascii="Times New Roman" w:eastAsia="Times New Roman" w:hAnsi="Times New Roman" w:cs="Times New Roman"/>
                <w:i/>
                <w:iCs/>
                <w:sz w:val="18"/>
                <w:szCs w:val="18"/>
                <w:lang w:val="en-GB" w:eastAsia="lv-LV"/>
              </w:rPr>
              <w:t>EUR 500,000 th</w:t>
            </w:r>
            <w:r w:rsidR="00AE4B1C">
              <w:rPr>
                <w:rFonts w:ascii="Times New Roman" w:eastAsia="Times New Roman" w:hAnsi="Times New Roman" w:cs="Times New Roman"/>
                <w:i/>
                <w:iCs/>
                <w:sz w:val="18"/>
                <w:szCs w:val="18"/>
                <w:lang w:val="en-GB" w:eastAsia="lv-LV"/>
              </w:rPr>
              <w:t>e</w:t>
            </w:r>
            <w:r w:rsidR="00AC1A5E" w:rsidRPr="00862BA3">
              <w:rPr>
                <w:rFonts w:ascii="Times New Roman" w:eastAsia="Times New Roman" w:hAnsi="Times New Roman" w:cs="Times New Roman"/>
                <w:i/>
                <w:iCs/>
                <w:sz w:val="18"/>
                <w:szCs w:val="18"/>
                <w:lang w:val="en-GB" w:eastAsia="lv-LV"/>
              </w:rPr>
              <w:t>n at least three information activities are required.</w:t>
            </w:r>
            <w:r w:rsidR="004B5999">
              <w:rPr>
                <w:rFonts w:ascii="Times New Roman" w:eastAsia="Times New Roman" w:hAnsi="Times New Roman" w:cs="Times New Roman"/>
                <w:i/>
                <w:iCs/>
                <w:sz w:val="18"/>
                <w:szCs w:val="18"/>
                <w:lang w:eastAsia="lv-LV"/>
              </w:rPr>
              <w:t xml:space="preserve"> </w:t>
            </w:r>
            <w:r w:rsidR="00550D24" w:rsidRPr="00805743">
              <w:rPr>
                <w:rStyle w:val="word"/>
                <w:rFonts w:ascii="Times New Roman" w:hAnsi="Times New Roman" w:cs="Times New Roman"/>
                <w:i/>
                <w:iCs/>
                <w:color w:val="222222"/>
                <w:spacing w:val="3"/>
                <w:sz w:val="18"/>
                <w:szCs w:val="18"/>
              </w:rPr>
              <w:t xml:space="preserve">If the grant amount is less than EUR 500 000, </w:t>
            </w:r>
            <w:r w:rsidR="00805743" w:rsidRPr="00805743">
              <w:rPr>
                <w:rStyle w:val="word"/>
                <w:rFonts w:ascii="Times New Roman" w:hAnsi="Times New Roman" w:cs="Times New Roman"/>
                <w:i/>
                <w:iCs/>
                <w:color w:val="222222"/>
                <w:spacing w:val="3"/>
                <w:sz w:val="18"/>
                <w:szCs w:val="18"/>
              </w:rPr>
              <w:t xml:space="preserve">then </w:t>
            </w:r>
            <w:r w:rsidR="002354DC" w:rsidRPr="00805743">
              <w:rPr>
                <w:rStyle w:val="word"/>
                <w:rFonts w:ascii="Times New Roman" w:hAnsi="Times New Roman" w:cs="Times New Roman"/>
                <w:i/>
                <w:iCs/>
                <w:color w:val="222222"/>
                <w:spacing w:val="3"/>
                <w:sz w:val="18"/>
                <w:szCs w:val="18"/>
              </w:rPr>
              <w:t>can</w:t>
            </w:r>
            <w:r w:rsidR="00550D24" w:rsidRPr="00805743">
              <w:rPr>
                <w:rStyle w:val="word"/>
                <w:rFonts w:ascii="Times New Roman" w:hAnsi="Times New Roman" w:cs="Times New Roman"/>
                <w:i/>
                <w:iCs/>
                <w:color w:val="222222"/>
                <w:spacing w:val="3"/>
                <w:sz w:val="18"/>
                <w:szCs w:val="18"/>
              </w:rPr>
              <w:t xml:space="preserve"> be organised</w:t>
            </w:r>
            <w:r w:rsidR="003732AA" w:rsidRPr="00805743">
              <w:rPr>
                <w:rStyle w:val="word"/>
                <w:rFonts w:ascii="Times New Roman" w:hAnsi="Times New Roman" w:cs="Times New Roman"/>
                <w:i/>
                <w:iCs/>
                <w:color w:val="222222"/>
                <w:spacing w:val="3"/>
                <w:sz w:val="18"/>
                <w:szCs w:val="18"/>
              </w:rPr>
              <w:t xml:space="preserve"> 2</w:t>
            </w:r>
            <w:r w:rsidR="00550D24" w:rsidRPr="00805743">
              <w:rPr>
                <w:rStyle w:val="word"/>
                <w:rFonts w:ascii="Times New Roman" w:hAnsi="Times New Roman" w:cs="Times New Roman"/>
                <w:i/>
                <w:iCs/>
                <w:color w:val="222222"/>
                <w:spacing w:val="3"/>
                <w:sz w:val="18"/>
                <w:szCs w:val="18"/>
              </w:rPr>
              <w:t xml:space="preserve"> </w:t>
            </w:r>
            <w:r w:rsidR="002354DC" w:rsidRPr="00805743">
              <w:rPr>
                <w:rStyle w:val="word"/>
                <w:rFonts w:ascii="Times New Roman" w:hAnsi="Times New Roman" w:cs="Times New Roman"/>
                <w:i/>
                <w:iCs/>
                <w:color w:val="222222"/>
                <w:spacing w:val="3"/>
                <w:sz w:val="18"/>
                <w:szCs w:val="18"/>
              </w:rPr>
              <w:t>events</w:t>
            </w:r>
            <w:r w:rsidR="00805743" w:rsidRPr="00805743">
              <w:rPr>
                <w:rStyle w:val="word"/>
                <w:rFonts w:ascii="Times New Roman" w:hAnsi="Times New Roman" w:cs="Times New Roman"/>
                <w:i/>
                <w:iCs/>
                <w:color w:val="222222"/>
                <w:spacing w:val="3"/>
                <w:sz w:val="18"/>
                <w:szCs w:val="18"/>
              </w:rPr>
              <w:t>.</w:t>
            </w:r>
          </w:p>
          <w:p w14:paraId="162D275F" w14:textId="506AE33A" w:rsidR="0026403C" w:rsidRPr="00862BA3" w:rsidRDefault="0026403C" w:rsidP="00FB14EB">
            <w:pPr>
              <w:jc w:val="both"/>
              <w:rPr>
                <w:rFonts w:ascii="Times New Roman" w:eastAsia="Times New Roman" w:hAnsi="Times New Roman" w:cs="Times New Roman"/>
                <w:i/>
                <w:iCs/>
                <w:color w:val="000000"/>
                <w:sz w:val="18"/>
                <w:szCs w:val="18"/>
                <w:lang w:val="en-GB" w:eastAsia="lv-LV"/>
              </w:rPr>
            </w:pPr>
          </w:p>
        </w:tc>
        <w:tc>
          <w:tcPr>
            <w:tcW w:w="958" w:type="pct"/>
            <w:tcBorders>
              <w:top w:val="single" w:sz="4" w:space="0" w:color="auto"/>
              <w:left w:val="outset" w:sz="6" w:space="0" w:color="414142"/>
              <w:bottom w:val="outset" w:sz="6" w:space="0" w:color="414142"/>
              <w:right w:val="outset" w:sz="6" w:space="0" w:color="414142"/>
            </w:tcBorders>
            <w:vAlign w:val="center"/>
            <w:hideMark/>
          </w:tcPr>
          <w:p w14:paraId="5D4C30DD" w14:textId="77777777" w:rsidR="004E01CE" w:rsidRPr="00862BA3" w:rsidRDefault="004E01CE" w:rsidP="002117CE">
            <w:pPr>
              <w:rPr>
                <w:rFonts w:ascii="Times New Roman" w:eastAsia="Times New Roman" w:hAnsi="Times New Roman" w:cs="Times New Roman"/>
                <w:i/>
                <w:iCs/>
                <w:color w:val="FF0000"/>
                <w:sz w:val="20"/>
                <w:szCs w:val="20"/>
                <w:lang w:val="en-GB" w:eastAsia="lv-LV"/>
              </w:rPr>
            </w:pPr>
          </w:p>
        </w:tc>
        <w:tc>
          <w:tcPr>
            <w:tcW w:w="1130" w:type="pct"/>
            <w:tcBorders>
              <w:top w:val="single" w:sz="4" w:space="0" w:color="auto"/>
              <w:left w:val="outset" w:sz="6" w:space="0" w:color="414142"/>
              <w:bottom w:val="outset" w:sz="6" w:space="0" w:color="414142"/>
              <w:right w:val="outset" w:sz="6" w:space="0" w:color="414142"/>
            </w:tcBorders>
          </w:tcPr>
          <w:p w14:paraId="4EFB87D1" w14:textId="77777777" w:rsidR="003A344C" w:rsidRPr="00862BA3" w:rsidRDefault="003A344C" w:rsidP="002117CE">
            <w:pPr>
              <w:rPr>
                <w:rFonts w:ascii="Times New Roman" w:eastAsia="Times New Roman" w:hAnsi="Times New Roman" w:cs="Times New Roman"/>
                <w:i/>
                <w:iCs/>
                <w:color w:val="FF0000"/>
                <w:sz w:val="20"/>
                <w:szCs w:val="20"/>
                <w:lang w:val="en-GB" w:eastAsia="lv-LV"/>
              </w:rPr>
            </w:pPr>
          </w:p>
          <w:p w14:paraId="22964E98" w14:textId="77777777" w:rsidR="004E01CE" w:rsidRPr="00862BA3" w:rsidRDefault="004E01CE" w:rsidP="002117CE">
            <w:pPr>
              <w:rPr>
                <w:rFonts w:ascii="Times New Roman" w:eastAsia="Times New Roman" w:hAnsi="Times New Roman" w:cs="Times New Roman"/>
                <w:i/>
                <w:iCs/>
                <w:color w:val="FF0000"/>
                <w:sz w:val="20"/>
                <w:szCs w:val="20"/>
                <w:lang w:val="en-GB" w:eastAsia="lv-LV"/>
              </w:rPr>
            </w:pPr>
          </w:p>
        </w:tc>
        <w:tc>
          <w:tcPr>
            <w:tcW w:w="1291" w:type="pct"/>
            <w:tcBorders>
              <w:top w:val="single" w:sz="4" w:space="0" w:color="auto"/>
              <w:left w:val="outset" w:sz="6" w:space="0" w:color="414142"/>
              <w:bottom w:val="outset" w:sz="6" w:space="0" w:color="414142"/>
              <w:right w:val="outset" w:sz="6" w:space="0" w:color="414142"/>
            </w:tcBorders>
          </w:tcPr>
          <w:p w14:paraId="7B51E5BF" w14:textId="77777777" w:rsidR="003A344C" w:rsidRPr="00862BA3" w:rsidRDefault="003A344C" w:rsidP="002117CE">
            <w:pPr>
              <w:rPr>
                <w:rFonts w:ascii="Times New Roman" w:eastAsia="Times New Roman" w:hAnsi="Times New Roman" w:cs="Times New Roman"/>
                <w:i/>
                <w:iCs/>
                <w:color w:val="FF0000"/>
                <w:sz w:val="20"/>
                <w:szCs w:val="20"/>
                <w:lang w:val="en-GB" w:eastAsia="lv-LV"/>
              </w:rPr>
            </w:pPr>
          </w:p>
          <w:p w14:paraId="0FE7CA00" w14:textId="77777777" w:rsidR="004E01CE" w:rsidRPr="00862BA3" w:rsidRDefault="004E01CE" w:rsidP="002117CE">
            <w:pPr>
              <w:rPr>
                <w:rFonts w:ascii="Times New Roman" w:eastAsia="Times New Roman" w:hAnsi="Times New Roman" w:cs="Times New Roman"/>
                <w:i/>
                <w:iCs/>
                <w:color w:val="FF0000"/>
                <w:sz w:val="20"/>
                <w:szCs w:val="20"/>
                <w:lang w:val="en-GB" w:eastAsia="lv-LV"/>
              </w:rPr>
            </w:pPr>
          </w:p>
        </w:tc>
      </w:tr>
      <w:tr w:rsidR="00403EF0" w:rsidRPr="00862BA3" w14:paraId="598431B6" w14:textId="77777777" w:rsidTr="00FB14EB">
        <w:trPr>
          <w:trHeight w:val="476"/>
        </w:trPr>
        <w:tc>
          <w:tcPr>
            <w:tcW w:w="1621" w:type="pct"/>
            <w:tcBorders>
              <w:top w:val="outset" w:sz="6" w:space="0" w:color="414142"/>
              <w:left w:val="outset" w:sz="6" w:space="0" w:color="414142"/>
              <w:bottom w:val="outset" w:sz="6" w:space="0" w:color="414142"/>
              <w:right w:val="outset" w:sz="6" w:space="0" w:color="414142"/>
            </w:tcBorders>
            <w:vAlign w:val="center"/>
            <w:hideMark/>
          </w:tcPr>
          <w:p w14:paraId="234E47ED" w14:textId="77777777" w:rsidR="00403EF0" w:rsidRPr="00862BA3" w:rsidRDefault="001B5348" w:rsidP="00403EF0">
            <w:pPr>
              <w:rPr>
                <w:rFonts w:ascii="Times New Roman" w:eastAsia="Times New Roman" w:hAnsi="Times New Roman" w:cs="Times New Roman"/>
                <w:b/>
                <w:bCs/>
                <w:color w:val="000000"/>
                <w:sz w:val="20"/>
                <w:szCs w:val="20"/>
                <w:lang w:val="en-GB" w:eastAsia="lv-LV"/>
              </w:rPr>
            </w:pPr>
            <w:r w:rsidRPr="00862BA3">
              <w:rPr>
                <w:rFonts w:ascii="Times New Roman" w:eastAsia="Times New Roman" w:hAnsi="Times New Roman" w:cs="Times New Roman"/>
                <w:b/>
                <w:bCs/>
                <w:color w:val="000000"/>
                <w:sz w:val="20"/>
                <w:szCs w:val="20"/>
                <w:lang w:val="en-GB" w:eastAsia="lv-LV"/>
              </w:rPr>
              <w:t>Press releases</w:t>
            </w:r>
          </w:p>
        </w:tc>
        <w:tc>
          <w:tcPr>
            <w:tcW w:w="958" w:type="pct"/>
            <w:tcBorders>
              <w:top w:val="outset" w:sz="6" w:space="0" w:color="414142"/>
              <w:left w:val="outset" w:sz="6" w:space="0" w:color="414142"/>
              <w:bottom w:val="outset" w:sz="6" w:space="0" w:color="414142"/>
              <w:right w:val="outset" w:sz="6" w:space="0" w:color="414142"/>
            </w:tcBorders>
            <w:hideMark/>
          </w:tcPr>
          <w:p w14:paraId="0D2A1E9A" w14:textId="77777777" w:rsidR="00403EF0" w:rsidRPr="00862BA3" w:rsidRDefault="00403EF0" w:rsidP="00403EF0">
            <w:pPr>
              <w:rPr>
                <w:rFonts w:ascii="Times New Roman" w:eastAsia="Times New Roman" w:hAnsi="Times New Roman" w:cs="Times New Roman"/>
                <w:i/>
                <w:iCs/>
                <w:color w:val="FF0000"/>
                <w:sz w:val="20"/>
                <w:szCs w:val="20"/>
                <w:lang w:val="en-GB" w:eastAsia="lv-LV"/>
              </w:rPr>
            </w:pPr>
          </w:p>
        </w:tc>
        <w:tc>
          <w:tcPr>
            <w:tcW w:w="1130" w:type="pct"/>
            <w:tcBorders>
              <w:top w:val="outset" w:sz="6" w:space="0" w:color="414142"/>
              <w:left w:val="outset" w:sz="6" w:space="0" w:color="414142"/>
              <w:bottom w:val="outset" w:sz="6" w:space="0" w:color="414142"/>
              <w:right w:val="outset" w:sz="6" w:space="0" w:color="414142"/>
            </w:tcBorders>
          </w:tcPr>
          <w:p w14:paraId="23E4A2B5" w14:textId="77777777" w:rsidR="00403EF0" w:rsidRPr="00862BA3" w:rsidRDefault="00403EF0" w:rsidP="00403EF0">
            <w:pPr>
              <w:rPr>
                <w:rFonts w:ascii="Times New Roman" w:eastAsia="Times New Roman" w:hAnsi="Times New Roman" w:cs="Times New Roman"/>
                <w:i/>
                <w:iCs/>
                <w:color w:val="FF0000"/>
                <w:sz w:val="20"/>
                <w:szCs w:val="20"/>
                <w:lang w:val="en-GB" w:eastAsia="lv-LV"/>
              </w:rPr>
            </w:pPr>
          </w:p>
        </w:tc>
        <w:tc>
          <w:tcPr>
            <w:tcW w:w="1291" w:type="pct"/>
            <w:tcBorders>
              <w:top w:val="outset" w:sz="6" w:space="0" w:color="414142"/>
              <w:left w:val="outset" w:sz="6" w:space="0" w:color="414142"/>
              <w:bottom w:val="outset" w:sz="6" w:space="0" w:color="414142"/>
              <w:right w:val="outset" w:sz="6" w:space="0" w:color="414142"/>
            </w:tcBorders>
          </w:tcPr>
          <w:p w14:paraId="1542CC67" w14:textId="77777777" w:rsidR="003A344C" w:rsidRPr="00862BA3" w:rsidRDefault="003A344C" w:rsidP="00403EF0">
            <w:pPr>
              <w:rPr>
                <w:rFonts w:ascii="Times New Roman" w:eastAsia="Times New Roman" w:hAnsi="Times New Roman" w:cs="Times New Roman"/>
                <w:i/>
                <w:iCs/>
                <w:color w:val="FF0000"/>
                <w:sz w:val="20"/>
                <w:szCs w:val="20"/>
                <w:lang w:val="en-GB" w:eastAsia="lv-LV"/>
              </w:rPr>
            </w:pPr>
          </w:p>
          <w:p w14:paraId="3EA84C4E" w14:textId="77777777" w:rsidR="00403EF0" w:rsidRPr="00862BA3" w:rsidRDefault="00403EF0" w:rsidP="00403EF0">
            <w:pPr>
              <w:rPr>
                <w:rFonts w:ascii="Times New Roman" w:eastAsia="Times New Roman" w:hAnsi="Times New Roman" w:cs="Times New Roman"/>
                <w:i/>
                <w:iCs/>
                <w:color w:val="FF0000"/>
                <w:sz w:val="20"/>
                <w:szCs w:val="20"/>
                <w:lang w:val="en-GB" w:eastAsia="lv-LV"/>
              </w:rPr>
            </w:pPr>
          </w:p>
        </w:tc>
      </w:tr>
      <w:tr w:rsidR="00403EF0" w:rsidRPr="00862BA3" w14:paraId="35D69842" w14:textId="77777777" w:rsidTr="00D95A41">
        <w:tc>
          <w:tcPr>
            <w:tcW w:w="1621" w:type="pct"/>
            <w:tcBorders>
              <w:top w:val="outset" w:sz="6" w:space="0" w:color="414142"/>
              <w:left w:val="outset" w:sz="6" w:space="0" w:color="414142"/>
              <w:bottom w:val="outset" w:sz="6" w:space="0" w:color="414142"/>
              <w:right w:val="outset" w:sz="6" w:space="0" w:color="414142"/>
            </w:tcBorders>
            <w:vAlign w:val="center"/>
            <w:hideMark/>
          </w:tcPr>
          <w:p w14:paraId="3F740A1B" w14:textId="77777777" w:rsidR="00403EF0" w:rsidRPr="00862BA3" w:rsidRDefault="001B5348" w:rsidP="00403EF0">
            <w:pPr>
              <w:rPr>
                <w:rFonts w:ascii="Times New Roman" w:eastAsia="Times New Roman" w:hAnsi="Times New Roman" w:cs="Times New Roman"/>
                <w:b/>
                <w:bCs/>
                <w:color w:val="000000"/>
                <w:sz w:val="20"/>
                <w:szCs w:val="20"/>
                <w:lang w:val="en-GB" w:eastAsia="lv-LV"/>
              </w:rPr>
            </w:pPr>
            <w:r w:rsidRPr="00862BA3">
              <w:rPr>
                <w:rFonts w:ascii="Times New Roman" w:eastAsia="Times New Roman" w:hAnsi="Times New Roman" w:cs="Times New Roman"/>
                <w:b/>
                <w:bCs/>
                <w:color w:val="000000"/>
                <w:sz w:val="20"/>
                <w:szCs w:val="20"/>
                <w:lang w:val="en-GB" w:eastAsia="lv-LV"/>
              </w:rPr>
              <w:t>Information on media</w:t>
            </w:r>
          </w:p>
        </w:tc>
        <w:tc>
          <w:tcPr>
            <w:tcW w:w="958" w:type="pct"/>
            <w:tcBorders>
              <w:top w:val="outset" w:sz="6" w:space="0" w:color="414142"/>
              <w:left w:val="outset" w:sz="6" w:space="0" w:color="414142"/>
              <w:bottom w:val="single" w:sz="4" w:space="0" w:color="auto"/>
              <w:right w:val="outset" w:sz="6" w:space="0" w:color="414142"/>
            </w:tcBorders>
            <w:hideMark/>
          </w:tcPr>
          <w:p w14:paraId="61B4725E" w14:textId="77777777" w:rsidR="00121C6A" w:rsidRPr="00862BA3" w:rsidRDefault="00121C6A" w:rsidP="00403EF0">
            <w:pPr>
              <w:rPr>
                <w:rFonts w:ascii="Times New Roman" w:eastAsia="Times New Roman" w:hAnsi="Times New Roman" w:cs="Times New Roman"/>
                <w:i/>
                <w:iCs/>
                <w:color w:val="FF0000"/>
                <w:sz w:val="20"/>
                <w:szCs w:val="20"/>
                <w:lang w:val="en-GB" w:eastAsia="lv-LV"/>
              </w:rPr>
            </w:pPr>
          </w:p>
        </w:tc>
        <w:tc>
          <w:tcPr>
            <w:tcW w:w="1130" w:type="pct"/>
            <w:tcBorders>
              <w:top w:val="outset" w:sz="6" w:space="0" w:color="414142"/>
              <w:left w:val="outset" w:sz="6" w:space="0" w:color="414142"/>
              <w:bottom w:val="single" w:sz="4" w:space="0" w:color="auto"/>
              <w:right w:val="outset" w:sz="6" w:space="0" w:color="414142"/>
            </w:tcBorders>
          </w:tcPr>
          <w:p w14:paraId="629461B4" w14:textId="77777777" w:rsidR="00403EF0" w:rsidRPr="00862BA3" w:rsidRDefault="00403EF0" w:rsidP="00403EF0">
            <w:pPr>
              <w:rPr>
                <w:rFonts w:ascii="Times New Roman" w:eastAsia="Times New Roman" w:hAnsi="Times New Roman" w:cs="Times New Roman"/>
                <w:i/>
                <w:iCs/>
                <w:color w:val="FF0000"/>
                <w:sz w:val="20"/>
                <w:szCs w:val="20"/>
                <w:lang w:val="en-GB" w:eastAsia="lv-LV"/>
              </w:rPr>
            </w:pPr>
          </w:p>
        </w:tc>
        <w:tc>
          <w:tcPr>
            <w:tcW w:w="1291" w:type="pct"/>
            <w:tcBorders>
              <w:top w:val="outset" w:sz="6" w:space="0" w:color="414142"/>
              <w:left w:val="outset" w:sz="6" w:space="0" w:color="414142"/>
              <w:bottom w:val="single" w:sz="4" w:space="0" w:color="auto"/>
              <w:right w:val="outset" w:sz="6" w:space="0" w:color="414142"/>
            </w:tcBorders>
          </w:tcPr>
          <w:p w14:paraId="71752342" w14:textId="77777777" w:rsidR="00403EF0" w:rsidRPr="00862BA3" w:rsidRDefault="00403EF0" w:rsidP="00403EF0">
            <w:pPr>
              <w:rPr>
                <w:rFonts w:ascii="Times New Roman" w:eastAsia="Times New Roman" w:hAnsi="Times New Roman" w:cs="Times New Roman"/>
                <w:i/>
                <w:iCs/>
                <w:color w:val="FF0000"/>
                <w:sz w:val="20"/>
                <w:szCs w:val="20"/>
                <w:lang w:val="en-GB" w:eastAsia="lv-LV"/>
              </w:rPr>
            </w:pPr>
          </w:p>
        </w:tc>
      </w:tr>
      <w:tr w:rsidR="006C0315" w:rsidRPr="00862BA3" w14:paraId="40E0B39B" w14:textId="77777777" w:rsidTr="00D95A41">
        <w:tc>
          <w:tcPr>
            <w:tcW w:w="1621" w:type="pct"/>
            <w:tcBorders>
              <w:top w:val="outset" w:sz="6" w:space="0" w:color="414142"/>
              <w:left w:val="outset" w:sz="6" w:space="0" w:color="414142"/>
              <w:bottom w:val="outset" w:sz="6" w:space="0" w:color="414142"/>
              <w:right w:val="single" w:sz="4" w:space="0" w:color="auto"/>
            </w:tcBorders>
            <w:vAlign w:val="center"/>
            <w:hideMark/>
          </w:tcPr>
          <w:p w14:paraId="049BEA6E" w14:textId="77777777" w:rsidR="004E01CE" w:rsidRPr="00862BA3" w:rsidRDefault="001B5348" w:rsidP="004E01CE">
            <w:pPr>
              <w:rPr>
                <w:rFonts w:ascii="Times New Roman" w:eastAsia="Times New Roman" w:hAnsi="Times New Roman" w:cs="Times New Roman"/>
                <w:b/>
                <w:bCs/>
                <w:color w:val="000000"/>
                <w:sz w:val="20"/>
                <w:szCs w:val="20"/>
                <w:lang w:val="en-GB" w:eastAsia="lv-LV"/>
              </w:rPr>
            </w:pPr>
            <w:r w:rsidRPr="00862BA3">
              <w:rPr>
                <w:rFonts w:ascii="Times New Roman" w:eastAsia="Times New Roman" w:hAnsi="Times New Roman" w:cs="Times New Roman"/>
                <w:b/>
                <w:bCs/>
                <w:color w:val="000000"/>
                <w:sz w:val="20"/>
                <w:szCs w:val="20"/>
                <w:lang w:val="en-GB" w:eastAsia="lv-LV"/>
              </w:rPr>
              <w:t>Billboard</w:t>
            </w:r>
          </w:p>
          <w:p w14:paraId="6C7D3841" w14:textId="77777777" w:rsidR="00651964" w:rsidRPr="00862BA3" w:rsidRDefault="001B5348" w:rsidP="00FB14EB">
            <w:pPr>
              <w:jc w:val="both"/>
              <w:rPr>
                <w:rFonts w:ascii="Times New Roman" w:eastAsia="Times New Roman" w:hAnsi="Times New Roman" w:cs="Times New Roman"/>
                <w:i/>
                <w:iCs/>
                <w:color w:val="000000"/>
                <w:sz w:val="18"/>
                <w:szCs w:val="18"/>
                <w:lang w:val="en-GB" w:eastAsia="lv-LV"/>
              </w:rPr>
            </w:pPr>
            <w:r w:rsidRPr="00862BA3">
              <w:rPr>
                <w:rFonts w:ascii="Times New Roman" w:eastAsia="Times New Roman" w:hAnsi="Times New Roman" w:cs="Times New Roman"/>
                <w:i/>
                <w:iCs/>
                <w:sz w:val="18"/>
                <w:szCs w:val="18"/>
                <w:lang w:val="en-GB" w:eastAsia="lv-LV"/>
              </w:rPr>
              <w:t>Billboard is mand</w:t>
            </w:r>
            <w:r w:rsidR="008B5609" w:rsidRPr="00862BA3">
              <w:rPr>
                <w:rFonts w:ascii="Times New Roman" w:eastAsia="Times New Roman" w:hAnsi="Times New Roman" w:cs="Times New Roman"/>
                <w:i/>
                <w:iCs/>
                <w:sz w:val="18"/>
                <w:szCs w:val="18"/>
                <w:lang w:val="en-GB" w:eastAsia="lv-LV"/>
              </w:rPr>
              <w:t>atory if the total grant amount exceeds EUR 50,000 and the</w:t>
            </w:r>
            <w:r w:rsidR="00965C24" w:rsidRPr="00862BA3">
              <w:rPr>
                <w:rFonts w:ascii="Times New Roman" w:eastAsia="Times New Roman" w:hAnsi="Times New Roman" w:cs="Times New Roman"/>
                <w:i/>
                <w:iCs/>
                <w:sz w:val="18"/>
                <w:szCs w:val="18"/>
                <w:lang w:val="en-GB" w:eastAsia="lv-LV"/>
              </w:rPr>
              <w:t xml:space="preserve"> operation included the financing of </w:t>
            </w:r>
            <w:r w:rsidR="00D77A96" w:rsidRPr="00862BA3">
              <w:rPr>
                <w:rFonts w:ascii="Times New Roman" w:eastAsia="Times New Roman" w:hAnsi="Times New Roman" w:cs="Times New Roman"/>
                <w:i/>
                <w:iCs/>
                <w:sz w:val="18"/>
                <w:szCs w:val="18"/>
                <w:lang w:val="en-GB" w:eastAsia="lv-LV"/>
              </w:rPr>
              <w:t>physical object, infrastructure or of construction operations.</w:t>
            </w:r>
            <w:r w:rsidR="00913701" w:rsidRPr="00862BA3">
              <w:rPr>
                <w:rFonts w:ascii="Times New Roman" w:eastAsia="Times New Roman" w:hAnsi="Times New Roman" w:cs="Times New Roman"/>
                <w:i/>
                <w:iCs/>
                <w:sz w:val="18"/>
                <w:szCs w:val="18"/>
                <w:lang w:val="en-GB" w:eastAsia="lv-LV"/>
              </w:rPr>
              <w:t xml:space="preserve"> </w:t>
            </w:r>
          </w:p>
        </w:tc>
        <w:tc>
          <w:tcPr>
            <w:tcW w:w="958" w:type="pct"/>
            <w:tcBorders>
              <w:top w:val="single" w:sz="4" w:space="0" w:color="auto"/>
              <w:left w:val="single" w:sz="4" w:space="0" w:color="auto"/>
              <w:bottom w:val="single" w:sz="4" w:space="0" w:color="auto"/>
              <w:right w:val="single" w:sz="4" w:space="0" w:color="auto"/>
            </w:tcBorders>
            <w:vAlign w:val="center"/>
            <w:hideMark/>
          </w:tcPr>
          <w:p w14:paraId="1AE3FB98" w14:textId="77777777" w:rsidR="004E01CE" w:rsidRPr="00862BA3" w:rsidRDefault="004E01CE" w:rsidP="004E01CE">
            <w:pPr>
              <w:rPr>
                <w:rFonts w:ascii="Times New Roman" w:eastAsia="Times New Roman" w:hAnsi="Times New Roman" w:cs="Times New Roman"/>
                <w:i/>
                <w:iCs/>
                <w:color w:val="FF0000"/>
                <w:sz w:val="20"/>
                <w:szCs w:val="20"/>
                <w:lang w:val="en-GB" w:eastAsia="lv-LV"/>
              </w:rPr>
            </w:pPr>
          </w:p>
        </w:tc>
        <w:tc>
          <w:tcPr>
            <w:tcW w:w="1130" w:type="pct"/>
            <w:tcBorders>
              <w:top w:val="single" w:sz="4" w:space="0" w:color="auto"/>
              <w:left w:val="single" w:sz="4" w:space="0" w:color="auto"/>
              <w:bottom w:val="single" w:sz="4" w:space="0" w:color="auto"/>
              <w:right w:val="single" w:sz="4" w:space="0" w:color="auto"/>
            </w:tcBorders>
            <w:vAlign w:val="center"/>
          </w:tcPr>
          <w:p w14:paraId="3737B1F0" w14:textId="77777777" w:rsidR="004E01CE" w:rsidRPr="00862BA3" w:rsidRDefault="004E01CE" w:rsidP="00FF3DD4">
            <w:pPr>
              <w:rPr>
                <w:rFonts w:ascii="Times New Roman" w:eastAsia="Times New Roman" w:hAnsi="Times New Roman" w:cs="Times New Roman"/>
                <w:i/>
                <w:iCs/>
                <w:color w:val="FF0000"/>
                <w:sz w:val="20"/>
                <w:szCs w:val="20"/>
                <w:lang w:val="en-GB" w:eastAsia="lv-LV"/>
              </w:rPr>
            </w:pPr>
          </w:p>
        </w:tc>
        <w:tc>
          <w:tcPr>
            <w:tcW w:w="1291" w:type="pct"/>
            <w:tcBorders>
              <w:top w:val="single" w:sz="4" w:space="0" w:color="auto"/>
              <w:left w:val="single" w:sz="4" w:space="0" w:color="auto"/>
              <w:bottom w:val="single" w:sz="4" w:space="0" w:color="auto"/>
              <w:right w:val="single" w:sz="4" w:space="0" w:color="auto"/>
            </w:tcBorders>
            <w:vAlign w:val="center"/>
          </w:tcPr>
          <w:p w14:paraId="6EB2151C" w14:textId="77777777" w:rsidR="004E01CE" w:rsidRPr="00862BA3" w:rsidRDefault="004E01CE" w:rsidP="004E01CE">
            <w:pPr>
              <w:rPr>
                <w:rFonts w:ascii="Times New Roman" w:eastAsia="Times New Roman" w:hAnsi="Times New Roman" w:cs="Times New Roman"/>
                <w:i/>
                <w:iCs/>
                <w:color w:val="FF0000"/>
                <w:sz w:val="20"/>
                <w:szCs w:val="20"/>
                <w:lang w:val="en-GB" w:eastAsia="lv-LV"/>
              </w:rPr>
            </w:pPr>
          </w:p>
        </w:tc>
      </w:tr>
      <w:tr w:rsidR="006C0315" w:rsidRPr="00862BA3" w14:paraId="6C6DAE09" w14:textId="77777777" w:rsidTr="00D95A41">
        <w:tc>
          <w:tcPr>
            <w:tcW w:w="1621" w:type="pct"/>
            <w:tcBorders>
              <w:top w:val="outset" w:sz="6" w:space="0" w:color="414142"/>
              <w:left w:val="outset" w:sz="6" w:space="0" w:color="414142"/>
              <w:bottom w:val="outset" w:sz="6" w:space="0" w:color="414142"/>
              <w:right w:val="single" w:sz="4" w:space="0" w:color="auto"/>
            </w:tcBorders>
            <w:vAlign w:val="center"/>
            <w:hideMark/>
          </w:tcPr>
          <w:p w14:paraId="07571276" w14:textId="77777777" w:rsidR="004E01CE" w:rsidRPr="00862BA3" w:rsidRDefault="005D0C60" w:rsidP="004E01CE">
            <w:pPr>
              <w:rPr>
                <w:rFonts w:ascii="Times New Roman" w:eastAsia="Times New Roman" w:hAnsi="Times New Roman" w:cs="Times New Roman"/>
                <w:b/>
                <w:bCs/>
                <w:color w:val="000000"/>
                <w:sz w:val="20"/>
                <w:szCs w:val="20"/>
                <w:lang w:val="en-GB" w:eastAsia="lv-LV"/>
              </w:rPr>
            </w:pPr>
            <w:r w:rsidRPr="00862BA3">
              <w:rPr>
                <w:rFonts w:ascii="Times New Roman" w:eastAsia="Times New Roman" w:hAnsi="Times New Roman" w:cs="Times New Roman"/>
                <w:b/>
                <w:bCs/>
                <w:color w:val="000000"/>
                <w:sz w:val="20"/>
                <w:szCs w:val="20"/>
                <w:lang w:val="en-GB" w:eastAsia="lv-LV"/>
              </w:rPr>
              <w:t>Information plate</w:t>
            </w:r>
          </w:p>
          <w:p w14:paraId="326BE17B" w14:textId="77777777" w:rsidR="00C11CCA" w:rsidRPr="00862BA3" w:rsidRDefault="005D0C60" w:rsidP="00FB14EB">
            <w:pPr>
              <w:jc w:val="both"/>
              <w:rPr>
                <w:rFonts w:ascii="Times New Roman" w:eastAsia="Times New Roman" w:hAnsi="Times New Roman" w:cs="Times New Roman"/>
                <w:i/>
                <w:iCs/>
                <w:color w:val="000000"/>
                <w:sz w:val="20"/>
                <w:szCs w:val="20"/>
                <w:lang w:val="en-GB" w:eastAsia="lv-LV"/>
              </w:rPr>
            </w:pPr>
            <w:r w:rsidRPr="00862BA3">
              <w:rPr>
                <w:rFonts w:ascii="Times New Roman" w:eastAsia="Times New Roman" w:hAnsi="Times New Roman" w:cs="Times New Roman"/>
                <w:i/>
                <w:iCs/>
                <w:sz w:val="20"/>
                <w:szCs w:val="20"/>
                <w:lang w:val="en-GB" w:eastAsia="lv-LV"/>
              </w:rPr>
              <w:t xml:space="preserve">No later than six </w:t>
            </w:r>
            <w:r w:rsidR="004A6288" w:rsidRPr="00862BA3">
              <w:rPr>
                <w:rFonts w:ascii="Times New Roman" w:eastAsia="Times New Roman" w:hAnsi="Times New Roman" w:cs="Times New Roman"/>
                <w:i/>
                <w:iCs/>
                <w:sz w:val="20"/>
                <w:szCs w:val="20"/>
                <w:lang w:val="en-GB" w:eastAsia="lv-LV"/>
              </w:rPr>
              <w:t>months</w:t>
            </w:r>
            <w:r w:rsidRPr="00862BA3">
              <w:rPr>
                <w:rFonts w:ascii="Times New Roman" w:eastAsia="Times New Roman" w:hAnsi="Times New Roman" w:cs="Times New Roman"/>
                <w:i/>
                <w:iCs/>
                <w:sz w:val="20"/>
                <w:szCs w:val="20"/>
                <w:lang w:val="en-GB" w:eastAsia="lv-LV"/>
              </w:rPr>
              <w:t xml:space="preserve"> after completion of the project, the project promoter shall replace the billboard with a permanent commemorative plaque. </w:t>
            </w:r>
          </w:p>
        </w:tc>
        <w:tc>
          <w:tcPr>
            <w:tcW w:w="958" w:type="pct"/>
            <w:tcBorders>
              <w:top w:val="single" w:sz="4" w:space="0" w:color="auto"/>
              <w:left w:val="single" w:sz="4" w:space="0" w:color="auto"/>
              <w:bottom w:val="single" w:sz="4" w:space="0" w:color="auto"/>
              <w:right w:val="single" w:sz="4" w:space="0" w:color="auto"/>
            </w:tcBorders>
            <w:hideMark/>
          </w:tcPr>
          <w:p w14:paraId="6FB5F064" w14:textId="77777777" w:rsidR="004E01CE" w:rsidRPr="00862BA3" w:rsidRDefault="004E01CE" w:rsidP="004E01CE">
            <w:pPr>
              <w:rPr>
                <w:rFonts w:ascii="Times New Roman" w:eastAsia="Times New Roman" w:hAnsi="Times New Roman" w:cs="Times New Roman"/>
                <w:i/>
                <w:iCs/>
                <w:color w:val="FF0000"/>
                <w:sz w:val="20"/>
                <w:szCs w:val="20"/>
                <w:lang w:val="en-GB" w:eastAsia="lv-LV"/>
              </w:rPr>
            </w:pPr>
          </w:p>
        </w:tc>
        <w:tc>
          <w:tcPr>
            <w:tcW w:w="1130" w:type="pct"/>
            <w:tcBorders>
              <w:top w:val="single" w:sz="4" w:space="0" w:color="auto"/>
              <w:left w:val="single" w:sz="4" w:space="0" w:color="auto"/>
              <w:bottom w:val="single" w:sz="4" w:space="0" w:color="auto"/>
              <w:right w:val="single" w:sz="4" w:space="0" w:color="auto"/>
            </w:tcBorders>
          </w:tcPr>
          <w:p w14:paraId="31D41BD3" w14:textId="77777777" w:rsidR="004E01CE" w:rsidRPr="00862BA3" w:rsidRDefault="004E01CE" w:rsidP="004E01CE">
            <w:pPr>
              <w:rPr>
                <w:rFonts w:ascii="Times New Roman" w:eastAsia="Times New Roman" w:hAnsi="Times New Roman" w:cs="Times New Roman"/>
                <w:i/>
                <w:iCs/>
                <w:color w:val="FF0000"/>
                <w:sz w:val="20"/>
                <w:szCs w:val="20"/>
                <w:lang w:val="en-GB" w:eastAsia="lv-LV"/>
              </w:rPr>
            </w:pPr>
          </w:p>
        </w:tc>
        <w:tc>
          <w:tcPr>
            <w:tcW w:w="1291" w:type="pct"/>
            <w:tcBorders>
              <w:top w:val="single" w:sz="4" w:space="0" w:color="auto"/>
              <w:left w:val="single" w:sz="4" w:space="0" w:color="auto"/>
              <w:bottom w:val="single" w:sz="4" w:space="0" w:color="auto"/>
              <w:right w:val="single" w:sz="4" w:space="0" w:color="auto"/>
            </w:tcBorders>
          </w:tcPr>
          <w:p w14:paraId="313C2BEB" w14:textId="77777777" w:rsidR="004E01CE" w:rsidRPr="00862BA3" w:rsidRDefault="004E01CE" w:rsidP="004E01CE">
            <w:pPr>
              <w:rPr>
                <w:rFonts w:ascii="Times New Roman" w:eastAsia="Times New Roman" w:hAnsi="Times New Roman" w:cs="Times New Roman"/>
                <w:i/>
                <w:iCs/>
                <w:color w:val="FF0000"/>
                <w:sz w:val="20"/>
                <w:szCs w:val="20"/>
                <w:lang w:val="en-GB" w:eastAsia="lv-LV"/>
              </w:rPr>
            </w:pPr>
          </w:p>
        </w:tc>
      </w:tr>
      <w:tr w:rsidR="004E01CE" w:rsidRPr="00862BA3" w14:paraId="3108DE67" w14:textId="77777777" w:rsidTr="00FB14EB">
        <w:trPr>
          <w:trHeight w:val="918"/>
        </w:trPr>
        <w:tc>
          <w:tcPr>
            <w:tcW w:w="1621" w:type="pct"/>
            <w:tcBorders>
              <w:top w:val="outset" w:sz="6" w:space="0" w:color="414142"/>
              <w:left w:val="outset" w:sz="6" w:space="0" w:color="414142"/>
              <w:bottom w:val="outset" w:sz="6" w:space="0" w:color="414142"/>
              <w:right w:val="outset" w:sz="6" w:space="0" w:color="414142"/>
            </w:tcBorders>
            <w:vAlign w:val="center"/>
            <w:hideMark/>
          </w:tcPr>
          <w:p w14:paraId="46BA7D0A" w14:textId="77777777" w:rsidR="004E01CE" w:rsidRPr="00862BA3" w:rsidRDefault="000874CF" w:rsidP="00FB14EB">
            <w:pPr>
              <w:jc w:val="both"/>
              <w:rPr>
                <w:rFonts w:ascii="Times New Roman" w:eastAsia="Times New Roman" w:hAnsi="Times New Roman" w:cs="Times New Roman"/>
                <w:b/>
                <w:bCs/>
                <w:color w:val="000000"/>
                <w:sz w:val="20"/>
                <w:szCs w:val="20"/>
                <w:lang w:val="en-GB" w:eastAsia="lv-LV"/>
              </w:rPr>
            </w:pPr>
            <w:r w:rsidRPr="00862BA3">
              <w:rPr>
                <w:rFonts w:ascii="Times New Roman" w:eastAsia="Times New Roman" w:hAnsi="Times New Roman" w:cs="Times New Roman"/>
                <w:b/>
                <w:bCs/>
                <w:color w:val="000000"/>
                <w:sz w:val="20"/>
                <w:szCs w:val="20"/>
                <w:lang w:val="en-GB" w:eastAsia="lv-LV"/>
              </w:rPr>
              <w:t xml:space="preserve">Photos, video, </w:t>
            </w:r>
            <w:proofErr w:type="gramStart"/>
            <w:r w:rsidRPr="00862BA3">
              <w:rPr>
                <w:rFonts w:ascii="Times New Roman" w:eastAsia="Times New Roman" w:hAnsi="Times New Roman" w:cs="Times New Roman"/>
                <w:b/>
                <w:bCs/>
                <w:color w:val="000000"/>
                <w:sz w:val="20"/>
                <w:szCs w:val="20"/>
                <w:lang w:val="en-GB" w:eastAsia="lv-LV"/>
              </w:rPr>
              <w:t>audio</w:t>
            </w:r>
            <w:proofErr w:type="gramEnd"/>
            <w:r w:rsidRPr="00862BA3">
              <w:rPr>
                <w:rFonts w:ascii="Times New Roman" w:eastAsia="Times New Roman" w:hAnsi="Times New Roman" w:cs="Times New Roman"/>
                <w:b/>
                <w:bCs/>
                <w:color w:val="000000"/>
                <w:sz w:val="20"/>
                <w:szCs w:val="20"/>
                <w:lang w:val="en-GB" w:eastAsia="lv-LV"/>
              </w:rPr>
              <w:t xml:space="preserve"> and visual materials</w:t>
            </w:r>
          </w:p>
        </w:tc>
        <w:tc>
          <w:tcPr>
            <w:tcW w:w="958" w:type="pct"/>
            <w:tcBorders>
              <w:top w:val="single" w:sz="4" w:space="0" w:color="auto"/>
              <w:left w:val="outset" w:sz="6" w:space="0" w:color="414142"/>
              <w:bottom w:val="outset" w:sz="6" w:space="0" w:color="414142"/>
              <w:right w:val="outset" w:sz="6" w:space="0" w:color="414142"/>
            </w:tcBorders>
            <w:vAlign w:val="center"/>
            <w:hideMark/>
          </w:tcPr>
          <w:p w14:paraId="7B5BC684" w14:textId="77777777" w:rsidR="00FF3DD4" w:rsidRPr="00862BA3" w:rsidRDefault="004E01CE" w:rsidP="00FF3DD4">
            <w:pPr>
              <w:rPr>
                <w:rFonts w:ascii="Times New Roman" w:eastAsia="Times New Roman" w:hAnsi="Times New Roman" w:cs="Times New Roman"/>
                <w:i/>
                <w:iCs/>
                <w:color w:val="FF0000"/>
                <w:sz w:val="20"/>
                <w:szCs w:val="20"/>
                <w:lang w:val="en-GB" w:eastAsia="lv-LV"/>
              </w:rPr>
            </w:pPr>
            <w:r w:rsidRPr="00862BA3">
              <w:rPr>
                <w:rFonts w:ascii="Times New Roman" w:eastAsia="Times New Roman" w:hAnsi="Times New Roman" w:cs="Times New Roman"/>
                <w:i/>
                <w:iCs/>
                <w:color w:val="FF0000"/>
                <w:sz w:val="20"/>
                <w:szCs w:val="20"/>
                <w:lang w:val="en-GB" w:eastAsia="lv-LV"/>
              </w:rPr>
              <w:t> </w:t>
            </w:r>
          </w:p>
          <w:p w14:paraId="0ADBA6A6" w14:textId="77777777" w:rsidR="00FF3DD4" w:rsidRPr="00862BA3" w:rsidRDefault="00FF3DD4" w:rsidP="00FF3DD4">
            <w:pPr>
              <w:rPr>
                <w:rFonts w:ascii="Times New Roman" w:eastAsia="Times New Roman" w:hAnsi="Times New Roman" w:cs="Times New Roman"/>
                <w:i/>
                <w:iCs/>
                <w:color w:val="FF0000"/>
                <w:sz w:val="20"/>
                <w:szCs w:val="20"/>
                <w:lang w:val="en-GB" w:eastAsia="lv-LV"/>
              </w:rPr>
            </w:pPr>
          </w:p>
          <w:p w14:paraId="2794E8FA" w14:textId="77777777" w:rsidR="00FF3DD4" w:rsidRPr="00862BA3" w:rsidRDefault="00FF3DD4" w:rsidP="00FF3DD4">
            <w:pPr>
              <w:rPr>
                <w:rFonts w:ascii="Times New Roman" w:eastAsia="Times New Roman" w:hAnsi="Times New Roman" w:cs="Times New Roman"/>
                <w:i/>
                <w:iCs/>
                <w:color w:val="FF0000"/>
                <w:sz w:val="20"/>
                <w:szCs w:val="20"/>
                <w:lang w:val="en-GB" w:eastAsia="lv-LV"/>
              </w:rPr>
            </w:pPr>
          </w:p>
          <w:p w14:paraId="16BA7AEA" w14:textId="77777777" w:rsidR="009076BF" w:rsidRPr="00862BA3" w:rsidRDefault="009076BF" w:rsidP="002117CE">
            <w:pPr>
              <w:rPr>
                <w:rFonts w:ascii="Times New Roman" w:eastAsia="Times New Roman" w:hAnsi="Times New Roman" w:cs="Times New Roman"/>
                <w:i/>
                <w:iCs/>
                <w:color w:val="FF0000"/>
                <w:sz w:val="20"/>
                <w:szCs w:val="20"/>
                <w:lang w:val="en-GB" w:eastAsia="lv-LV"/>
              </w:rPr>
            </w:pPr>
          </w:p>
        </w:tc>
        <w:tc>
          <w:tcPr>
            <w:tcW w:w="1130" w:type="pct"/>
            <w:tcBorders>
              <w:top w:val="single" w:sz="4" w:space="0" w:color="auto"/>
              <w:left w:val="outset" w:sz="6" w:space="0" w:color="414142"/>
              <w:bottom w:val="single" w:sz="4" w:space="0" w:color="auto"/>
              <w:right w:val="outset" w:sz="6" w:space="0" w:color="414142"/>
            </w:tcBorders>
          </w:tcPr>
          <w:p w14:paraId="0B0A306A" w14:textId="77777777" w:rsidR="004E01CE" w:rsidRPr="00862BA3" w:rsidRDefault="004E01CE" w:rsidP="002117CE">
            <w:pPr>
              <w:rPr>
                <w:rFonts w:ascii="Times New Roman" w:eastAsia="Times New Roman" w:hAnsi="Times New Roman" w:cs="Times New Roman"/>
                <w:i/>
                <w:iCs/>
                <w:color w:val="FF0000"/>
                <w:sz w:val="20"/>
                <w:szCs w:val="20"/>
                <w:lang w:val="en-GB" w:eastAsia="lv-LV"/>
              </w:rPr>
            </w:pPr>
          </w:p>
        </w:tc>
        <w:tc>
          <w:tcPr>
            <w:tcW w:w="1291" w:type="pct"/>
            <w:tcBorders>
              <w:top w:val="single" w:sz="4" w:space="0" w:color="auto"/>
              <w:left w:val="outset" w:sz="6" w:space="0" w:color="414142"/>
              <w:bottom w:val="single" w:sz="4" w:space="0" w:color="auto"/>
              <w:right w:val="outset" w:sz="6" w:space="0" w:color="414142"/>
            </w:tcBorders>
          </w:tcPr>
          <w:p w14:paraId="20EFF7F9" w14:textId="77777777" w:rsidR="004E01CE" w:rsidRPr="00862BA3" w:rsidRDefault="004E01CE" w:rsidP="002117CE">
            <w:pPr>
              <w:rPr>
                <w:rFonts w:ascii="Times New Roman" w:eastAsia="Times New Roman" w:hAnsi="Times New Roman" w:cs="Times New Roman"/>
                <w:i/>
                <w:iCs/>
                <w:color w:val="FF0000"/>
                <w:sz w:val="20"/>
                <w:szCs w:val="20"/>
                <w:lang w:val="en-GB" w:eastAsia="lv-LV"/>
              </w:rPr>
            </w:pPr>
          </w:p>
        </w:tc>
      </w:tr>
      <w:tr w:rsidR="00121C6A" w:rsidRPr="00862BA3" w14:paraId="25061E76" w14:textId="77777777" w:rsidTr="00D95A41">
        <w:tc>
          <w:tcPr>
            <w:tcW w:w="1621" w:type="pct"/>
            <w:tcBorders>
              <w:top w:val="outset" w:sz="6" w:space="0" w:color="414142"/>
              <w:left w:val="outset" w:sz="6" w:space="0" w:color="414142"/>
              <w:bottom w:val="outset" w:sz="6" w:space="0" w:color="414142"/>
              <w:right w:val="outset" w:sz="6" w:space="0" w:color="414142"/>
            </w:tcBorders>
            <w:vAlign w:val="center"/>
          </w:tcPr>
          <w:p w14:paraId="3C48F22E" w14:textId="77777777" w:rsidR="004E01CE" w:rsidRPr="00862BA3" w:rsidRDefault="000874CF" w:rsidP="00FB14EB">
            <w:pPr>
              <w:jc w:val="both"/>
              <w:rPr>
                <w:rFonts w:ascii="Times New Roman" w:eastAsia="Times New Roman" w:hAnsi="Times New Roman" w:cs="Times New Roman"/>
                <w:b/>
                <w:bCs/>
                <w:color w:val="000000"/>
                <w:sz w:val="20"/>
                <w:szCs w:val="20"/>
                <w:lang w:val="en-GB" w:eastAsia="lv-LV"/>
              </w:rPr>
            </w:pPr>
            <w:r w:rsidRPr="00862BA3">
              <w:rPr>
                <w:rFonts w:ascii="Times New Roman" w:eastAsia="Times New Roman" w:hAnsi="Times New Roman" w:cs="Times New Roman"/>
                <w:b/>
                <w:bCs/>
                <w:color w:val="000000"/>
                <w:sz w:val="20"/>
                <w:szCs w:val="20"/>
                <w:lang w:val="en-GB" w:eastAsia="lv-LV"/>
              </w:rPr>
              <w:t>Information on the homepage of the project promoter</w:t>
            </w:r>
          </w:p>
          <w:p w14:paraId="557FA39B" w14:textId="77777777" w:rsidR="00584150" w:rsidRPr="00862BA3" w:rsidRDefault="000874CF" w:rsidP="00FB14EB">
            <w:pPr>
              <w:jc w:val="both"/>
              <w:rPr>
                <w:rFonts w:ascii="Times New Roman" w:eastAsia="Times New Roman" w:hAnsi="Times New Roman" w:cs="Times New Roman"/>
                <w:i/>
                <w:iCs/>
                <w:color w:val="000000"/>
                <w:sz w:val="20"/>
                <w:szCs w:val="20"/>
                <w:lang w:val="en-GB" w:eastAsia="lv-LV"/>
              </w:rPr>
            </w:pPr>
            <w:r w:rsidRPr="00862BA3">
              <w:rPr>
                <w:rFonts w:ascii="Times New Roman" w:eastAsia="Times New Roman" w:hAnsi="Times New Roman" w:cs="Times New Roman"/>
                <w:i/>
                <w:iCs/>
                <w:color w:val="000000"/>
                <w:sz w:val="20"/>
                <w:szCs w:val="20"/>
                <w:lang w:val="en-GB" w:eastAsia="lv-LV"/>
              </w:rPr>
              <w:t xml:space="preserve">Information on the project must be provided in Latvian and English at least once every 6 </w:t>
            </w:r>
            <w:r w:rsidR="004A6288" w:rsidRPr="00862BA3">
              <w:rPr>
                <w:rFonts w:ascii="Times New Roman" w:eastAsia="Times New Roman" w:hAnsi="Times New Roman" w:cs="Times New Roman"/>
                <w:i/>
                <w:iCs/>
                <w:color w:val="000000"/>
                <w:sz w:val="20"/>
                <w:szCs w:val="20"/>
                <w:lang w:val="en-GB" w:eastAsia="lv-LV"/>
              </w:rPr>
              <w:t>months</w:t>
            </w:r>
          </w:p>
        </w:tc>
        <w:tc>
          <w:tcPr>
            <w:tcW w:w="958" w:type="pct"/>
            <w:tcBorders>
              <w:top w:val="outset" w:sz="6" w:space="0" w:color="414142"/>
              <w:left w:val="outset" w:sz="6" w:space="0" w:color="414142"/>
              <w:bottom w:val="outset" w:sz="6" w:space="0" w:color="414142"/>
              <w:right w:val="single" w:sz="4" w:space="0" w:color="auto"/>
            </w:tcBorders>
            <w:vAlign w:val="center"/>
          </w:tcPr>
          <w:p w14:paraId="1CB4436F" w14:textId="77777777" w:rsidR="004E01CE" w:rsidRPr="00862BA3" w:rsidRDefault="004E01CE" w:rsidP="004E01CE">
            <w:pPr>
              <w:rPr>
                <w:rFonts w:ascii="Times New Roman" w:eastAsia="Times New Roman" w:hAnsi="Times New Roman" w:cs="Times New Roman"/>
                <w:i/>
                <w:iCs/>
                <w:color w:val="FF0000"/>
                <w:sz w:val="20"/>
                <w:szCs w:val="20"/>
                <w:lang w:val="en-GB" w:eastAsia="lv-LV"/>
              </w:rPr>
            </w:pPr>
          </w:p>
        </w:tc>
        <w:tc>
          <w:tcPr>
            <w:tcW w:w="1130" w:type="pct"/>
            <w:tcBorders>
              <w:top w:val="single" w:sz="4" w:space="0" w:color="auto"/>
              <w:left w:val="single" w:sz="4" w:space="0" w:color="auto"/>
              <w:bottom w:val="single" w:sz="4" w:space="0" w:color="auto"/>
              <w:right w:val="single" w:sz="4" w:space="0" w:color="auto"/>
            </w:tcBorders>
          </w:tcPr>
          <w:p w14:paraId="4A8BAFCC" w14:textId="77777777" w:rsidR="004E01CE" w:rsidRPr="00862BA3" w:rsidRDefault="004E01CE" w:rsidP="004E01CE">
            <w:pPr>
              <w:rPr>
                <w:rFonts w:ascii="Times New Roman" w:eastAsia="Times New Roman" w:hAnsi="Times New Roman" w:cs="Times New Roman"/>
                <w:i/>
                <w:iCs/>
                <w:color w:val="FF0000"/>
                <w:sz w:val="20"/>
                <w:szCs w:val="20"/>
                <w:lang w:val="en-GB" w:eastAsia="lv-LV"/>
              </w:rPr>
            </w:pPr>
          </w:p>
        </w:tc>
        <w:tc>
          <w:tcPr>
            <w:tcW w:w="1291" w:type="pct"/>
            <w:tcBorders>
              <w:top w:val="single" w:sz="4" w:space="0" w:color="auto"/>
              <w:left w:val="single" w:sz="4" w:space="0" w:color="auto"/>
              <w:bottom w:val="single" w:sz="4" w:space="0" w:color="auto"/>
              <w:right w:val="single" w:sz="4" w:space="0" w:color="auto"/>
            </w:tcBorders>
          </w:tcPr>
          <w:p w14:paraId="6BE400F8" w14:textId="77777777" w:rsidR="004E01CE" w:rsidRPr="00862BA3" w:rsidRDefault="004E01CE" w:rsidP="004E01CE">
            <w:pPr>
              <w:rPr>
                <w:rFonts w:ascii="Times New Roman" w:eastAsia="Times New Roman" w:hAnsi="Times New Roman" w:cs="Times New Roman"/>
                <w:i/>
                <w:iCs/>
                <w:color w:val="FF0000"/>
                <w:sz w:val="20"/>
                <w:szCs w:val="20"/>
                <w:lang w:val="en-GB" w:eastAsia="lv-LV"/>
              </w:rPr>
            </w:pPr>
          </w:p>
        </w:tc>
      </w:tr>
      <w:tr w:rsidR="004E01CE" w:rsidRPr="00862BA3" w14:paraId="0E4F5964" w14:textId="77777777" w:rsidTr="00D95A41">
        <w:tc>
          <w:tcPr>
            <w:tcW w:w="1621" w:type="pct"/>
            <w:tcBorders>
              <w:top w:val="outset" w:sz="6" w:space="0" w:color="414142"/>
              <w:left w:val="outset" w:sz="6" w:space="0" w:color="414142"/>
              <w:bottom w:val="outset" w:sz="6" w:space="0" w:color="414142"/>
              <w:right w:val="outset" w:sz="6" w:space="0" w:color="414142"/>
            </w:tcBorders>
            <w:vAlign w:val="center"/>
            <w:hideMark/>
          </w:tcPr>
          <w:p w14:paraId="76CB4BC9" w14:textId="77777777" w:rsidR="004E01CE" w:rsidRPr="00862BA3" w:rsidRDefault="000874CF" w:rsidP="002117CE">
            <w:pP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Other</w:t>
            </w:r>
            <w:r w:rsidR="004E01CE" w:rsidRPr="00862BA3">
              <w:rPr>
                <w:rFonts w:ascii="Times New Roman" w:eastAsia="Times New Roman" w:hAnsi="Times New Roman" w:cs="Times New Roman"/>
                <w:color w:val="000000"/>
                <w:sz w:val="20"/>
                <w:szCs w:val="20"/>
                <w:lang w:val="en-GB" w:eastAsia="lv-LV"/>
              </w:rPr>
              <w:t xml:space="preserve"> (</w:t>
            </w:r>
            <w:r w:rsidRPr="00862BA3">
              <w:rPr>
                <w:rFonts w:ascii="Times New Roman" w:eastAsia="Times New Roman" w:hAnsi="Times New Roman" w:cs="Times New Roman"/>
                <w:color w:val="000000"/>
                <w:sz w:val="20"/>
                <w:szCs w:val="20"/>
                <w:lang w:val="en-GB" w:eastAsia="lv-LV"/>
              </w:rPr>
              <w:t>please specify</w:t>
            </w:r>
            <w:r w:rsidR="004E01CE" w:rsidRPr="00862BA3">
              <w:rPr>
                <w:rFonts w:ascii="Times New Roman" w:eastAsia="Times New Roman" w:hAnsi="Times New Roman" w:cs="Times New Roman"/>
                <w:color w:val="000000"/>
                <w:sz w:val="20"/>
                <w:szCs w:val="20"/>
                <w:lang w:val="en-GB" w:eastAsia="lv-LV"/>
              </w:rPr>
              <w:t>)</w:t>
            </w:r>
          </w:p>
        </w:tc>
        <w:tc>
          <w:tcPr>
            <w:tcW w:w="958" w:type="pct"/>
            <w:tcBorders>
              <w:top w:val="outset" w:sz="6" w:space="0" w:color="414142"/>
              <w:left w:val="outset" w:sz="6" w:space="0" w:color="414142"/>
              <w:bottom w:val="outset" w:sz="6" w:space="0" w:color="414142"/>
              <w:right w:val="single" w:sz="4" w:space="0" w:color="auto"/>
            </w:tcBorders>
            <w:vAlign w:val="center"/>
            <w:hideMark/>
          </w:tcPr>
          <w:p w14:paraId="702763B0" w14:textId="77777777" w:rsidR="004E01CE" w:rsidRPr="00862BA3" w:rsidRDefault="004E01CE" w:rsidP="002117CE">
            <w:pP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 </w:t>
            </w:r>
          </w:p>
        </w:tc>
        <w:tc>
          <w:tcPr>
            <w:tcW w:w="1130" w:type="pct"/>
            <w:tcBorders>
              <w:top w:val="single" w:sz="4" w:space="0" w:color="auto"/>
              <w:left w:val="single" w:sz="4" w:space="0" w:color="auto"/>
              <w:bottom w:val="single" w:sz="4" w:space="0" w:color="auto"/>
              <w:right w:val="single" w:sz="4" w:space="0" w:color="auto"/>
            </w:tcBorders>
          </w:tcPr>
          <w:p w14:paraId="322858F0" w14:textId="77777777" w:rsidR="004E01CE" w:rsidRPr="00862BA3" w:rsidRDefault="004E01CE" w:rsidP="002117CE">
            <w:pPr>
              <w:rPr>
                <w:rFonts w:ascii="Times New Roman" w:eastAsia="Times New Roman" w:hAnsi="Times New Roman" w:cs="Times New Roman"/>
                <w:color w:val="000000"/>
                <w:sz w:val="20"/>
                <w:szCs w:val="20"/>
                <w:lang w:val="en-GB" w:eastAsia="lv-LV"/>
              </w:rPr>
            </w:pPr>
          </w:p>
        </w:tc>
        <w:tc>
          <w:tcPr>
            <w:tcW w:w="1291" w:type="pct"/>
            <w:tcBorders>
              <w:top w:val="single" w:sz="4" w:space="0" w:color="auto"/>
              <w:left w:val="single" w:sz="4" w:space="0" w:color="auto"/>
              <w:bottom w:val="single" w:sz="4" w:space="0" w:color="auto"/>
              <w:right w:val="single" w:sz="4" w:space="0" w:color="auto"/>
            </w:tcBorders>
          </w:tcPr>
          <w:p w14:paraId="50E8CEB8" w14:textId="77777777" w:rsidR="004E01CE" w:rsidRPr="00862BA3" w:rsidRDefault="004E01CE" w:rsidP="002117CE">
            <w:pPr>
              <w:rPr>
                <w:rFonts w:ascii="Times New Roman" w:eastAsia="Times New Roman" w:hAnsi="Times New Roman" w:cs="Times New Roman"/>
                <w:color w:val="000000"/>
                <w:sz w:val="20"/>
                <w:szCs w:val="20"/>
                <w:lang w:val="en-GB" w:eastAsia="lv-LV"/>
              </w:rPr>
            </w:pPr>
          </w:p>
        </w:tc>
      </w:tr>
    </w:tbl>
    <w:p w14:paraId="1524FE10" w14:textId="77777777" w:rsidR="008B0D36" w:rsidRPr="00862BA3" w:rsidRDefault="008B0D36" w:rsidP="00401C56">
      <w:pPr>
        <w:spacing w:before="100" w:beforeAutospacing="1" w:after="100" w:afterAutospacing="1"/>
        <w:jc w:val="both"/>
        <w:rPr>
          <w:rFonts w:ascii="Times New Roman" w:hAnsi="Times New Roman" w:cs="Times New Roman"/>
          <w:b/>
          <w:bCs/>
          <w:sz w:val="20"/>
          <w:szCs w:val="20"/>
          <w:lang w:val="en-GB"/>
        </w:rPr>
      </w:pPr>
      <w:r w:rsidRPr="00862BA3">
        <w:rPr>
          <w:rFonts w:ascii="Times New Roman" w:hAnsi="Times New Roman" w:cs="Times New Roman"/>
          <w:b/>
          <w:bCs/>
          <w:sz w:val="20"/>
          <w:szCs w:val="20"/>
          <w:lang w:val="en-GB"/>
        </w:rPr>
        <w:t xml:space="preserve">5.2. </w:t>
      </w:r>
      <w:r w:rsidR="00FA3DAF" w:rsidRPr="00862BA3">
        <w:rPr>
          <w:rFonts w:ascii="Times New Roman" w:hAnsi="Times New Roman" w:cs="Times New Roman"/>
          <w:b/>
          <w:bCs/>
          <w:sz w:val="20"/>
          <w:szCs w:val="20"/>
          <w:lang w:val="en-GB"/>
        </w:rPr>
        <w:t>Provide</w:t>
      </w:r>
      <w:r w:rsidR="007550FD" w:rsidRPr="00862BA3">
        <w:rPr>
          <w:rFonts w:ascii="Times New Roman" w:hAnsi="Times New Roman" w:cs="Times New Roman"/>
          <w:b/>
          <w:bCs/>
          <w:sz w:val="20"/>
          <w:szCs w:val="20"/>
          <w:lang w:val="en-GB"/>
        </w:rPr>
        <w:t xml:space="preserve"> information </w:t>
      </w:r>
      <w:r w:rsidR="00FA3DAF" w:rsidRPr="00862BA3">
        <w:rPr>
          <w:rFonts w:ascii="Times New Roman" w:hAnsi="Times New Roman" w:cs="Times New Roman"/>
          <w:b/>
          <w:bCs/>
          <w:sz w:val="20"/>
          <w:szCs w:val="20"/>
          <w:lang w:val="en-GB"/>
        </w:rPr>
        <w:t>on the</w:t>
      </w:r>
      <w:r w:rsidR="007550FD" w:rsidRPr="00862BA3">
        <w:rPr>
          <w:rFonts w:ascii="Times New Roman" w:hAnsi="Times New Roman" w:cs="Times New Roman"/>
          <w:b/>
          <w:bCs/>
          <w:sz w:val="20"/>
          <w:szCs w:val="20"/>
          <w:lang w:val="en-GB"/>
        </w:rPr>
        <w:t xml:space="preserve"> communication </w:t>
      </w:r>
      <w:r w:rsidR="00FA3DAF" w:rsidRPr="00862BA3">
        <w:rPr>
          <w:rFonts w:ascii="Times New Roman" w:hAnsi="Times New Roman" w:cs="Times New Roman"/>
          <w:b/>
          <w:bCs/>
          <w:sz w:val="20"/>
          <w:szCs w:val="20"/>
          <w:lang w:val="en-GB"/>
        </w:rPr>
        <w:t>plan</w:t>
      </w:r>
    </w:p>
    <w:tbl>
      <w:tblPr>
        <w:tblW w:w="5294" w:type="pct"/>
        <w:tblBorders>
          <w:top w:val="outset" w:sz="2" w:space="0" w:color="414142"/>
          <w:left w:val="outset" w:sz="6"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784"/>
      </w:tblGrid>
      <w:tr w:rsidR="002D49D3" w:rsidRPr="00862BA3" w14:paraId="03F2593B" w14:textId="77777777" w:rsidTr="00C2267F">
        <w:trPr>
          <w:trHeight w:val="999"/>
        </w:trPr>
        <w:tc>
          <w:tcPr>
            <w:tcW w:w="5000" w:type="pct"/>
            <w:tcBorders>
              <w:top w:val="single" w:sz="4" w:space="0" w:color="auto"/>
              <w:left w:val="single" w:sz="4" w:space="0" w:color="auto"/>
              <w:right w:val="single" w:sz="4" w:space="0" w:color="auto"/>
            </w:tcBorders>
            <w:vAlign w:val="center"/>
          </w:tcPr>
          <w:p w14:paraId="47337026" w14:textId="77777777" w:rsidR="00AA0D7E" w:rsidRPr="00862BA3" w:rsidRDefault="00CA207D" w:rsidP="00AA0D7E">
            <w:pPr>
              <w:spacing w:after="0" w:line="240" w:lineRule="auto"/>
              <w:jc w:val="both"/>
              <w:rPr>
                <w:rFonts w:ascii="Times New Roman" w:hAnsi="Times New Roman" w:cs="Times New Roman"/>
                <w:sz w:val="20"/>
                <w:szCs w:val="20"/>
                <w:lang w:val="en-GB"/>
              </w:rPr>
            </w:pPr>
            <w:bookmarkStart w:id="5" w:name="_Hlk55388569"/>
            <w:r w:rsidRPr="00862BA3">
              <w:rPr>
                <w:rFonts w:ascii="Times New Roman" w:eastAsia="Times New Roman" w:hAnsi="Times New Roman" w:cs="Times New Roman"/>
                <w:i/>
                <w:sz w:val="20"/>
                <w:szCs w:val="20"/>
                <w:lang w:val="en-GB" w:eastAsia="lv-LV"/>
              </w:rPr>
              <w:t xml:space="preserve">Develop a communication plan in accordance with the information contained in </w:t>
            </w:r>
            <w:r w:rsidR="000E6730" w:rsidRPr="00862BA3">
              <w:rPr>
                <w:rFonts w:ascii="Times New Roman" w:eastAsia="Times New Roman" w:hAnsi="Times New Roman" w:cs="Times New Roman"/>
                <w:i/>
                <w:sz w:val="20"/>
                <w:szCs w:val="20"/>
                <w:lang w:val="en-GB" w:eastAsia="lv-LV"/>
              </w:rPr>
              <w:t>Section 2.3.2. of Annex 3 “Inf</w:t>
            </w:r>
            <w:r w:rsidR="00910C76" w:rsidRPr="00862BA3">
              <w:rPr>
                <w:rFonts w:ascii="Times New Roman" w:eastAsia="Times New Roman" w:hAnsi="Times New Roman" w:cs="Times New Roman"/>
                <w:i/>
                <w:sz w:val="20"/>
                <w:szCs w:val="20"/>
                <w:lang w:val="en-GB" w:eastAsia="lv-LV"/>
              </w:rPr>
              <w:t>ormation and Communication Requirements EEA and Norway Grants 2014-2021”</w:t>
            </w:r>
            <w:r w:rsidR="00FC0863" w:rsidRPr="00862BA3">
              <w:rPr>
                <w:rFonts w:ascii="Times New Roman" w:eastAsia="Times New Roman" w:hAnsi="Times New Roman" w:cs="Times New Roman"/>
                <w:i/>
                <w:sz w:val="20"/>
                <w:szCs w:val="20"/>
                <w:lang w:val="en-GB" w:eastAsia="lv-LV"/>
              </w:rPr>
              <w:t xml:space="preserve"> of the Regulation on the implementation of the EEA and Norwegian Financial Mechanisms 2014-2021</w:t>
            </w:r>
            <w:r w:rsidR="00FD5A00" w:rsidRPr="00862BA3">
              <w:rPr>
                <w:rFonts w:ascii="Times New Roman" w:eastAsia="Times New Roman" w:hAnsi="Times New Roman" w:cs="Times New Roman"/>
                <w:i/>
                <w:sz w:val="20"/>
                <w:szCs w:val="20"/>
                <w:lang w:val="en-GB" w:eastAsia="lv-LV"/>
              </w:rPr>
              <w:t xml:space="preserve"> (</w:t>
            </w:r>
            <w:hyperlink r:id="rId12" w:history="1">
              <w:r w:rsidR="00FD5A00" w:rsidRPr="00862BA3">
                <w:rPr>
                  <w:rStyle w:val="Hyperlink"/>
                  <w:rFonts w:ascii="Times New Roman" w:eastAsia="Times New Roman" w:hAnsi="Times New Roman" w:cs="Times New Roman"/>
                  <w:i/>
                  <w:sz w:val="20"/>
                  <w:szCs w:val="20"/>
                  <w:lang w:val="en-GB" w:eastAsia="lv-LV"/>
                </w:rPr>
                <w:t>https://eeagrants.org/sites/default/files/resources/Annex_3_EEA-NO_Information_and_Communication_Requirements_0.pdf</w:t>
              </w:r>
            </w:hyperlink>
            <w:r w:rsidR="00FD5A00" w:rsidRPr="00862BA3">
              <w:rPr>
                <w:rFonts w:ascii="Times New Roman" w:eastAsia="Times New Roman" w:hAnsi="Times New Roman" w:cs="Times New Roman"/>
                <w:i/>
                <w:sz w:val="20"/>
                <w:szCs w:val="20"/>
                <w:lang w:val="en-GB" w:eastAsia="lv-LV"/>
              </w:rPr>
              <w:t xml:space="preserve">) </w:t>
            </w:r>
          </w:p>
          <w:p w14:paraId="1B622E75" w14:textId="77777777" w:rsidR="00170B1E" w:rsidRPr="00862BA3" w:rsidRDefault="00170B1E" w:rsidP="00AA0D7E">
            <w:pPr>
              <w:spacing w:after="0" w:line="240" w:lineRule="auto"/>
              <w:jc w:val="both"/>
              <w:rPr>
                <w:rFonts w:ascii="Times New Roman" w:hAnsi="Times New Roman" w:cs="Times New Roman"/>
                <w:sz w:val="20"/>
                <w:szCs w:val="20"/>
                <w:lang w:val="en-GB"/>
              </w:rPr>
            </w:pPr>
          </w:p>
          <w:p w14:paraId="209D1160" w14:textId="77777777" w:rsidR="00FF3DD4" w:rsidRPr="00862BA3" w:rsidRDefault="00FF3DD4" w:rsidP="00AA0D7E">
            <w:pPr>
              <w:spacing w:after="0" w:line="240" w:lineRule="auto"/>
              <w:jc w:val="both"/>
              <w:rPr>
                <w:rFonts w:ascii="Times New Roman" w:eastAsia="Times New Roman" w:hAnsi="Times New Roman" w:cs="Times New Roman"/>
                <w:b/>
                <w:bCs/>
                <w:i/>
                <w:iCs/>
                <w:color w:val="FF0000"/>
                <w:sz w:val="20"/>
                <w:szCs w:val="20"/>
                <w:lang w:val="en-GB" w:eastAsia="lv-LV"/>
              </w:rPr>
            </w:pPr>
          </w:p>
          <w:p w14:paraId="44B065AB" w14:textId="77777777" w:rsidR="00FF3DD4" w:rsidRPr="00862BA3" w:rsidRDefault="00FF3DD4" w:rsidP="00AA0D7E">
            <w:pPr>
              <w:spacing w:after="0" w:line="240" w:lineRule="auto"/>
              <w:jc w:val="both"/>
              <w:rPr>
                <w:rFonts w:ascii="Times New Roman" w:eastAsia="Times New Roman" w:hAnsi="Times New Roman" w:cs="Times New Roman"/>
                <w:b/>
                <w:bCs/>
                <w:sz w:val="20"/>
                <w:szCs w:val="20"/>
                <w:lang w:val="en-GB" w:eastAsia="lv-LV"/>
              </w:rPr>
            </w:pPr>
          </w:p>
          <w:p w14:paraId="3E392A23" w14:textId="77777777" w:rsidR="00FF3DD4" w:rsidRPr="00862BA3" w:rsidRDefault="00FF3DD4" w:rsidP="00AA0D7E">
            <w:pPr>
              <w:spacing w:after="0" w:line="240" w:lineRule="auto"/>
              <w:jc w:val="both"/>
              <w:rPr>
                <w:rFonts w:ascii="Times New Roman" w:eastAsia="Times New Roman" w:hAnsi="Times New Roman" w:cs="Times New Roman"/>
                <w:b/>
                <w:bCs/>
                <w:sz w:val="20"/>
                <w:szCs w:val="20"/>
                <w:lang w:val="en-GB" w:eastAsia="lv-LV"/>
              </w:rPr>
            </w:pPr>
          </w:p>
          <w:p w14:paraId="32125276" w14:textId="77777777" w:rsidR="002D49D3" w:rsidRPr="00862BA3" w:rsidRDefault="003C2F63" w:rsidP="00AA0D7E">
            <w:pPr>
              <w:spacing w:after="0" w:line="240" w:lineRule="auto"/>
              <w:jc w:val="both"/>
              <w:rPr>
                <w:rFonts w:ascii="Times New Roman" w:eastAsia="Times New Roman" w:hAnsi="Times New Roman" w:cs="Times New Roman"/>
                <w:sz w:val="20"/>
                <w:szCs w:val="20"/>
                <w:lang w:val="en-GB" w:eastAsia="lv-LV"/>
              </w:rPr>
            </w:pPr>
            <w:r w:rsidRPr="00862BA3">
              <w:rPr>
                <w:rFonts w:ascii="Times New Roman" w:hAnsi="Times New Roman" w:cs="Times New Roman"/>
                <w:sz w:val="20"/>
                <w:szCs w:val="20"/>
                <w:lang w:val="en-GB"/>
              </w:rPr>
              <w:t xml:space="preserve"> </w:t>
            </w:r>
          </w:p>
        </w:tc>
      </w:tr>
      <w:bookmarkEnd w:id="5"/>
    </w:tbl>
    <w:p w14:paraId="0355D02E" w14:textId="77777777" w:rsidR="007A2A0B" w:rsidRPr="00862BA3" w:rsidRDefault="007A2A0B" w:rsidP="003F4BEE">
      <w:pPr>
        <w:pStyle w:val="NoSpacing"/>
        <w:spacing w:after="120"/>
        <w:jc w:val="both"/>
        <w:rPr>
          <w:rFonts w:ascii="Times New Roman" w:hAnsi="Times New Roman" w:cs="Times New Roman"/>
          <w:b/>
          <w:i/>
          <w:iCs/>
          <w:color w:val="FF0000"/>
          <w:highlight w:val="yellow"/>
          <w:lang w:val="en-GB"/>
        </w:rPr>
      </w:pPr>
    </w:p>
    <w:p w14:paraId="0E201A7A" w14:textId="77777777" w:rsidR="007A2A0B" w:rsidRPr="00862BA3" w:rsidRDefault="007A2A0B" w:rsidP="003F4BEE">
      <w:pPr>
        <w:pStyle w:val="NoSpacing"/>
        <w:spacing w:after="120"/>
        <w:jc w:val="both"/>
        <w:rPr>
          <w:rFonts w:ascii="Times New Roman" w:hAnsi="Times New Roman" w:cs="Times New Roman"/>
          <w:i/>
          <w:color w:val="FF0000"/>
          <w:lang w:val="en-GB"/>
        </w:rPr>
      </w:pPr>
    </w:p>
    <w:tbl>
      <w:tblPr>
        <w:tblW w:w="5296"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781"/>
      </w:tblGrid>
      <w:tr w:rsidR="002117CE" w:rsidRPr="00862BA3" w14:paraId="4239D892" w14:textId="77777777" w:rsidTr="00C2267F">
        <w:tc>
          <w:tcPr>
            <w:tcW w:w="5000" w:type="pct"/>
            <w:tcBorders>
              <w:top w:val="outset" w:sz="6" w:space="0" w:color="414142"/>
              <w:left w:val="outset" w:sz="6" w:space="0" w:color="414142"/>
              <w:bottom w:val="outset" w:sz="6" w:space="0" w:color="414142"/>
              <w:right w:val="outset" w:sz="6" w:space="0" w:color="414142"/>
            </w:tcBorders>
            <w:shd w:val="clear" w:color="auto" w:fill="BFBFBF"/>
            <w:hideMark/>
          </w:tcPr>
          <w:p w14:paraId="00A482C8" w14:textId="77777777" w:rsidR="002117CE" w:rsidRPr="00862BA3" w:rsidRDefault="004F0B77" w:rsidP="001F0A68">
            <w:pPr>
              <w:jc w:val="both"/>
              <w:rPr>
                <w:rFonts w:ascii="Times New Roman" w:eastAsia="Times New Roman" w:hAnsi="Times New Roman" w:cs="Times New Roman"/>
                <w:b/>
                <w:bCs/>
                <w:color w:val="000000"/>
                <w:sz w:val="20"/>
                <w:szCs w:val="20"/>
                <w:lang w:val="en-GB" w:eastAsia="lv-LV"/>
              </w:rPr>
            </w:pPr>
            <w:r w:rsidRPr="00862BA3">
              <w:rPr>
                <w:rFonts w:ascii="Times New Roman" w:eastAsia="Times New Roman" w:hAnsi="Times New Roman" w:cs="Times New Roman"/>
                <w:b/>
                <w:bCs/>
                <w:caps/>
                <w:color w:val="000000"/>
                <w:sz w:val="20"/>
                <w:szCs w:val="20"/>
                <w:bdr w:val="none" w:sz="0" w:space="0" w:color="auto" w:frame="1"/>
                <w:lang w:val="en-GB" w:eastAsia="lv-LV"/>
              </w:rPr>
              <w:t>6</w:t>
            </w:r>
            <w:r w:rsidR="002117CE" w:rsidRPr="00862BA3">
              <w:rPr>
                <w:rFonts w:ascii="Times New Roman" w:eastAsia="Times New Roman" w:hAnsi="Times New Roman" w:cs="Times New Roman"/>
                <w:b/>
                <w:bCs/>
                <w:caps/>
                <w:color w:val="000000"/>
                <w:sz w:val="20"/>
                <w:szCs w:val="20"/>
                <w:bdr w:val="none" w:sz="0" w:space="0" w:color="auto" w:frame="1"/>
                <w:lang w:val="en-GB" w:eastAsia="lv-LV"/>
              </w:rPr>
              <w:t>.</w:t>
            </w:r>
            <w:r w:rsidR="00FF3DD4" w:rsidRPr="00862BA3">
              <w:rPr>
                <w:rFonts w:ascii="Times New Roman" w:eastAsia="Times New Roman" w:hAnsi="Times New Roman" w:cs="Times New Roman"/>
                <w:b/>
                <w:bCs/>
                <w:caps/>
                <w:color w:val="000000"/>
                <w:sz w:val="20"/>
                <w:szCs w:val="20"/>
                <w:bdr w:val="none" w:sz="0" w:space="0" w:color="auto" w:frame="1"/>
                <w:lang w:val="en-GB" w:eastAsia="lv-LV"/>
              </w:rPr>
              <w:t xml:space="preserve"> </w:t>
            </w:r>
            <w:r w:rsidR="00491016" w:rsidRPr="00862BA3">
              <w:rPr>
                <w:rFonts w:ascii="Times New Roman" w:eastAsia="Times New Roman" w:hAnsi="Times New Roman" w:cs="Times New Roman"/>
                <w:b/>
                <w:bCs/>
                <w:caps/>
                <w:color w:val="000000"/>
                <w:sz w:val="20"/>
                <w:szCs w:val="20"/>
                <w:bdr w:val="none" w:sz="0" w:space="0" w:color="auto" w:frame="1"/>
                <w:lang w:val="en-GB" w:eastAsia="lv-LV"/>
              </w:rPr>
              <w:t xml:space="preserve">SEction – Impact of the </w:t>
            </w:r>
            <w:r w:rsidR="00E54BD2" w:rsidRPr="00862BA3">
              <w:rPr>
                <w:rFonts w:ascii="Times New Roman" w:eastAsia="Times New Roman" w:hAnsi="Times New Roman" w:cs="Times New Roman"/>
                <w:b/>
                <w:bCs/>
                <w:caps/>
                <w:color w:val="000000"/>
                <w:sz w:val="20"/>
                <w:szCs w:val="20"/>
                <w:bdr w:val="none" w:sz="0" w:space="0" w:color="auto" w:frame="1"/>
                <w:lang w:val="en-GB" w:eastAsia="lv-LV"/>
              </w:rPr>
              <w:t>OPEN</w:t>
            </w:r>
            <w:r w:rsidR="00491016" w:rsidRPr="00862BA3">
              <w:rPr>
                <w:rFonts w:ascii="Times New Roman" w:eastAsia="Times New Roman" w:hAnsi="Times New Roman" w:cs="Times New Roman"/>
                <w:b/>
                <w:bCs/>
                <w:caps/>
                <w:color w:val="000000"/>
                <w:sz w:val="20"/>
                <w:szCs w:val="20"/>
                <w:bdr w:val="none" w:sz="0" w:space="0" w:color="auto" w:frame="1"/>
                <w:lang w:val="en-GB" w:eastAsia="lv-LV"/>
              </w:rPr>
              <w:t xml:space="preserve"> call project on the horizontal priority “eq</w:t>
            </w:r>
            <w:r w:rsidR="00B47A88" w:rsidRPr="00862BA3">
              <w:rPr>
                <w:rFonts w:ascii="Times New Roman" w:eastAsia="Times New Roman" w:hAnsi="Times New Roman" w:cs="Times New Roman"/>
                <w:b/>
                <w:bCs/>
                <w:caps/>
                <w:color w:val="000000"/>
                <w:sz w:val="20"/>
                <w:szCs w:val="20"/>
                <w:bdr w:val="none" w:sz="0" w:space="0" w:color="auto" w:frame="1"/>
                <w:lang w:val="en-GB" w:eastAsia="lv-LV"/>
              </w:rPr>
              <w:t>ua</w:t>
            </w:r>
            <w:r w:rsidR="00491016" w:rsidRPr="00862BA3">
              <w:rPr>
                <w:rFonts w:ascii="Times New Roman" w:eastAsia="Times New Roman" w:hAnsi="Times New Roman" w:cs="Times New Roman"/>
                <w:b/>
                <w:bCs/>
                <w:caps/>
                <w:color w:val="000000"/>
                <w:sz w:val="20"/>
                <w:szCs w:val="20"/>
                <w:bdr w:val="none" w:sz="0" w:space="0" w:color="auto" w:frame="1"/>
                <w:lang w:val="en-GB" w:eastAsia="lv-LV"/>
              </w:rPr>
              <w:t>l opportunities”</w:t>
            </w:r>
          </w:p>
        </w:tc>
      </w:tr>
    </w:tbl>
    <w:p w14:paraId="40362F6F" w14:textId="77777777" w:rsidR="00DD37CF" w:rsidRPr="00862BA3" w:rsidRDefault="00DD37CF" w:rsidP="00CF751E">
      <w:pPr>
        <w:spacing w:after="0" w:line="240" w:lineRule="auto"/>
        <w:jc w:val="both"/>
        <w:rPr>
          <w:rFonts w:ascii="Times New Roman" w:hAnsi="Times New Roman" w:cs="Times New Roman"/>
          <w:i/>
          <w:color w:val="FF0000"/>
          <w:sz w:val="20"/>
          <w:szCs w:val="20"/>
          <w:lang w:val="en-GB"/>
        </w:rPr>
      </w:pPr>
    </w:p>
    <w:p w14:paraId="79C684D2" w14:textId="77777777" w:rsidR="00CF751E" w:rsidRPr="00862BA3" w:rsidRDefault="00181D09" w:rsidP="001F0A68">
      <w:pPr>
        <w:spacing w:after="0" w:line="240" w:lineRule="auto"/>
        <w:ind w:right="-483"/>
        <w:jc w:val="both"/>
        <w:rPr>
          <w:rFonts w:ascii="Times New Roman" w:hAnsi="Times New Roman" w:cs="Times New Roman"/>
          <w:sz w:val="20"/>
          <w:szCs w:val="20"/>
          <w:lang w:val="en-GB"/>
        </w:rPr>
      </w:pPr>
      <w:r w:rsidRPr="00862BA3">
        <w:rPr>
          <w:rFonts w:ascii="Times New Roman" w:hAnsi="Times New Roman" w:cs="Times New Roman"/>
          <w:b/>
          <w:bCs/>
          <w:sz w:val="20"/>
          <w:szCs w:val="20"/>
          <w:lang w:val="en-GB"/>
        </w:rPr>
        <w:t xml:space="preserve">6.1. </w:t>
      </w:r>
      <w:r w:rsidR="002D2479" w:rsidRPr="00862BA3">
        <w:rPr>
          <w:rFonts w:ascii="Times New Roman" w:hAnsi="Times New Roman" w:cs="Times New Roman"/>
          <w:b/>
          <w:bCs/>
          <w:sz w:val="20"/>
          <w:szCs w:val="20"/>
          <w:lang w:val="en-GB"/>
        </w:rPr>
        <w:t>Impact on the horizontal priority “Equal Opportunities”.</w:t>
      </w:r>
      <w:r w:rsidR="00A610FA" w:rsidRPr="00862BA3">
        <w:rPr>
          <w:rFonts w:ascii="Times New Roman" w:hAnsi="Times New Roman" w:cs="Times New Roman"/>
          <w:sz w:val="20"/>
          <w:szCs w:val="20"/>
          <w:lang w:val="en-GB"/>
        </w:rPr>
        <w:t xml:space="preserve"> </w:t>
      </w:r>
      <w:r w:rsidR="002D2479" w:rsidRPr="00862BA3">
        <w:rPr>
          <w:rFonts w:ascii="Times New Roman" w:hAnsi="Times New Roman" w:cs="Times New Roman"/>
          <w:sz w:val="20"/>
          <w:szCs w:val="20"/>
          <w:lang w:val="en-GB"/>
        </w:rPr>
        <w:t xml:space="preserve">Select one of the options, mark the </w:t>
      </w:r>
      <w:r w:rsidR="00F25FD0" w:rsidRPr="00862BA3">
        <w:rPr>
          <w:rFonts w:ascii="Times New Roman" w:hAnsi="Times New Roman" w:cs="Times New Roman"/>
          <w:sz w:val="20"/>
          <w:szCs w:val="20"/>
          <w:lang w:val="en-GB"/>
        </w:rPr>
        <w:t>corresponding with “X” in the relevant field.</w:t>
      </w:r>
    </w:p>
    <w:tbl>
      <w:tblPr>
        <w:tblW w:w="5296"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38"/>
        <w:gridCol w:w="417"/>
        <w:gridCol w:w="7926"/>
      </w:tblGrid>
      <w:tr w:rsidR="00534887" w:rsidRPr="00862BA3" w14:paraId="4694FD11" w14:textId="77777777" w:rsidTr="00CC187A">
        <w:tc>
          <w:tcPr>
            <w:tcW w:w="236" w:type="pct"/>
            <w:tcBorders>
              <w:top w:val="outset" w:sz="6" w:space="0" w:color="414142"/>
              <w:left w:val="outset" w:sz="6" w:space="0" w:color="414142"/>
              <w:bottom w:val="outset" w:sz="6" w:space="0" w:color="414142"/>
              <w:right w:val="outset" w:sz="6" w:space="0" w:color="414142"/>
            </w:tcBorders>
            <w:hideMark/>
          </w:tcPr>
          <w:p w14:paraId="4FE261C7" w14:textId="77777777" w:rsidR="00534887" w:rsidRPr="00862BA3" w:rsidRDefault="000D0B04" w:rsidP="00FB5555">
            <w:pP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YES</w:t>
            </w:r>
          </w:p>
        </w:tc>
        <w:tc>
          <w:tcPr>
            <w:tcW w:w="244" w:type="pct"/>
            <w:tcBorders>
              <w:top w:val="outset" w:sz="6" w:space="0" w:color="414142"/>
              <w:left w:val="outset" w:sz="6" w:space="0" w:color="414142"/>
              <w:bottom w:val="outset" w:sz="6" w:space="0" w:color="414142"/>
              <w:right w:val="outset" w:sz="6" w:space="0" w:color="414142"/>
            </w:tcBorders>
            <w:hideMark/>
          </w:tcPr>
          <w:p w14:paraId="3ACDE1F1" w14:textId="77777777" w:rsidR="00534887" w:rsidRPr="00862BA3" w:rsidRDefault="00534887" w:rsidP="00FB5555">
            <w:pP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 </w:t>
            </w:r>
          </w:p>
        </w:tc>
        <w:tc>
          <w:tcPr>
            <w:tcW w:w="4520" w:type="pct"/>
            <w:vMerge w:val="restart"/>
            <w:tcBorders>
              <w:top w:val="outset" w:sz="6" w:space="0" w:color="414142"/>
              <w:left w:val="outset" w:sz="6" w:space="0" w:color="414142"/>
              <w:bottom w:val="outset" w:sz="6" w:space="0" w:color="414142"/>
              <w:right w:val="outset" w:sz="6" w:space="0" w:color="414142"/>
            </w:tcBorders>
            <w:hideMark/>
          </w:tcPr>
          <w:p w14:paraId="07619B71" w14:textId="77777777" w:rsidR="00534887" w:rsidRPr="00862BA3" w:rsidRDefault="00DA0CE8" w:rsidP="00495A68">
            <w:pPr>
              <w:jc w:val="both"/>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The project will employ</w:t>
            </w:r>
            <w:r w:rsidR="001563CD" w:rsidRPr="00862BA3">
              <w:rPr>
                <w:rFonts w:ascii="Times New Roman" w:eastAsia="Times New Roman" w:hAnsi="Times New Roman" w:cs="Times New Roman"/>
                <w:color w:val="000000"/>
                <w:sz w:val="20"/>
                <w:szCs w:val="20"/>
                <w:lang w:val="en-GB" w:eastAsia="lv-LV"/>
              </w:rPr>
              <w:t xml:space="preserve"> disadvantaged workers or disable workers, representing at least 15% of the total number employees employed in the project. “Disadvantaged worker” and “disabled worker” means a person who complies with Article 107 and 108 of Commission Regulation (EC) No.651/2014 of 17</w:t>
            </w:r>
            <w:r w:rsidR="001563CD" w:rsidRPr="00862BA3">
              <w:rPr>
                <w:rFonts w:ascii="Times New Roman" w:eastAsia="Times New Roman" w:hAnsi="Times New Roman" w:cs="Times New Roman"/>
                <w:color w:val="000000"/>
                <w:sz w:val="20"/>
                <w:szCs w:val="20"/>
                <w:vertAlign w:val="superscript"/>
                <w:lang w:val="en-GB" w:eastAsia="lv-LV"/>
              </w:rPr>
              <w:t>th</w:t>
            </w:r>
            <w:r w:rsidR="001563CD" w:rsidRPr="00862BA3">
              <w:rPr>
                <w:rFonts w:ascii="Times New Roman" w:eastAsia="Times New Roman" w:hAnsi="Times New Roman" w:cs="Times New Roman"/>
                <w:color w:val="000000"/>
                <w:sz w:val="20"/>
                <w:szCs w:val="20"/>
                <w:lang w:val="en-GB" w:eastAsia="lv-LV"/>
              </w:rPr>
              <w:t xml:space="preserve"> June 2014 declaring certain categories of aid compatible with internal market in application of Articles 107 and 108 of the T</w:t>
            </w:r>
            <w:r w:rsidR="00276AE2" w:rsidRPr="00862BA3">
              <w:rPr>
                <w:rFonts w:ascii="Times New Roman" w:eastAsia="Times New Roman" w:hAnsi="Times New Roman" w:cs="Times New Roman"/>
                <w:color w:val="000000"/>
                <w:sz w:val="20"/>
                <w:szCs w:val="20"/>
                <w:lang w:val="en-GB" w:eastAsia="lv-LV"/>
              </w:rPr>
              <w:t xml:space="preserve">reaty (General Block Exemption Regulation), </w:t>
            </w:r>
            <w:r w:rsidR="00435EFB" w:rsidRPr="00862BA3">
              <w:rPr>
                <w:rFonts w:ascii="Times New Roman" w:eastAsia="Times New Roman" w:hAnsi="Times New Roman" w:cs="Times New Roman"/>
                <w:color w:val="000000"/>
                <w:sz w:val="20"/>
                <w:szCs w:val="20"/>
                <w:lang w:val="en-GB" w:eastAsia="lv-LV"/>
              </w:rPr>
              <w:t xml:space="preserve">the definitions laid down in Article 2(3) and (4) of the Treaty. </w:t>
            </w:r>
          </w:p>
        </w:tc>
      </w:tr>
      <w:tr w:rsidR="00534887" w:rsidRPr="00862BA3" w14:paraId="463C5DBD" w14:textId="77777777" w:rsidTr="00CC187A">
        <w:tc>
          <w:tcPr>
            <w:tcW w:w="236" w:type="pct"/>
            <w:tcBorders>
              <w:top w:val="outset" w:sz="6" w:space="0" w:color="414142"/>
              <w:left w:val="outset" w:sz="6" w:space="0" w:color="414142"/>
              <w:bottom w:val="outset" w:sz="6" w:space="0" w:color="414142"/>
              <w:right w:val="outset" w:sz="6" w:space="0" w:color="414142"/>
            </w:tcBorders>
            <w:hideMark/>
          </w:tcPr>
          <w:p w14:paraId="5CBD45CC" w14:textId="77777777" w:rsidR="00534887" w:rsidRPr="00862BA3" w:rsidRDefault="000D0B04" w:rsidP="00FB5555">
            <w:pP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NO</w:t>
            </w:r>
          </w:p>
        </w:tc>
        <w:tc>
          <w:tcPr>
            <w:tcW w:w="244" w:type="pct"/>
            <w:tcBorders>
              <w:top w:val="outset" w:sz="6" w:space="0" w:color="414142"/>
              <w:left w:val="outset" w:sz="6" w:space="0" w:color="414142"/>
              <w:bottom w:val="outset" w:sz="6" w:space="0" w:color="414142"/>
              <w:right w:val="outset" w:sz="6" w:space="0" w:color="414142"/>
            </w:tcBorders>
            <w:hideMark/>
          </w:tcPr>
          <w:p w14:paraId="642B8E08" w14:textId="77777777" w:rsidR="00534887" w:rsidRPr="00862BA3" w:rsidRDefault="00534887" w:rsidP="00FB5555">
            <w:pP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 </w:t>
            </w:r>
          </w:p>
        </w:tc>
        <w:tc>
          <w:tcPr>
            <w:tcW w:w="4520" w:type="pct"/>
            <w:vMerge/>
            <w:vAlign w:val="center"/>
            <w:hideMark/>
          </w:tcPr>
          <w:p w14:paraId="75F4AA76" w14:textId="77777777" w:rsidR="00534887" w:rsidRPr="00862BA3" w:rsidRDefault="00534887" w:rsidP="00FB5555">
            <w:pPr>
              <w:rPr>
                <w:rFonts w:ascii="Times New Roman" w:eastAsia="Times New Roman" w:hAnsi="Times New Roman" w:cs="Times New Roman"/>
                <w:color w:val="000000"/>
                <w:sz w:val="20"/>
                <w:szCs w:val="20"/>
                <w:lang w:val="en-GB" w:eastAsia="lv-LV"/>
              </w:rPr>
            </w:pPr>
          </w:p>
        </w:tc>
      </w:tr>
      <w:tr w:rsidR="00534887" w:rsidRPr="00862BA3" w14:paraId="04155BC0" w14:textId="77777777" w:rsidTr="00C2267F">
        <w:trPr>
          <w:trHeight w:val="750"/>
        </w:trPr>
        <w:tc>
          <w:tcPr>
            <w:tcW w:w="5000" w:type="pct"/>
            <w:gridSpan w:val="3"/>
            <w:tcBorders>
              <w:top w:val="outset" w:sz="6" w:space="0" w:color="414142"/>
              <w:left w:val="outset" w:sz="6" w:space="0" w:color="414142"/>
              <w:bottom w:val="outset" w:sz="6" w:space="0" w:color="414142"/>
              <w:right w:val="outset" w:sz="6" w:space="0" w:color="414142"/>
            </w:tcBorders>
            <w:hideMark/>
          </w:tcPr>
          <w:p w14:paraId="14E4F2A8" w14:textId="77777777" w:rsidR="00534887" w:rsidRPr="00862BA3" w:rsidRDefault="000D0B04" w:rsidP="003D151A">
            <w:pPr>
              <w:spacing w:after="0" w:line="240" w:lineRule="auto"/>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Explanation</w:t>
            </w:r>
            <w:r w:rsidR="00534887" w:rsidRPr="00862BA3">
              <w:rPr>
                <w:rFonts w:ascii="Times New Roman" w:eastAsia="Times New Roman" w:hAnsi="Times New Roman" w:cs="Times New Roman"/>
                <w:color w:val="000000"/>
                <w:sz w:val="20"/>
                <w:szCs w:val="20"/>
                <w:lang w:val="en-GB" w:eastAsia="lv-LV"/>
              </w:rPr>
              <w:t>:</w:t>
            </w:r>
          </w:p>
          <w:p w14:paraId="2E3DC616" w14:textId="77777777" w:rsidR="003D151A" w:rsidRPr="00862BA3" w:rsidRDefault="003D151A" w:rsidP="00CC187A">
            <w:pPr>
              <w:spacing w:after="0" w:line="240" w:lineRule="auto"/>
              <w:jc w:val="both"/>
              <w:rPr>
                <w:rFonts w:ascii="Times New Roman" w:hAnsi="Times New Roman" w:cs="Times New Roman"/>
                <w:i/>
                <w:iCs/>
                <w:color w:val="FF0000"/>
                <w:sz w:val="20"/>
                <w:szCs w:val="20"/>
                <w:lang w:val="en-GB"/>
              </w:rPr>
            </w:pPr>
          </w:p>
          <w:p w14:paraId="12E51688" w14:textId="77777777" w:rsidR="00CC187A" w:rsidRPr="00862BA3" w:rsidRDefault="00CC187A" w:rsidP="00CC187A">
            <w:pPr>
              <w:spacing w:after="0" w:line="240" w:lineRule="auto"/>
              <w:jc w:val="both"/>
              <w:rPr>
                <w:rFonts w:ascii="Times New Roman" w:hAnsi="Times New Roman" w:cs="Times New Roman"/>
                <w:color w:val="000000"/>
                <w:sz w:val="20"/>
                <w:szCs w:val="20"/>
                <w:lang w:val="en-GB" w:eastAsia="lv-LV"/>
              </w:rPr>
            </w:pPr>
          </w:p>
          <w:p w14:paraId="799E1F64" w14:textId="77777777" w:rsidR="00CC187A" w:rsidRPr="00862BA3" w:rsidRDefault="00CC187A" w:rsidP="00CC187A">
            <w:pPr>
              <w:spacing w:after="0" w:line="240" w:lineRule="auto"/>
              <w:jc w:val="both"/>
              <w:rPr>
                <w:rFonts w:ascii="Times New Roman" w:hAnsi="Times New Roman" w:cs="Times New Roman"/>
                <w:color w:val="000000"/>
                <w:sz w:val="20"/>
                <w:szCs w:val="20"/>
                <w:lang w:val="en-GB" w:eastAsia="lv-LV"/>
              </w:rPr>
            </w:pPr>
          </w:p>
          <w:p w14:paraId="4227442D" w14:textId="77777777" w:rsidR="00CC187A" w:rsidRPr="00862BA3" w:rsidRDefault="00CC187A" w:rsidP="00CC187A">
            <w:pPr>
              <w:spacing w:after="0" w:line="240" w:lineRule="auto"/>
              <w:jc w:val="both"/>
              <w:rPr>
                <w:rFonts w:ascii="Times New Roman" w:hAnsi="Times New Roman" w:cs="Times New Roman"/>
                <w:color w:val="000000"/>
                <w:sz w:val="20"/>
                <w:szCs w:val="20"/>
                <w:lang w:val="en-GB" w:eastAsia="lv-LV"/>
              </w:rPr>
            </w:pPr>
          </w:p>
          <w:p w14:paraId="776F4E22" w14:textId="77777777" w:rsidR="00CC187A" w:rsidRPr="00862BA3" w:rsidRDefault="00CC187A" w:rsidP="00CC187A">
            <w:pPr>
              <w:spacing w:after="0" w:line="240" w:lineRule="auto"/>
              <w:jc w:val="both"/>
              <w:rPr>
                <w:rFonts w:ascii="Times New Roman" w:eastAsia="Times New Roman" w:hAnsi="Times New Roman" w:cs="Times New Roman"/>
                <w:color w:val="000000"/>
                <w:sz w:val="20"/>
                <w:szCs w:val="20"/>
                <w:lang w:val="en-GB" w:eastAsia="lv-LV"/>
              </w:rPr>
            </w:pPr>
          </w:p>
        </w:tc>
      </w:tr>
      <w:tr w:rsidR="00534887" w:rsidRPr="00862BA3" w14:paraId="7E5B8902" w14:textId="77777777" w:rsidTr="00CC187A">
        <w:tc>
          <w:tcPr>
            <w:tcW w:w="236" w:type="pct"/>
            <w:tcBorders>
              <w:top w:val="outset" w:sz="6" w:space="0" w:color="414142"/>
              <w:left w:val="outset" w:sz="6" w:space="0" w:color="414142"/>
              <w:bottom w:val="outset" w:sz="6" w:space="0" w:color="414142"/>
              <w:right w:val="outset" w:sz="6" w:space="0" w:color="414142"/>
            </w:tcBorders>
            <w:hideMark/>
          </w:tcPr>
          <w:p w14:paraId="426D8FB8" w14:textId="77777777" w:rsidR="00534887" w:rsidRPr="00862BA3" w:rsidRDefault="000D0B04" w:rsidP="00FB5555">
            <w:pP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YES</w:t>
            </w:r>
          </w:p>
        </w:tc>
        <w:tc>
          <w:tcPr>
            <w:tcW w:w="244" w:type="pct"/>
            <w:tcBorders>
              <w:top w:val="outset" w:sz="6" w:space="0" w:color="414142"/>
              <w:left w:val="outset" w:sz="6" w:space="0" w:color="414142"/>
              <w:bottom w:val="outset" w:sz="6" w:space="0" w:color="414142"/>
              <w:right w:val="outset" w:sz="6" w:space="0" w:color="414142"/>
            </w:tcBorders>
            <w:hideMark/>
          </w:tcPr>
          <w:p w14:paraId="002F5DD0" w14:textId="77777777" w:rsidR="00534887" w:rsidRPr="00862BA3" w:rsidRDefault="00534887" w:rsidP="00FB5555">
            <w:pP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 </w:t>
            </w:r>
          </w:p>
        </w:tc>
        <w:tc>
          <w:tcPr>
            <w:tcW w:w="4520" w:type="pct"/>
            <w:vMerge w:val="restart"/>
            <w:tcBorders>
              <w:top w:val="outset" w:sz="6" w:space="0" w:color="414142"/>
              <w:left w:val="outset" w:sz="6" w:space="0" w:color="414142"/>
              <w:bottom w:val="outset" w:sz="6" w:space="0" w:color="414142"/>
              <w:right w:val="outset" w:sz="6" w:space="0" w:color="414142"/>
            </w:tcBorders>
            <w:hideMark/>
          </w:tcPr>
          <w:p w14:paraId="342EB17B" w14:textId="77777777" w:rsidR="00534887" w:rsidRPr="00862BA3" w:rsidRDefault="00065FB2" w:rsidP="00495A68">
            <w:pPr>
              <w:jc w:val="both"/>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 xml:space="preserve">The project promoter has identified the social portrait of the project target group, including the distribution by </w:t>
            </w:r>
            <w:r w:rsidR="004B5EA4" w:rsidRPr="00862BA3">
              <w:rPr>
                <w:rFonts w:ascii="Times New Roman" w:eastAsia="Times New Roman" w:hAnsi="Times New Roman" w:cs="Times New Roman"/>
                <w:color w:val="000000"/>
                <w:sz w:val="20"/>
                <w:szCs w:val="20"/>
                <w:lang w:val="en-GB" w:eastAsia="lv-LV"/>
              </w:rPr>
              <w:t>gender</w:t>
            </w:r>
            <w:r w:rsidRPr="00862BA3">
              <w:rPr>
                <w:rFonts w:ascii="Times New Roman" w:eastAsia="Times New Roman" w:hAnsi="Times New Roman" w:cs="Times New Roman"/>
                <w:color w:val="000000"/>
                <w:sz w:val="20"/>
                <w:szCs w:val="20"/>
                <w:lang w:val="en-GB" w:eastAsia="lv-LV"/>
              </w:rPr>
              <w:t xml:space="preserve">, </w:t>
            </w:r>
            <w:proofErr w:type="gramStart"/>
            <w:r w:rsidRPr="00862BA3">
              <w:rPr>
                <w:rFonts w:ascii="Times New Roman" w:eastAsia="Times New Roman" w:hAnsi="Times New Roman" w:cs="Times New Roman"/>
                <w:color w:val="000000"/>
                <w:sz w:val="20"/>
                <w:szCs w:val="20"/>
                <w:lang w:val="en-GB" w:eastAsia="lv-LV"/>
              </w:rPr>
              <w:t>age</w:t>
            </w:r>
            <w:proofErr w:type="gramEnd"/>
            <w:r w:rsidRPr="00862BA3">
              <w:rPr>
                <w:rFonts w:ascii="Times New Roman" w:eastAsia="Times New Roman" w:hAnsi="Times New Roman" w:cs="Times New Roman"/>
                <w:color w:val="000000"/>
                <w:sz w:val="20"/>
                <w:szCs w:val="20"/>
                <w:lang w:val="en-GB" w:eastAsia="lv-LV"/>
              </w:rPr>
              <w:t xml:space="preserve"> and disability. </w:t>
            </w:r>
          </w:p>
        </w:tc>
      </w:tr>
      <w:tr w:rsidR="00534887" w:rsidRPr="00862BA3" w14:paraId="3A985D4C" w14:textId="77777777" w:rsidTr="00CC187A">
        <w:tc>
          <w:tcPr>
            <w:tcW w:w="236" w:type="pct"/>
            <w:tcBorders>
              <w:top w:val="outset" w:sz="6" w:space="0" w:color="414142"/>
              <w:left w:val="outset" w:sz="6" w:space="0" w:color="414142"/>
              <w:bottom w:val="outset" w:sz="6" w:space="0" w:color="414142"/>
              <w:right w:val="outset" w:sz="6" w:space="0" w:color="414142"/>
            </w:tcBorders>
            <w:hideMark/>
          </w:tcPr>
          <w:p w14:paraId="18A40B57" w14:textId="77777777" w:rsidR="00534887" w:rsidRPr="00862BA3" w:rsidRDefault="000D0B04" w:rsidP="00FB5555">
            <w:pP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NO</w:t>
            </w:r>
          </w:p>
        </w:tc>
        <w:tc>
          <w:tcPr>
            <w:tcW w:w="244" w:type="pct"/>
            <w:tcBorders>
              <w:top w:val="outset" w:sz="6" w:space="0" w:color="414142"/>
              <w:left w:val="outset" w:sz="6" w:space="0" w:color="414142"/>
              <w:bottom w:val="outset" w:sz="6" w:space="0" w:color="414142"/>
              <w:right w:val="outset" w:sz="6" w:space="0" w:color="414142"/>
            </w:tcBorders>
            <w:hideMark/>
          </w:tcPr>
          <w:p w14:paraId="6853B496" w14:textId="77777777" w:rsidR="00534887" w:rsidRPr="00862BA3" w:rsidRDefault="00534887" w:rsidP="00FB5555">
            <w:pP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 </w:t>
            </w:r>
          </w:p>
        </w:tc>
        <w:tc>
          <w:tcPr>
            <w:tcW w:w="4520" w:type="pct"/>
            <w:vMerge/>
            <w:vAlign w:val="center"/>
            <w:hideMark/>
          </w:tcPr>
          <w:p w14:paraId="6E43D03B" w14:textId="77777777" w:rsidR="00534887" w:rsidRPr="00862BA3" w:rsidRDefault="00534887" w:rsidP="00FB5555">
            <w:pPr>
              <w:rPr>
                <w:rFonts w:ascii="Times New Roman" w:eastAsia="Times New Roman" w:hAnsi="Times New Roman" w:cs="Times New Roman"/>
                <w:color w:val="000000"/>
                <w:sz w:val="20"/>
                <w:szCs w:val="20"/>
                <w:lang w:val="en-GB" w:eastAsia="lv-LV"/>
              </w:rPr>
            </w:pPr>
          </w:p>
        </w:tc>
      </w:tr>
      <w:tr w:rsidR="00534887" w:rsidRPr="00862BA3" w14:paraId="22404131" w14:textId="77777777" w:rsidTr="00C2267F">
        <w:trPr>
          <w:trHeight w:val="750"/>
        </w:trPr>
        <w:tc>
          <w:tcPr>
            <w:tcW w:w="5000" w:type="pct"/>
            <w:gridSpan w:val="3"/>
            <w:tcBorders>
              <w:top w:val="outset" w:sz="6" w:space="0" w:color="414142"/>
              <w:left w:val="outset" w:sz="6" w:space="0" w:color="414142"/>
              <w:bottom w:val="outset" w:sz="6" w:space="0" w:color="414142"/>
              <w:right w:val="outset" w:sz="6" w:space="0" w:color="414142"/>
            </w:tcBorders>
            <w:hideMark/>
          </w:tcPr>
          <w:p w14:paraId="023FFBD0" w14:textId="77777777" w:rsidR="00534887" w:rsidRPr="00862BA3" w:rsidRDefault="000D0B04" w:rsidP="00495A68">
            <w:pPr>
              <w:spacing w:after="0" w:line="240" w:lineRule="auto"/>
              <w:jc w:val="both"/>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Explanation</w:t>
            </w:r>
            <w:r w:rsidR="00534887" w:rsidRPr="00862BA3">
              <w:rPr>
                <w:rFonts w:ascii="Times New Roman" w:eastAsia="Times New Roman" w:hAnsi="Times New Roman" w:cs="Times New Roman"/>
                <w:color w:val="000000"/>
                <w:sz w:val="20"/>
                <w:szCs w:val="20"/>
                <w:lang w:val="en-GB" w:eastAsia="lv-LV"/>
              </w:rPr>
              <w:t>:</w:t>
            </w:r>
          </w:p>
          <w:p w14:paraId="6BAC0DD0" w14:textId="77777777" w:rsidR="009F53E9" w:rsidRPr="00862BA3" w:rsidRDefault="009F53E9" w:rsidP="00495A68">
            <w:pPr>
              <w:spacing w:after="0" w:line="240" w:lineRule="auto"/>
              <w:jc w:val="both"/>
              <w:rPr>
                <w:rFonts w:ascii="Times New Roman" w:hAnsi="Times New Roman" w:cs="Times New Roman"/>
                <w:i/>
                <w:color w:val="FF0000"/>
                <w:sz w:val="20"/>
                <w:szCs w:val="20"/>
                <w:lang w:val="en-GB"/>
              </w:rPr>
            </w:pPr>
          </w:p>
          <w:p w14:paraId="429AC7B2" w14:textId="77777777" w:rsidR="00A97E64" w:rsidRPr="00862BA3" w:rsidRDefault="00A97E64" w:rsidP="00495A68">
            <w:pPr>
              <w:spacing w:after="0" w:line="240" w:lineRule="auto"/>
              <w:jc w:val="both"/>
              <w:rPr>
                <w:rFonts w:ascii="Times New Roman" w:hAnsi="Times New Roman" w:cs="Times New Roman"/>
                <w:color w:val="000000"/>
                <w:sz w:val="20"/>
                <w:szCs w:val="20"/>
                <w:lang w:val="en-GB" w:eastAsia="lv-LV"/>
              </w:rPr>
            </w:pPr>
          </w:p>
          <w:p w14:paraId="46EBCE0E" w14:textId="77777777" w:rsidR="00A97E64" w:rsidRPr="00862BA3" w:rsidRDefault="00A97E64" w:rsidP="00495A68">
            <w:pPr>
              <w:spacing w:after="0" w:line="240" w:lineRule="auto"/>
              <w:jc w:val="both"/>
              <w:rPr>
                <w:rFonts w:ascii="Times New Roman" w:hAnsi="Times New Roman" w:cs="Times New Roman"/>
                <w:color w:val="000000"/>
                <w:sz w:val="20"/>
                <w:szCs w:val="20"/>
                <w:lang w:val="en-GB" w:eastAsia="lv-LV"/>
              </w:rPr>
            </w:pPr>
          </w:p>
          <w:p w14:paraId="5F4CD97C" w14:textId="77777777" w:rsidR="00A97E64" w:rsidRPr="00862BA3" w:rsidRDefault="00A97E64" w:rsidP="00495A68">
            <w:pPr>
              <w:spacing w:after="0" w:line="240" w:lineRule="auto"/>
              <w:jc w:val="both"/>
              <w:rPr>
                <w:rFonts w:ascii="Times New Roman" w:eastAsia="Times New Roman" w:hAnsi="Times New Roman" w:cs="Times New Roman"/>
                <w:color w:val="000000"/>
                <w:sz w:val="20"/>
                <w:szCs w:val="20"/>
                <w:lang w:val="en-GB" w:eastAsia="lv-LV"/>
              </w:rPr>
            </w:pPr>
          </w:p>
        </w:tc>
      </w:tr>
      <w:tr w:rsidR="009F53E9" w:rsidRPr="00862BA3" w14:paraId="395DC6BD" w14:textId="77777777" w:rsidTr="00CC187A">
        <w:tc>
          <w:tcPr>
            <w:tcW w:w="236" w:type="pct"/>
            <w:tcBorders>
              <w:top w:val="outset" w:sz="6" w:space="0" w:color="414142"/>
              <w:left w:val="outset" w:sz="6" w:space="0" w:color="414142"/>
              <w:bottom w:val="outset" w:sz="6" w:space="0" w:color="414142"/>
              <w:right w:val="outset" w:sz="6" w:space="0" w:color="414142"/>
            </w:tcBorders>
            <w:hideMark/>
          </w:tcPr>
          <w:p w14:paraId="1611B1CC" w14:textId="77777777" w:rsidR="009F53E9" w:rsidRPr="00862BA3" w:rsidRDefault="000D0B04" w:rsidP="00FB5555">
            <w:pP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YES</w:t>
            </w:r>
          </w:p>
        </w:tc>
        <w:tc>
          <w:tcPr>
            <w:tcW w:w="244" w:type="pct"/>
            <w:tcBorders>
              <w:top w:val="outset" w:sz="6" w:space="0" w:color="414142"/>
              <w:left w:val="outset" w:sz="6" w:space="0" w:color="414142"/>
              <w:bottom w:val="outset" w:sz="6" w:space="0" w:color="414142"/>
              <w:right w:val="outset" w:sz="6" w:space="0" w:color="414142"/>
            </w:tcBorders>
            <w:hideMark/>
          </w:tcPr>
          <w:p w14:paraId="3FDE8D0A" w14:textId="77777777" w:rsidR="009F53E9" w:rsidRPr="00862BA3" w:rsidRDefault="009F53E9" w:rsidP="00FB5555">
            <w:pP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 </w:t>
            </w:r>
          </w:p>
        </w:tc>
        <w:tc>
          <w:tcPr>
            <w:tcW w:w="4520" w:type="pct"/>
            <w:vMerge w:val="restart"/>
            <w:tcBorders>
              <w:top w:val="outset" w:sz="6" w:space="0" w:color="414142"/>
              <w:left w:val="outset" w:sz="6" w:space="0" w:color="414142"/>
              <w:right w:val="outset" w:sz="6" w:space="0" w:color="414142"/>
            </w:tcBorders>
            <w:hideMark/>
          </w:tcPr>
          <w:p w14:paraId="57D59FBC" w14:textId="77777777" w:rsidR="009F53E9" w:rsidRPr="00862BA3" w:rsidRDefault="00065FB2" w:rsidP="0090110D">
            <w:pPr>
              <w:jc w:val="both"/>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 xml:space="preserve">The project provides for special measures </w:t>
            </w:r>
            <w:r w:rsidR="009D1432" w:rsidRPr="00862BA3">
              <w:rPr>
                <w:rFonts w:ascii="Times New Roman" w:eastAsia="Times New Roman" w:hAnsi="Times New Roman" w:cs="Times New Roman"/>
                <w:color w:val="000000"/>
                <w:sz w:val="20"/>
                <w:szCs w:val="20"/>
                <w:lang w:val="en-GB" w:eastAsia="lv-LV"/>
              </w:rPr>
              <w:t>considering</w:t>
            </w:r>
            <w:r w:rsidRPr="00862BA3">
              <w:rPr>
                <w:rFonts w:ascii="Times New Roman" w:eastAsia="Times New Roman" w:hAnsi="Times New Roman" w:cs="Times New Roman"/>
                <w:color w:val="000000"/>
                <w:sz w:val="20"/>
                <w:szCs w:val="20"/>
                <w:lang w:val="en-GB" w:eastAsia="lv-LV"/>
              </w:rPr>
              <w:t xml:space="preserve"> the different needs of workers in relation to gender, age group and other potential risks of social exclusion</w:t>
            </w:r>
            <w:r w:rsidR="00E82810" w:rsidRPr="00862BA3">
              <w:rPr>
                <w:rFonts w:ascii="Times New Roman" w:eastAsia="Times New Roman" w:hAnsi="Times New Roman" w:cs="Times New Roman"/>
                <w:color w:val="000000"/>
                <w:sz w:val="20"/>
                <w:szCs w:val="20"/>
                <w:lang w:val="en-GB" w:eastAsia="lv-LV"/>
              </w:rPr>
              <w:t>.</w:t>
            </w:r>
          </w:p>
        </w:tc>
      </w:tr>
      <w:tr w:rsidR="009F53E9" w:rsidRPr="00862BA3" w14:paraId="5B97AD76" w14:textId="77777777" w:rsidTr="00CC187A">
        <w:tc>
          <w:tcPr>
            <w:tcW w:w="236" w:type="pct"/>
            <w:tcBorders>
              <w:top w:val="outset" w:sz="6" w:space="0" w:color="414142"/>
              <w:left w:val="outset" w:sz="6" w:space="0" w:color="414142"/>
              <w:bottom w:val="outset" w:sz="6" w:space="0" w:color="414142"/>
              <w:right w:val="outset" w:sz="6" w:space="0" w:color="414142"/>
            </w:tcBorders>
          </w:tcPr>
          <w:p w14:paraId="5D9E1986" w14:textId="77777777" w:rsidR="009F53E9" w:rsidRPr="00862BA3" w:rsidRDefault="000D0B04" w:rsidP="00FB5555">
            <w:pP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NO</w:t>
            </w:r>
          </w:p>
        </w:tc>
        <w:tc>
          <w:tcPr>
            <w:tcW w:w="244" w:type="pct"/>
            <w:tcBorders>
              <w:top w:val="outset" w:sz="6" w:space="0" w:color="414142"/>
              <w:left w:val="outset" w:sz="6" w:space="0" w:color="414142"/>
              <w:bottom w:val="single" w:sz="4" w:space="0" w:color="auto"/>
              <w:right w:val="outset" w:sz="6" w:space="0" w:color="414142"/>
            </w:tcBorders>
          </w:tcPr>
          <w:p w14:paraId="154613DB" w14:textId="77777777" w:rsidR="009F53E9" w:rsidRPr="00862BA3" w:rsidRDefault="009F53E9" w:rsidP="00FB5555">
            <w:pPr>
              <w:rPr>
                <w:rFonts w:ascii="Times New Roman" w:eastAsia="Times New Roman" w:hAnsi="Times New Roman" w:cs="Times New Roman"/>
                <w:color w:val="000000"/>
                <w:sz w:val="20"/>
                <w:szCs w:val="20"/>
                <w:lang w:val="en-GB" w:eastAsia="lv-LV"/>
              </w:rPr>
            </w:pPr>
          </w:p>
        </w:tc>
        <w:tc>
          <w:tcPr>
            <w:tcW w:w="4520" w:type="pct"/>
            <w:vMerge/>
          </w:tcPr>
          <w:p w14:paraId="3C747ACC" w14:textId="77777777" w:rsidR="009F53E9" w:rsidRPr="00862BA3" w:rsidRDefault="009F53E9" w:rsidP="00FB5555">
            <w:pPr>
              <w:rPr>
                <w:rFonts w:ascii="Times New Roman" w:eastAsia="Times New Roman" w:hAnsi="Times New Roman" w:cs="Times New Roman"/>
                <w:color w:val="000000"/>
                <w:sz w:val="20"/>
                <w:szCs w:val="20"/>
                <w:lang w:val="en-GB" w:eastAsia="lv-LV"/>
              </w:rPr>
            </w:pPr>
          </w:p>
        </w:tc>
      </w:tr>
      <w:tr w:rsidR="006C7566" w:rsidRPr="00862BA3" w14:paraId="7563E2FE" w14:textId="77777777" w:rsidTr="00C2267F">
        <w:tc>
          <w:tcPr>
            <w:tcW w:w="5000" w:type="pct"/>
            <w:gridSpan w:val="3"/>
            <w:tcBorders>
              <w:top w:val="outset" w:sz="6" w:space="0" w:color="414142"/>
              <w:left w:val="outset" w:sz="6" w:space="0" w:color="414142"/>
              <w:bottom w:val="outset" w:sz="6" w:space="0" w:color="414142"/>
              <w:right w:val="single" w:sz="4" w:space="0" w:color="auto"/>
            </w:tcBorders>
          </w:tcPr>
          <w:p w14:paraId="64E68166" w14:textId="77777777" w:rsidR="006C7566" w:rsidRPr="00862BA3" w:rsidRDefault="000D0B04" w:rsidP="003D151A">
            <w:pPr>
              <w:spacing w:after="0" w:line="240" w:lineRule="auto"/>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Explanation</w:t>
            </w:r>
            <w:r w:rsidR="00422954" w:rsidRPr="00862BA3">
              <w:rPr>
                <w:rFonts w:ascii="Times New Roman" w:eastAsia="Times New Roman" w:hAnsi="Times New Roman" w:cs="Times New Roman"/>
                <w:color w:val="000000"/>
                <w:sz w:val="20"/>
                <w:szCs w:val="20"/>
                <w:lang w:val="en-GB" w:eastAsia="lv-LV"/>
              </w:rPr>
              <w:t>:</w:t>
            </w:r>
          </w:p>
          <w:p w14:paraId="79FF17B8" w14:textId="77777777" w:rsidR="003D151A" w:rsidRPr="00862BA3" w:rsidRDefault="003D151A" w:rsidP="00A97E64">
            <w:pPr>
              <w:spacing w:after="0" w:line="240" w:lineRule="auto"/>
              <w:jc w:val="both"/>
              <w:rPr>
                <w:rFonts w:ascii="Times New Roman" w:eastAsia="Times New Roman" w:hAnsi="Times New Roman" w:cs="Times New Roman"/>
                <w:i/>
                <w:color w:val="FF0000"/>
                <w:sz w:val="20"/>
                <w:szCs w:val="20"/>
                <w:lang w:val="en-GB" w:eastAsia="lv-LV"/>
              </w:rPr>
            </w:pPr>
          </w:p>
          <w:p w14:paraId="4A3DDCBD" w14:textId="77777777" w:rsidR="00A97E64" w:rsidRPr="00862BA3" w:rsidRDefault="00A97E64" w:rsidP="00A97E64">
            <w:pPr>
              <w:spacing w:after="0" w:line="240" w:lineRule="auto"/>
              <w:jc w:val="both"/>
              <w:rPr>
                <w:rFonts w:ascii="Times New Roman" w:eastAsia="Times New Roman" w:hAnsi="Times New Roman" w:cs="Times New Roman"/>
                <w:color w:val="000000"/>
                <w:sz w:val="20"/>
                <w:szCs w:val="20"/>
                <w:lang w:val="en-GB" w:eastAsia="lv-LV"/>
              </w:rPr>
            </w:pPr>
          </w:p>
          <w:p w14:paraId="424A11E8" w14:textId="77777777" w:rsidR="00A97E64" w:rsidRPr="00862BA3" w:rsidRDefault="00A97E64" w:rsidP="00A97E64">
            <w:pPr>
              <w:spacing w:after="0" w:line="240" w:lineRule="auto"/>
              <w:jc w:val="both"/>
              <w:rPr>
                <w:rFonts w:ascii="Times New Roman" w:eastAsia="Times New Roman" w:hAnsi="Times New Roman" w:cs="Times New Roman"/>
                <w:color w:val="000000"/>
                <w:sz w:val="20"/>
                <w:szCs w:val="20"/>
                <w:lang w:val="en-GB" w:eastAsia="lv-LV"/>
              </w:rPr>
            </w:pPr>
          </w:p>
          <w:p w14:paraId="2E9DC38E" w14:textId="77777777" w:rsidR="00A97E64" w:rsidRPr="00862BA3" w:rsidRDefault="00A97E64" w:rsidP="00A97E64">
            <w:pPr>
              <w:spacing w:after="0" w:line="240" w:lineRule="auto"/>
              <w:jc w:val="both"/>
              <w:rPr>
                <w:rFonts w:ascii="Times New Roman" w:eastAsia="Times New Roman" w:hAnsi="Times New Roman" w:cs="Times New Roman"/>
                <w:color w:val="000000"/>
                <w:sz w:val="20"/>
                <w:szCs w:val="20"/>
                <w:lang w:val="en-GB" w:eastAsia="lv-LV"/>
              </w:rPr>
            </w:pPr>
          </w:p>
        </w:tc>
      </w:tr>
    </w:tbl>
    <w:p w14:paraId="14082442" w14:textId="77777777" w:rsidR="002117CE" w:rsidRPr="00862BA3" w:rsidRDefault="002117CE" w:rsidP="002117CE">
      <w:pPr>
        <w:spacing w:line="293" w:lineRule="atLeast"/>
        <w:rPr>
          <w:rFonts w:ascii="Times New Roman" w:eastAsia="Times New Roman" w:hAnsi="Times New Roman" w:cs="Times New Roman"/>
          <w:b/>
          <w:bCs/>
          <w:color w:val="000000"/>
          <w:sz w:val="20"/>
          <w:szCs w:val="20"/>
          <w:lang w:val="en-GB" w:eastAsia="lv-LV"/>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1701"/>
        <w:gridCol w:w="1843"/>
        <w:gridCol w:w="2693"/>
      </w:tblGrid>
      <w:tr w:rsidR="009D762A" w:rsidRPr="00862BA3" w14:paraId="69CBA3BC" w14:textId="77777777" w:rsidTr="00C2267F">
        <w:trPr>
          <w:trHeight w:val="544"/>
        </w:trPr>
        <w:tc>
          <w:tcPr>
            <w:tcW w:w="8784" w:type="dxa"/>
            <w:gridSpan w:val="5"/>
            <w:shd w:val="clear" w:color="auto" w:fill="auto"/>
            <w:vAlign w:val="center"/>
          </w:tcPr>
          <w:p w14:paraId="1763C6BB" w14:textId="5C79C81D" w:rsidR="009D762A" w:rsidRPr="00862BA3" w:rsidRDefault="009D762A" w:rsidP="004C55A7">
            <w:pPr>
              <w:spacing w:after="0" w:line="240" w:lineRule="auto"/>
              <w:jc w:val="both"/>
              <w:rPr>
                <w:rStyle w:val="Heading2Char"/>
                <w:rFonts w:ascii="Times New Roman" w:eastAsia="Calibri" w:hAnsi="Times New Roman" w:cs="Times New Roman"/>
                <w:b/>
                <w:color w:val="auto"/>
                <w:sz w:val="20"/>
                <w:szCs w:val="20"/>
                <w:lang w:val="en-GB"/>
              </w:rPr>
            </w:pPr>
            <w:r w:rsidRPr="00862BA3">
              <w:rPr>
                <w:rStyle w:val="Heading2Char"/>
                <w:rFonts w:ascii="Times New Roman" w:eastAsia="Calibri" w:hAnsi="Times New Roman" w:cs="Times New Roman"/>
                <w:b/>
                <w:color w:val="auto"/>
                <w:sz w:val="20"/>
                <w:szCs w:val="20"/>
                <w:lang w:val="en-GB"/>
              </w:rPr>
              <w:t>6.</w:t>
            </w:r>
            <w:r w:rsidR="004C55A7" w:rsidRPr="00862BA3">
              <w:rPr>
                <w:rStyle w:val="Heading2Char"/>
                <w:rFonts w:ascii="Times New Roman" w:eastAsia="Calibri" w:hAnsi="Times New Roman" w:cs="Times New Roman"/>
                <w:b/>
                <w:color w:val="auto"/>
                <w:sz w:val="20"/>
                <w:szCs w:val="20"/>
                <w:lang w:val="en-GB"/>
              </w:rPr>
              <w:t>2</w:t>
            </w:r>
            <w:r w:rsidRPr="00862BA3">
              <w:rPr>
                <w:rStyle w:val="Heading2Char"/>
                <w:rFonts w:ascii="Times New Roman" w:eastAsia="Calibri" w:hAnsi="Times New Roman" w:cs="Times New Roman"/>
                <w:b/>
                <w:color w:val="auto"/>
                <w:sz w:val="20"/>
                <w:szCs w:val="20"/>
                <w:lang w:val="en-GB"/>
              </w:rPr>
              <w:t xml:space="preserve">. </w:t>
            </w:r>
            <w:r w:rsidR="000B1422" w:rsidRPr="00862BA3">
              <w:rPr>
                <w:rStyle w:val="Heading2Char"/>
                <w:rFonts w:ascii="Times New Roman" w:eastAsia="Calibri" w:hAnsi="Times New Roman" w:cs="Times New Roman"/>
                <w:b/>
                <w:color w:val="auto"/>
                <w:sz w:val="20"/>
                <w:szCs w:val="20"/>
                <w:lang w:val="en-GB"/>
              </w:rPr>
              <w:t xml:space="preserve">Deliverables </w:t>
            </w:r>
            <w:r w:rsidR="00543C25" w:rsidRPr="00862BA3">
              <w:rPr>
                <w:rStyle w:val="Heading2Char"/>
                <w:rFonts w:ascii="Times New Roman" w:eastAsia="Calibri" w:hAnsi="Times New Roman" w:cs="Times New Roman"/>
                <w:b/>
                <w:color w:val="auto"/>
                <w:sz w:val="20"/>
                <w:szCs w:val="20"/>
                <w:lang w:val="en-GB"/>
              </w:rPr>
              <w:t xml:space="preserve">of the project, according to </w:t>
            </w:r>
            <w:r w:rsidR="00816EC6">
              <w:rPr>
                <w:rStyle w:val="Heading2Char"/>
                <w:rFonts w:ascii="Times New Roman" w:eastAsia="Calibri" w:hAnsi="Times New Roman" w:cs="Times New Roman"/>
                <w:b/>
                <w:color w:val="auto"/>
                <w:sz w:val="20"/>
                <w:szCs w:val="20"/>
                <w:lang w:val="en-GB"/>
              </w:rPr>
              <w:t>Paragraph</w:t>
            </w:r>
            <w:r w:rsidR="00543C25" w:rsidRPr="00862BA3">
              <w:rPr>
                <w:rStyle w:val="Heading2Char"/>
                <w:rFonts w:ascii="Times New Roman" w:eastAsia="Calibri" w:hAnsi="Times New Roman" w:cs="Times New Roman"/>
                <w:b/>
                <w:color w:val="auto"/>
                <w:sz w:val="20"/>
                <w:szCs w:val="20"/>
                <w:lang w:val="en-GB"/>
              </w:rPr>
              <w:t xml:space="preserve"> 6.1.</w:t>
            </w:r>
          </w:p>
        </w:tc>
      </w:tr>
      <w:tr w:rsidR="00853A6C" w:rsidRPr="00862BA3" w14:paraId="0F4FE9EF" w14:textId="77777777" w:rsidTr="00C2267F">
        <w:tc>
          <w:tcPr>
            <w:tcW w:w="562" w:type="dxa"/>
            <w:shd w:val="clear" w:color="auto" w:fill="auto"/>
            <w:vAlign w:val="center"/>
          </w:tcPr>
          <w:p w14:paraId="44555F27" w14:textId="77777777" w:rsidR="00853A6C" w:rsidRPr="00862BA3" w:rsidRDefault="00543C25" w:rsidP="00FB5555">
            <w:pPr>
              <w:spacing w:after="0" w:line="240" w:lineRule="auto"/>
              <w:jc w:val="center"/>
              <w:rPr>
                <w:rFonts w:ascii="Times New Roman" w:hAnsi="Times New Roman" w:cs="Times New Roman"/>
                <w:b/>
                <w:sz w:val="20"/>
                <w:szCs w:val="20"/>
                <w:lang w:val="en-GB"/>
              </w:rPr>
            </w:pPr>
            <w:r w:rsidRPr="00862BA3">
              <w:rPr>
                <w:rFonts w:ascii="Times New Roman" w:hAnsi="Times New Roman" w:cs="Times New Roman"/>
                <w:b/>
                <w:sz w:val="20"/>
                <w:szCs w:val="20"/>
                <w:lang w:val="en-GB"/>
              </w:rPr>
              <w:t>No.</w:t>
            </w:r>
          </w:p>
        </w:tc>
        <w:tc>
          <w:tcPr>
            <w:tcW w:w="1985" w:type="dxa"/>
            <w:shd w:val="clear" w:color="auto" w:fill="auto"/>
            <w:vAlign w:val="center"/>
          </w:tcPr>
          <w:p w14:paraId="1A303EAD" w14:textId="77777777" w:rsidR="00853A6C" w:rsidRPr="00862BA3" w:rsidRDefault="00543C25" w:rsidP="00FB5555">
            <w:pPr>
              <w:spacing w:after="0" w:line="240" w:lineRule="auto"/>
              <w:jc w:val="center"/>
              <w:rPr>
                <w:rFonts w:ascii="Times New Roman" w:hAnsi="Times New Roman" w:cs="Times New Roman"/>
                <w:b/>
                <w:sz w:val="20"/>
                <w:szCs w:val="20"/>
                <w:lang w:val="en-GB"/>
              </w:rPr>
            </w:pPr>
            <w:r w:rsidRPr="00862BA3">
              <w:rPr>
                <w:rFonts w:ascii="Times New Roman" w:hAnsi="Times New Roman" w:cs="Times New Roman"/>
                <w:b/>
                <w:sz w:val="20"/>
                <w:szCs w:val="20"/>
                <w:lang w:val="en-GB"/>
              </w:rPr>
              <w:t>Indicator Name</w:t>
            </w:r>
          </w:p>
        </w:tc>
        <w:tc>
          <w:tcPr>
            <w:tcW w:w="1701" w:type="dxa"/>
            <w:shd w:val="clear" w:color="auto" w:fill="auto"/>
            <w:vAlign w:val="center"/>
          </w:tcPr>
          <w:p w14:paraId="47E12EB7" w14:textId="77777777" w:rsidR="00853A6C" w:rsidRPr="00862BA3" w:rsidRDefault="00543C25" w:rsidP="00FB5555">
            <w:pPr>
              <w:spacing w:after="0" w:line="240" w:lineRule="auto"/>
              <w:jc w:val="center"/>
              <w:rPr>
                <w:rFonts w:ascii="Times New Roman" w:hAnsi="Times New Roman" w:cs="Times New Roman"/>
                <w:b/>
                <w:sz w:val="20"/>
                <w:szCs w:val="20"/>
                <w:lang w:val="en-GB"/>
              </w:rPr>
            </w:pPr>
            <w:r w:rsidRPr="00862BA3">
              <w:rPr>
                <w:rFonts w:ascii="Times New Roman" w:hAnsi="Times New Roman" w:cs="Times New Roman"/>
                <w:b/>
                <w:sz w:val="20"/>
                <w:szCs w:val="20"/>
                <w:lang w:val="en-GB"/>
              </w:rPr>
              <w:t>Deliverable</w:t>
            </w:r>
          </w:p>
        </w:tc>
        <w:tc>
          <w:tcPr>
            <w:tcW w:w="1843" w:type="dxa"/>
            <w:shd w:val="clear" w:color="auto" w:fill="auto"/>
            <w:vAlign w:val="center"/>
          </w:tcPr>
          <w:p w14:paraId="24CA0157" w14:textId="77777777" w:rsidR="00853A6C" w:rsidRPr="00862BA3" w:rsidRDefault="00543C25" w:rsidP="00FB5555">
            <w:pPr>
              <w:spacing w:after="0" w:line="240" w:lineRule="auto"/>
              <w:jc w:val="center"/>
              <w:rPr>
                <w:rFonts w:ascii="Times New Roman" w:hAnsi="Times New Roman" w:cs="Times New Roman"/>
                <w:b/>
                <w:sz w:val="20"/>
                <w:szCs w:val="20"/>
                <w:lang w:val="en-GB"/>
              </w:rPr>
            </w:pPr>
            <w:r w:rsidRPr="00862BA3">
              <w:rPr>
                <w:rFonts w:ascii="Times New Roman" w:hAnsi="Times New Roman" w:cs="Times New Roman"/>
                <w:b/>
                <w:sz w:val="20"/>
                <w:szCs w:val="20"/>
                <w:lang w:val="en-GB"/>
              </w:rPr>
              <w:t>Measuring unit</w:t>
            </w:r>
          </w:p>
        </w:tc>
        <w:tc>
          <w:tcPr>
            <w:tcW w:w="2693" w:type="dxa"/>
            <w:shd w:val="clear" w:color="auto" w:fill="auto"/>
            <w:vAlign w:val="center"/>
          </w:tcPr>
          <w:p w14:paraId="74A23ECB" w14:textId="77777777" w:rsidR="00853A6C" w:rsidRPr="00862BA3" w:rsidRDefault="00543C25" w:rsidP="00FB5555">
            <w:pPr>
              <w:spacing w:after="0" w:line="240" w:lineRule="auto"/>
              <w:jc w:val="center"/>
              <w:rPr>
                <w:rFonts w:ascii="Times New Roman" w:hAnsi="Times New Roman" w:cs="Times New Roman"/>
                <w:b/>
                <w:sz w:val="20"/>
                <w:szCs w:val="20"/>
                <w:lang w:val="en-GB"/>
              </w:rPr>
            </w:pPr>
            <w:r w:rsidRPr="00862BA3">
              <w:rPr>
                <w:rFonts w:ascii="Times New Roman" w:hAnsi="Times New Roman" w:cs="Times New Roman"/>
                <w:b/>
                <w:sz w:val="20"/>
                <w:szCs w:val="20"/>
                <w:lang w:val="en-GB"/>
              </w:rPr>
              <w:t>Notes</w:t>
            </w:r>
          </w:p>
        </w:tc>
      </w:tr>
      <w:tr w:rsidR="00853A6C" w:rsidRPr="00862BA3" w14:paraId="4C1BBC91" w14:textId="77777777" w:rsidTr="00C2267F">
        <w:tc>
          <w:tcPr>
            <w:tcW w:w="562" w:type="dxa"/>
            <w:shd w:val="clear" w:color="auto" w:fill="auto"/>
            <w:vAlign w:val="center"/>
          </w:tcPr>
          <w:p w14:paraId="07CE36CA" w14:textId="77777777" w:rsidR="00853A6C" w:rsidRPr="00862BA3" w:rsidRDefault="00853A6C" w:rsidP="009D762A">
            <w:pPr>
              <w:spacing w:after="0" w:line="240" w:lineRule="auto"/>
              <w:rPr>
                <w:rFonts w:ascii="Times New Roman" w:hAnsi="Times New Roman" w:cs="Times New Roman"/>
                <w:i/>
                <w:color w:val="FF0000"/>
                <w:sz w:val="20"/>
                <w:szCs w:val="20"/>
                <w:lang w:val="en-GB"/>
              </w:rPr>
            </w:pPr>
          </w:p>
        </w:tc>
        <w:tc>
          <w:tcPr>
            <w:tcW w:w="1985" w:type="dxa"/>
            <w:shd w:val="clear" w:color="auto" w:fill="auto"/>
            <w:vAlign w:val="center"/>
          </w:tcPr>
          <w:p w14:paraId="0D18A95F" w14:textId="77777777" w:rsidR="00853A6C" w:rsidRPr="00862BA3" w:rsidRDefault="00853A6C" w:rsidP="009D762A">
            <w:pPr>
              <w:spacing w:after="0" w:line="240" w:lineRule="auto"/>
              <w:rPr>
                <w:rFonts w:ascii="Times New Roman" w:hAnsi="Times New Roman" w:cs="Times New Roman"/>
                <w:i/>
                <w:color w:val="FF0000"/>
                <w:sz w:val="20"/>
                <w:szCs w:val="20"/>
                <w:lang w:val="en-GB"/>
              </w:rPr>
            </w:pPr>
          </w:p>
        </w:tc>
        <w:tc>
          <w:tcPr>
            <w:tcW w:w="1701" w:type="dxa"/>
            <w:shd w:val="clear" w:color="auto" w:fill="auto"/>
            <w:vAlign w:val="center"/>
          </w:tcPr>
          <w:p w14:paraId="062647A7" w14:textId="77777777" w:rsidR="00853A6C" w:rsidRPr="00862BA3" w:rsidRDefault="00853A6C" w:rsidP="009D762A">
            <w:pPr>
              <w:spacing w:after="0" w:line="240" w:lineRule="auto"/>
              <w:jc w:val="center"/>
              <w:rPr>
                <w:rFonts w:ascii="Times New Roman" w:hAnsi="Times New Roman" w:cs="Times New Roman"/>
                <w:i/>
                <w:color w:val="FF0000"/>
                <w:sz w:val="20"/>
                <w:szCs w:val="20"/>
                <w:lang w:val="en-GB"/>
              </w:rPr>
            </w:pPr>
          </w:p>
        </w:tc>
        <w:tc>
          <w:tcPr>
            <w:tcW w:w="1843" w:type="dxa"/>
            <w:shd w:val="clear" w:color="auto" w:fill="auto"/>
          </w:tcPr>
          <w:p w14:paraId="0597969B" w14:textId="77777777" w:rsidR="00853A6C" w:rsidRPr="00862BA3" w:rsidRDefault="00853A6C" w:rsidP="009D762A">
            <w:pPr>
              <w:spacing w:after="0" w:line="240" w:lineRule="auto"/>
              <w:jc w:val="center"/>
              <w:rPr>
                <w:rFonts w:ascii="Times New Roman" w:hAnsi="Times New Roman" w:cs="Times New Roman"/>
                <w:i/>
                <w:color w:val="FF0000"/>
                <w:sz w:val="20"/>
                <w:szCs w:val="20"/>
                <w:lang w:val="en-GB"/>
              </w:rPr>
            </w:pPr>
          </w:p>
          <w:p w14:paraId="23796FFB" w14:textId="77777777" w:rsidR="00853A6C" w:rsidRPr="00862BA3" w:rsidRDefault="00853A6C" w:rsidP="009D762A">
            <w:pPr>
              <w:spacing w:after="0" w:line="240" w:lineRule="auto"/>
              <w:jc w:val="center"/>
              <w:rPr>
                <w:rFonts w:ascii="Times New Roman" w:hAnsi="Times New Roman" w:cs="Times New Roman"/>
                <w:i/>
                <w:color w:val="FF0000"/>
                <w:sz w:val="20"/>
                <w:szCs w:val="20"/>
                <w:lang w:val="en-GB"/>
              </w:rPr>
            </w:pPr>
          </w:p>
        </w:tc>
        <w:tc>
          <w:tcPr>
            <w:tcW w:w="2693" w:type="dxa"/>
            <w:shd w:val="clear" w:color="auto" w:fill="auto"/>
            <w:vAlign w:val="center"/>
          </w:tcPr>
          <w:p w14:paraId="04C9C874" w14:textId="77777777" w:rsidR="00853A6C" w:rsidRPr="00862BA3" w:rsidRDefault="00853A6C" w:rsidP="009D762A">
            <w:pPr>
              <w:spacing w:after="0" w:line="240" w:lineRule="auto"/>
              <w:rPr>
                <w:rFonts w:ascii="Times New Roman" w:hAnsi="Times New Roman" w:cs="Times New Roman"/>
                <w:i/>
                <w:color w:val="FF0000"/>
                <w:sz w:val="20"/>
                <w:szCs w:val="20"/>
                <w:lang w:val="en-GB"/>
              </w:rPr>
            </w:pPr>
          </w:p>
        </w:tc>
      </w:tr>
      <w:tr w:rsidR="00534887" w:rsidRPr="00862BA3" w14:paraId="548C8184" w14:textId="77777777" w:rsidTr="00313907">
        <w:trPr>
          <w:trHeight w:val="466"/>
        </w:trPr>
        <w:tc>
          <w:tcPr>
            <w:tcW w:w="562" w:type="dxa"/>
            <w:shd w:val="clear" w:color="auto" w:fill="auto"/>
            <w:vAlign w:val="center"/>
          </w:tcPr>
          <w:p w14:paraId="5F1DE9E1" w14:textId="77777777" w:rsidR="00534887" w:rsidRPr="00862BA3" w:rsidRDefault="00534887" w:rsidP="009D762A">
            <w:pPr>
              <w:spacing w:after="0" w:line="240" w:lineRule="auto"/>
              <w:rPr>
                <w:rFonts w:ascii="Times New Roman" w:hAnsi="Times New Roman" w:cs="Times New Roman"/>
                <w:i/>
                <w:color w:val="FF0000"/>
                <w:lang w:val="en-GB"/>
              </w:rPr>
            </w:pPr>
          </w:p>
        </w:tc>
        <w:tc>
          <w:tcPr>
            <w:tcW w:w="1985" w:type="dxa"/>
            <w:shd w:val="clear" w:color="auto" w:fill="auto"/>
            <w:vAlign w:val="center"/>
          </w:tcPr>
          <w:p w14:paraId="19A24976" w14:textId="77777777" w:rsidR="00534887" w:rsidRPr="00862BA3" w:rsidRDefault="00534887" w:rsidP="009D762A">
            <w:pPr>
              <w:spacing w:after="0" w:line="240" w:lineRule="auto"/>
              <w:rPr>
                <w:rFonts w:ascii="Times New Roman" w:hAnsi="Times New Roman" w:cs="Times New Roman"/>
                <w:i/>
                <w:color w:val="FF0000"/>
                <w:lang w:val="en-GB"/>
              </w:rPr>
            </w:pPr>
          </w:p>
        </w:tc>
        <w:tc>
          <w:tcPr>
            <w:tcW w:w="1701" w:type="dxa"/>
            <w:shd w:val="clear" w:color="auto" w:fill="auto"/>
            <w:vAlign w:val="center"/>
          </w:tcPr>
          <w:p w14:paraId="01E8FCDA" w14:textId="77777777" w:rsidR="00534887" w:rsidRPr="00862BA3" w:rsidRDefault="00534887" w:rsidP="009D762A">
            <w:pPr>
              <w:spacing w:after="0" w:line="240" w:lineRule="auto"/>
              <w:jc w:val="center"/>
              <w:rPr>
                <w:rFonts w:ascii="Times New Roman" w:hAnsi="Times New Roman" w:cs="Times New Roman"/>
                <w:i/>
                <w:color w:val="FF0000"/>
                <w:lang w:val="en-GB"/>
              </w:rPr>
            </w:pPr>
          </w:p>
        </w:tc>
        <w:tc>
          <w:tcPr>
            <w:tcW w:w="1843" w:type="dxa"/>
            <w:shd w:val="clear" w:color="auto" w:fill="auto"/>
          </w:tcPr>
          <w:p w14:paraId="6238E786" w14:textId="77777777" w:rsidR="00534887" w:rsidRPr="00862BA3" w:rsidRDefault="00534887" w:rsidP="009D762A">
            <w:pPr>
              <w:spacing w:after="0" w:line="240" w:lineRule="auto"/>
              <w:jc w:val="center"/>
              <w:rPr>
                <w:rFonts w:ascii="Times New Roman" w:hAnsi="Times New Roman" w:cs="Times New Roman"/>
                <w:i/>
                <w:color w:val="FF0000"/>
                <w:lang w:val="en-GB"/>
              </w:rPr>
            </w:pPr>
          </w:p>
        </w:tc>
        <w:tc>
          <w:tcPr>
            <w:tcW w:w="2693" w:type="dxa"/>
            <w:shd w:val="clear" w:color="auto" w:fill="auto"/>
            <w:vAlign w:val="center"/>
          </w:tcPr>
          <w:p w14:paraId="3C16DF97" w14:textId="77777777" w:rsidR="00534887" w:rsidRPr="00862BA3" w:rsidRDefault="00534887" w:rsidP="009D762A">
            <w:pPr>
              <w:spacing w:after="0" w:line="240" w:lineRule="auto"/>
              <w:rPr>
                <w:rFonts w:ascii="Times New Roman" w:hAnsi="Times New Roman" w:cs="Times New Roman"/>
                <w:i/>
                <w:color w:val="FF0000"/>
                <w:lang w:val="en-GB"/>
              </w:rPr>
            </w:pPr>
          </w:p>
        </w:tc>
      </w:tr>
    </w:tbl>
    <w:p w14:paraId="2D5180BE" w14:textId="77777777" w:rsidR="007749AC" w:rsidRPr="00862BA3" w:rsidRDefault="007749AC" w:rsidP="002B6F28">
      <w:pPr>
        <w:rPr>
          <w:rFonts w:ascii="Times New Roman" w:hAnsi="Times New Roman" w:cs="Times New Roman"/>
          <w:b/>
          <w:i/>
          <w:iCs/>
          <w:color w:val="FF0000"/>
          <w:lang w:val="en-GB"/>
        </w:rPr>
      </w:pPr>
    </w:p>
    <w:p w14:paraId="31D468B1" w14:textId="77777777" w:rsidR="00817A6D" w:rsidRPr="00862BA3" w:rsidRDefault="00817A6D" w:rsidP="002B6F28">
      <w:pPr>
        <w:rPr>
          <w:rFonts w:ascii="Times New Roman" w:hAnsi="Times New Roman" w:cs="Times New Roman"/>
          <w:b/>
          <w:i/>
          <w:iCs/>
          <w:color w:val="FF0000"/>
          <w:lang w:val="en-GB"/>
        </w:rPr>
        <w:sectPr w:rsidR="00817A6D" w:rsidRPr="00862BA3" w:rsidSect="00DE2533">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cols w:space="708"/>
          <w:docGrid w:linePitch="360"/>
        </w:sectPr>
      </w:pPr>
    </w:p>
    <w:tbl>
      <w:tblPr>
        <w:tblpPr w:leftFromText="180" w:rightFromText="180" w:horzAnchor="margin" w:tblpXSpec="center" w:tblpY="-1027"/>
        <w:tblW w:w="5643"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327"/>
        <w:gridCol w:w="716"/>
        <w:gridCol w:w="781"/>
        <w:gridCol w:w="1005"/>
        <w:gridCol w:w="782"/>
        <w:gridCol w:w="716"/>
        <w:gridCol w:w="921"/>
        <w:gridCol w:w="1349"/>
        <w:gridCol w:w="1326"/>
        <w:gridCol w:w="1031"/>
        <w:gridCol w:w="3781"/>
      </w:tblGrid>
      <w:tr w:rsidR="00E300C2" w:rsidRPr="00862BA3" w14:paraId="6EAD0B92" w14:textId="77777777" w:rsidTr="004D5B99">
        <w:trPr>
          <w:trHeight w:val="381"/>
        </w:trPr>
        <w:tc>
          <w:tcPr>
            <w:tcW w:w="3795" w:type="pct"/>
            <w:gridSpan w:val="10"/>
            <w:tcBorders>
              <w:top w:val="outset" w:sz="6" w:space="0" w:color="414142"/>
              <w:left w:val="outset" w:sz="6" w:space="0" w:color="414142"/>
              <w:bottom w:val="outset" w:sz="6" w:space="0" w:color="414142"/>
              <w:right w:val="outset" w:sz="6" w:space="0" w:color="414142"/>
            </w:tcBorders>
            <w:shd w:val="clear" w:color="auto" w:fill="BFBFBF"/>
          </w:tcPr>
          <w:p w14:paraId="3CC11E40" w14:textId="77777777" w:rsidR="00525B9E" w:rsidRPr="00862BA3" w:rsidRDefault="00337776" w:rsidP="004D5B99">
            <w:pPr>
              <w:rPr>
                <w:rFonts w:ascii="Times New Roman" w:eastAsia="Times New Roman" w:hAnsi="Times New Roman" w:cs="Times New Roman"/>
                <w:b/>
                <w:bCs/>
                <w:color w:val="000000"/>
                <w:sz w:val="20"/>
                <w:szCs w:val="20"/>
                <w:lang w:val="en-GB" w:eastAsia="lv-LV"/>
              </w:rPr>
            </w:pPr>
            <w:r w:rsidRPr="00862BA3">
              <w:rPr>
                <w:rFonts w:ascii="Times New Roman" w:hAnsi="Times New Roman" w:cs="Times New Roman"/>
                <w:b/>
                <w:i/>
                <w:iCs/>
                <w:color w:val="FF0000"/>
                <w:sz w:val="20"/>
                <w:szCs w:val="20"/>
                <w:lang w:val="en-GB"/>
              </w:rPr>
              <w:lastRenderedPageBreak/>
              <w:br w:type="page"/>
            </w:r>
            <w:r w:rsidR="00525B9E" w:rsidRPr="00862BA3">
              <w:rPr>
                <w:rFonts w:ascii="Times New Roman" w:eastAsia="Times New Roman" w:hAnsi="Times New Roman" w:cs="Times New Roman"/>
                <w:b/>
                <w:bCs/>
                <w:color w:val="000000"/>
                <w:sz w:val="20"/>
                <w:szCs w:val="20"/>
                <w:lang w:val="en-GB" w:eastAsia="lv-LV"/>
              </w:rPr>
              <w:t>7.</w:t>
            </w:r>
            <w:r w:rsidR="00351EA2" w:rsidRPr="00862BA3">
              <w:rPr>
                <w:rFonts w:ascii="Times New Roman" w:eastAsia="Times New Roman" w:hAnsi="Times New Roman" w:cs="Times New Roman"/>
                <w:b/>
                <w:bCs/>
                <w:color w:val="000000"/>
                <w:sz w:val="20"/>
                <w:szCs w:val="20"/>
                <w:lang w:val="en-GB" w:eastAsia="lv-LV"/>
              </w:rPr>
              <w:t xml:space="preserve">SECTION – </w:t>
            </w:r>
            <w:r w:rsidR="008A28B5" w:rsidRPr="00862BA3">
              <w:rPr>
                <w:rFonts w:ascii="Times New Roman" w:eastAsia="Times New Roman" w:hAnsi="Times New Roman" w:cs="Times New Roman"/>
                <w:b/>
                <w:bCs/>
                <w:color w:val="000000"/>
                <w:sz w:val="20"/>
                <w:szCs w:val="20"/>
                <w:lang w:val="en-GB" w:eastAsia="lv-LV"/>
              </w:rPr>
              <w:t xml:space="preserve">THE PROJECT </w:t>
            </w:r>
            <w:r w:rsidR="00351EA2" w:rsidRPr="00862BA3">
              <w:rPr>
                <w:rFonts w:ascii="Times New Roman" w:eastAsia="Times New Roman" w:hAnsi="Times New Roman" w:cs="Times New Roman"/>
                <w:b/>
                <w:bCs/>
                <w:color w:val="000000"/>
                <w:sz w:val="20"/>
                <w:szCs w:val="20"/>
                <w:lang w:val="en-GB" w:eastAsia="lv-LV"/>
              </w:rPr>
              <w:t xml:space="preserve">DETAILED BUDGET </w:t>
            </w:r>
          </w:p>
        </w:tc>
        <w:tc>
          <w:tcPr>
            <w:tcW w:w="1205" w:type="pct"/>
            <w:tcBorders>
              <w:top w:val="outset" w:sz="6" w:space="0" w:color="414142"/>
              <w:left w:val="outset" w:sz="6" w:space="0" w:color="414142"/>
              <w:bottom w:val="outset" w:sz="6" w:space="0" w:color="414142"/>
              <w:right w:val="outset" w:sz="6" w:space="0" w:color="414142"/>
            </w:tcBorders>
            <w:shd w:val="clear" w:color="auto" w:fill="BFBFBF"/>
          </w:tcPr>
          <w:p w14:paraId="57B24FD2" w14:textId="77777777" w:rsidR="00AC3758" w:rsidRPr="00862BA3" w:rsidRDefault="00AC3758" w:rsidP="004D5B99">
            <w:pPr>
              <w:rPr>
                <w:rFonts w:ascii="Times New Roman" w:eastAsia="Times New Roman" w:hAnsi="Times New Roman" w:cs="Times New Roman"/>
                <w:b/>
                <w:bCs/>
                <w:color w:val="000000"/>
                <w:sz w:val="20"/>
                <w:szCs w:val="20"/>
                <w:lang w:val="en-GB" w:eastAsia="lv-LV"/>
              </w:rPr>
            </w:pPr>
          </w:p>
        </w:tc>
      </w:tr>
      <w:tr w:rsidR="00E300C2" w:rsidRPr="00862BA3" w14:paraId="0D660EC3" w14:textId="77777777" w:rsidTr="004D5B99">
        <w:trPr>
          <w:trHeight w:val="25"/>
        </w:trPr>
        <w:tc>
          <w:tcPr>
            <w:tcW w:w="3795" w:type="pct"/>
            <w:gridSpan w:val="10"/>
            <w:tcBorders>
              <w:top w:val="outset" w:sz="6" w:space="0" w:color="414142"/>
              <w:left w:val="outset" w:sz="6" w:space="0" w:color="414142"/>
              <w:right w:val="outset" w:sz="6" w:space="0" w:color="414142"/>
            </w:tcBorders>
            <w:shd w:val="clear" w:color="auto" w:fill="E0E0E0"/>
          </w:tcPr>
          <w:p w14:paraId="7FA1C989" w14:textId="77777777" w:rsidR="00525B9E" w:rsidRPr="00862BA3" w:rsidRDefault="00525B9E" w:rsidP="004D5B99">
            <w:pPr>
              <w:spacing w:after="0" w:line="240" w:lineRule="auto"/>
              <w:rPr>
                <w:rFonts w:ascii="Times New Roman" w:eastAsia="Times New Roman" w:hAnsi="Times New Roman" w:cs="Times New Roman"/>
                <w:b/>
                <w:bCs/>
                <w:color w:val="000000"/>
                <w:sz w:val="20"/>
                <w:szCs w:val="20"/>
                <w:lang w:val="en-GB" w:eastAsia="lv-LV"/>
              </w:rPr>
            </w:pPr>
            <w:r w:rsidRPr="00862BA3">
              <w:rPr>
                <w:rFonts w:ascii="Times New Roman" w:eastAsia="Times New Roman" w:hAnsi="Times New Roman" w:cs="Times New Roman"/>
                <w:b/>
                <w:bCs/>
                <w:color w:val="000000"/>
                <w:sz w:val="20"/>
                <w:szCs w:val="20"/>
                <w:lang w:val="en-GB" w:eastAsia="lv-LV"/>
              </w:rPr>
              <w:t xml:space="preserve">7.1. </w:t>
            </w:r>
            <w:r w:rsidR="00351EA2" w:rsidRPr="00862BA3">
              <w:rPr>
                <w:rFonts w:ascii="Times New Roman" w:eastAsia="Times New Roman" w:hAnsi="Times New Roman" w:cs="Times New Roman"/>
                <w:b/>
                <w:bCs/>
                <w:color w:val="000000"/>
                <w:sz w:val="20"/>
                <w:szCs w:val="20"/>
                <w:lang w:val="en-GB" w:eastAsia="lv-LV"/>
              </w:rPr>
              <w:t>Budget of the project</w:t>
            </w:r>
          </w:p>
        </w:tc>
        <w:tc>
          <w:tcPr>
            <w:tcW w:w="1205" w:type="pct"/>
            <w:tcBorders>
              <w:top w:val="outset" w:sz="6" w:space="0" w:color="414142"/>
              <w:left w:val="outset" w:sz="6" w:space="0" w:color="414142"/>
              <w:right w:val="outset" w:sz="6" w:space="0" w:color="414142"/>
            </w:tcBorders>
            <w:shd w:val="clear" w:color="auto" w:fill="E0E0E0"/>
          </w:tcPr>
          <w:p w14:paraId="7CBD8361" w14:textId="77777777" w:rsidR="00AC3758" w:rsidRPr="00862BA3" w:rsidRDefault="00AC3758" w:rsidP="004D5B99">
            <w:pPr>
              <w:spacing w:after="0" w:line="240" w:lineRule="auto"/>
              <w:rPr>
                <w:rFonts w:ascii="Times New Roman" w:eastAsia="Times New Roman" w:hAnsi="Times New Roman" w:cs="Times New Roman"/>
                <w:b/>
                <w:bCs/>
                <w:color w:val="000000"/>
                <w:sz w:val="20"/>
                <w:szCs w:val="20"/>
                <w:lang w:val="en-GB" w:eastAsia="lv-LV"/>
              </w:rPr>
            </w:pPr>
          </w:p>
        </w:tc>
      </w:tr>
      <w:tr w:rsidR="003D62D0" w:rsidRPr="00862BA3" w14:paraId="2B4468BD" w14:textId="77777777" w:rsidTr="004D5B99">
        <w:trPr>
          <w:trHeight w:val="385"/>
        </w:trPr>
        <w:tc>
          <w:tcPr>
            <w:tcW w:w="1061" w:type="pct"/>
            <w:vMerge w:val="restart"/>
            <w:tcBorders>
              <w:top w:val="outset" w:sz="6" w:space="0" w:color="414142"/>
              <w:left w:val="outset" w:sz="6" w:space="0" w:color="414142"/>
              <w:right w:val="outset" w:sz="6" w:space="0" w:color="414142"/>
            </w:tcBorders>
            <w:shd w:val="clear" w:color="auto" w:fill="E0E0E0"/>
            <w:vAlign w:val="center"/>
          </w:tcPr>
          <w:p w14:paraId="1F50FF52" w14:textId="77777777" w:rsidR="009B3E2E" w:rsidRPr="00862BA3" w:rsidRDefault="00F9767F" w:rsidP="004D5B99">
            <w:pPr>
              <w:spacing w:after="0" w:line="240" w:lineRule="auto"/>
              <w:jc w:val="cente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Expenditure</w:t>
            </w:r>
            <w:r w:rsidR="00351EA2" w:rsidRPr="00862BA3">
              <w:rPr>
                <w:rFonts w:ascii="Times New Roman" w:eastAsia="Times New Roman" w:hAnsi="Times New Roman" w:cs="Times New Roman"/>
                <w:color w:val="000000"/>
                <w:sz w:val="20"/>
                <w:szCs w:val="20"/>
                <w:lang w:val="en-GB" w:eastAsia="lv-LV"/>
              </w:rPr>
              <w:t xml:space="preserve"> position</w:t>
            </w:r>
          </w:p>
        </w:tc>
        <w:tc>
          <w:tcPr>
            <w:tcW w:w="224" w:type="pct"/>
            <w:vMerge w:val="restart"/>
            <w:tcBorders>
              <w:top w:val="outset" w:sz="6" w:space="0" w:color="414142"/>
              <w:left w:val="outset" w:sz="6" w:space="0" w:color="414142"/>
              <w:right w:val="outset" w:sz="6" w:space="0" w:color="414142"/>
            </w:tcBorders>
            <w:shd w:val="clear" w:color="auto" w:fill="E0E0E0"/>
          </w:tcPr>
          <w:p w14:paraId="015FB446" w14:textId="77777777" w:rsidR="009B3E2E" w:rsidRPr="00862BA3" w:rsidRDefault="009B3E2E" w:rsidP="004D5B99">
            <w:pPr>
              <w:spacing w:after="0" w:line="240" w:lineRule="auto"/>
              <w:jc w:val="center"/>
              <w:rPr>
                <w:rFonts w:ascii="Times New Roman" w:eastAsia="Times New Roman" w:hAnsi="Times New Roman" w:cs="Times New Roman"/>
                <w:color w:val="000000"/>
                <w:sz w:val="20"/>
                <w:szCs w:val="20"/>
                <w:lang w:val="en-GB" w:eastAsia="lv-LV"/>
              </w:rPr>
            </w:pPr>
          </w:p>
          <w:p w14:paraId="4F939FD8" w14:textId="77777777" w:rsidR="009B3E2E" w:rsidRPr="00862BA3" w:rsidRDefault="009B3E2E" w:rsidP="004D5B99">
            <w:pPr>
              <w:spacing w:after="0" w:line="240" w:lineRule="auto"/>
              <w:jc w:val="center"/>
              <w:rPr>
                <w:rFonts w:ascii="Times New Roman" w:eastAsia="Times New Roman" w:hAnsi="Times New Roman" w:cs="Times New Roman"/>
                <w:color w:val="000000"/>
                <w:sz w:val="20"/>
                <w:szCs w:val="20"/>
                <w:lang w:val="en-GB" w:eastAsia="lv-LV"/>
              </w:rPr>
            </w:pPr>
          </w:p>
          <w:p w14:paraId="6D680712" w14:textId="77777777" w:rsidR="009B3E2E" w:rsidRPr="00862BA3" w:rsidRDefault="00351EA2" w:rsidP="004D5B99">
            <w:pPr>
              <w:spacing w:after="0" w:line="240" w:lineRule="auto"/>
              <w:jc w:val="cente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Number of units</w:t>
            </w:r>
          </w:p>
        </w:tc>
        <w:tc>
          <w:tcPr>
            <w:tcW w:w="252" w:type="pct"/>
            <w:vMerge w:val="restart"/>
            <w:tcBorders>
              <w:top w:val="outset" w:sz="6" w:space="0" w:color="414142"/>
              <w:left w:val="outset" w:sz="6" w:space="0" w:color="414142"/>
              <w:right w:val="outset" w:sz="6" w:space="0" w:color="414142"/>
            </w:tcBorders>
            <w:shd w:val="clear" w:color="auto" w:fill="E0E0E0"/>
          </w:tcPr>
          <w:p w14:paraId="4AE42E88" w14:textId="77777777" w:rsidR="009B3E2E" w:rsidRPr="00862BA3" w:rsidRDefault="009B3E2E" w:rsidP="004D5B99">
            <w:pPr>
              <w:spacing w:after="0" w:line="240" w:lineRule="auto"/>
              <w:jc w:val="center"/>
              <w:rPr>
                <w:rFonts w:ascii="Times New Roman" w:eastAsia="Times New Roman" w:hAnsi="Times New Roman" w:cs="Times New Roman"/>
                <w:color w:val="000000"/>
                <w:sz w:val="20"/>
                <w:szCs w:val="20"/>
                <w:lang w:val="en-GB" w:eastAsia="lv-LV"/>
              </w:rPr>
            </w:pPr>
          </w:p>
          <w:p w14:paraId="2ED9EDF3" w14:textId="77777777" w:rsidR="009B3E2E" w:rsidRPr="00862BA3" w:rsidRDefault="009B3E2E" w:rsidP="004D5B99">
            <w:pPr>
              <w:spacing w:after="0" w:line="240" w:lineRule="auto"/>
              <w:jc w:val="center"/>
              <w:rPr>
                <w:rFonts w:ascii="Times New Roman" w:eastAsia="Times New Roman" w:hAnsi="Times New Roman" w:cs="Times New Roman"/>
                <w:color w:val="000000"/>
                <w:sz w:val="20"/>
                <w:szCs w:val="20"/>
                <w:lang w:val="en-GB" w:eastAsia="lv-LV"/>
              </w:rPr>
            </w:pPr>
          </w:p>
          <w:p w14:paraId="798A553F" w14:textId="77777777" w:rsidR="009B3E2E" w:rsidRPr="00862BA3" w:rsidRDefault="00351EA2" w:rsidP="004D5B99">
            <w:pPr>
              <w:spacing w:after="0" w:line="240" w:lineRule="auto"/>
              <w:jc w:val="cente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Unit costs</w:t>
            </w:r>
          </w:p>
        </w:tc>
        <w:tc>
          <w:tcPr>
            <w:tcW w:w="291" w:type="pct"/>
            <w:tcBorders>
              <w:top w:val="outset" w:sz="6" w:space="0" w:color="414142"/>
              <w:left w:val="outset" w:sz="6" w:space="0" w:color="414142"/>
              <w:right w:val="outset" w:sz="6" w:space="0" w:color="414142"/>
            </w:tcBorders>
            <w:shd w:val="clear" w:color="auto" w:fill="E0E0E0"/>
          </w:tcPr>
          <w:p w14:paraId="4AF54726" w14:textId="77777777" w:rsidR="009B3E2E" w:rsidRPr="00862BA3" w:rsidRDefault="009B3E2E" w:rsidP="00343D62">
            <w:pPr>
              <w:spacing w:after="0" w:line="240" w:lineRule="auto"/>
              <w:rPr>
                <w:rFonts w:ascii="Times New Roman" w:eastAsia="Times New Roman" w:hAnsi="Times New Roman" w:cs="Times New Roman"/>
                <w:color w:val="000000"/>
                <w:sz w:val="20"/>
                <w:szCs w:val="20"/>
                <w:lang w:val="en-GB" w:eastAsia="lv-LV"/>
              </w:rPr>
            </w:pPr>
          </w:p>
        </w:tc>
        <w:tc>
          <w:tcPr>
            <w:tcW w:w="252" w:type="pct"/>
            <w:vMerge w:val="restart"/>
            <w:tcBorders>
              <w:top w:val="outset" w:sz="6" w:space="0" w:color="414142"/>
              <w:left w:val="outset" w:sz="6" w:space="0" w:color="414142"/>
              <w:right w:val="outset" w:sz="6" w:space="0" w:color="414142"/>
            </w:tcBorders>
            <w:shd w:val="clear" w:color="auto" w:fill="E0E0E0"/>
          </w:tcPr>
          <w:p w14:paraId="3EB760FC" w14:textId="77777777" w:rsidR="009B3E2E" w:rsidRPr="00862BA3" w:rsidRDefault="009B3E2E" w:rsidP="004D5B99">
            <w:pPr>
              <w:spacing w:after="0" w:line="240" w:lineRule="auto"/>
              <w:jc w:val="center"/>
              <w:rPr>
                <w:rFonts w:ascii="Times New Roman" w:eastAsia="Times New Roman" w:hAnsi="Times New Roman" w:cs="Times New Roman"/>
                <w:color w:val="000000"/>
                <w:sz w:val="20"/>
                <w:szCs w:val="20"/>
                <w:lang w:val="en-GB" w:eastAsia="lv-LV"/>
              </w:rPr>
            </w:pPr>
          </w:p>
          <w:p w14:paraId="1C1077C5" w14:textId="77777777" w:rsidR="009B3E2E" w:rsidRPr="00862BA3" w:rsidRDefault="009B3E2E" w:rsidP="004D5B99">
            <w:pPr>
              <w:spacing w:after="0" w:line="240" w:lineRule="auto"/>
              <w:jc w:val="center"/>
              <w:rPr>
                <w:rFonts w:ascii="Times New Roman" w:eastAsia="Times New Roman" w:hAnsi="Times New Roman" w:cs="Times New Roman"/>
                <w:color w:val="000000"/>
                <w:sz w:val="20"/>
                <w:szCs w:val="20"/>
                <w:lang w:val="en-GB" w:eastAsia="lv-LV"/>
              </w:rPr>
            </w:pPr>
          </w:p>
          <w:p w14:paraId="3ECF7A56" w14:textId="77777777" w:rsidR="009B3E2E" w:rsidRPr="00862BA3" w:rsidRDefault="00351EA2" w:rsidP="004D5B99">
            <w:pPr>
              <w:spacing w:after="0" w:line="240" w:lineRule="auto"/>
              <w:jc w:val="cente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Total costs (</w:t>
            </w:r>
            <w:r w:rsidRPr="00862BA3">
              <w:rPr>
                <w:rFonts w:ascii="Times New Roman" w:eastAsia="Times New Roman" w:hAnsi="Times New Roman" w:cs="Times New Roman"/>
                <w:i/>
                <w:iCs/>
                <w:color w:val="000000"/>
                <w:sz w:val="20"/>
                <w:szCs w:val="20"/>
                <w:lang w:val="en-GB" w:eastAsia="lv-LV"/>
              </w:rPr>
              <w:t>euro</w:t>
            </w:r>
            <w:r w:rsidRPr="00862BA3">
              <w:rPr>
                <w:rFonts w:ascii="Times New Roman" w:eastAsia="Times New Roman" w:hAnsi="Times New Roman" w:cs="Times New Roman"/>
                <w:color w:val="000000"/>
                <w:sz w:val="20"/>
                <w:szCs w:val="20"/>
                <w:lang w:val="en-GB" w:eastAsia="lv-LV"/>
              </w:rPr>
              <w:t>)</w:t>
            </w:r>
          </w:p>
        </w:tc>
        <w:tc>
          <w:tcPr>
            <w:tcW w:w="527" w:type="pct"/>
            <w:gridSpan w:val="2"/>
            <w:tcBorders>
              <w:top w:val="outset" w:sz="6" w:space="0" w:color="414142"/>
              <w:left w:val="outset" w:sz="6" w:space="0" w:color="414142"/>
              <w:bottom w:val="outset" w:sz="6" w:space="0" w:color="414142"/>
              <w:right w:val="outset" w:sz="6" w:space="0" w:color="414142"/>
            </w:tcBorders>
            <w:shd w:val="clear" w:color="auto" w:fill="E0E0E0"/>
          </w:tcPr>
          <w:p w14:paraId="389510CE" w14:textId="77777777" w:rsidR="009B3E2E" w:rsidRPr="00862BA3" w:rsidRDefault="00351EA2" w:rsidP="004D5B99">
            <w:pPr>
              <w:spacing w:after="0" w:line="240" w:lineRule="auto"/>
              <w:jc w:val="cente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Eligible costs (</w:t>
            </w:r>
            <w:r w:rsidRPr="00862BA3">
              <w:rPr>
                <w:rFonts w:ascii="Times New Roman" w:eastAsia="Times New Roman" w:hAnsi="Times New Roman" w:cs="Times New Roman"/>
                <w:i/>
                <w:iCs/>
                <w:color w:val="000000"/>
                <w:sz w:val="20"/>
                <w:szCs w:val="20"/>
                <w:lang w:val="en-GB" w:eastAsia="lv-LV"/>
              </w:rPr>
              <w:t>euro</w:t>
            </w:r>
            <w:r w:rsidRPr="00862BA3">
              <w:rPr>
                <w:rFonts w:ascii="Times New Roman" w:eastAsia="Times New Roman" w:hAnsi="Times New Roman" w:cs="Times New Roman"/>
                <w:color w:val="000000"/>
                <w:sz w:val="20"/>
                <w:szCs w:val="20"/>
                <w:lang w:val="en-GB" w:eastAsia="lv-LV"/>
              </w:rPr>
              <w:t>)</w:t>
            </w:r>
          </w:p>
        </w:tc>
        <w:tc>
          <w:tcPr>
            <w:tcW w:w="432" w:type="pct"/>
            <w:vMerge w:val="restart"/>
            <w:tcBorders>
              <w:top w:val="outset" w:sz="6" w:space="0" w:color="414142"/>
              <w:left w:val="outset" w:sz="6" w:space="0" w:color="414142"/>
              <w:right w:val="outset" w:sz="6" w:space="0" w:color="414142"/>
            </w:tcBorders>
            <w:shd w:val="clear" w:color="auto" w:fill="E0E0E0"/>
            <w:vAlign w:val="center"/>
          </w:tcPr>
          <w:p w14:paraId="49B28753" w14:textId="77777777" w:rsidR="009B3E2E" w:rsidRPr="00862BA3" w:rsidRDefault="00351EA2" w:rsidP="004D5B99">
            <w:pPr>
              <w:spacing w:after="0" w:line="240" w:lineRule="auto"/>
              <w:jc w:val="center"/>
              <w:rPr>
                <w:rFonts w:ascii="Times New Roman" w:eastAsia="Times New Roman" w:hAnsi="Times New Roman" w:cs="Times New Roman"/>
                <w:sz w:val="20"/>
                <w:szCs w:val="20"/>
                <w:lang w:val="en-GB" w:eastAsia="lv-LV"/>
              </w:rPr>
            </w:pPr>
            <w:r w:rsidRPr="00862BA3">
              <w:rPr>
                <w:rFonts w:ascii="Times New Roman" w:eastAsia="Times New Roman" w:hAnsi="Times New Roman" w:cs="Times New Roman"/>
                <w:sz w:val="20"/>
                <w:szCs w:val="20"/>
                <w:lang w:val="en-GB" w:eastAsia="lv-LV"/>
              </w:rPr>
              <w:t>Ineligible costs (</w:t>
            </w:r>
            <w:r w:rsidRPr="00862BA3">
              <w:rPr>
                <w:rFonts w:ascii="Times New Roman" w:eastAsia="Times New Roman" w:hAnsi="Times New Roman" w:cs="Times New Roman"/>
                <w:i/>
                <w:iCs/>
                <w:sz w:val="20"/>
                <w:szCs w:val="20"/>
                <w:lang w:val="en-GB" w:eastAsia="lv-LV"/>
              </w:rPr>
              <w:t>euro</w:t>
            </w:r>
            <w:r w:rsidRPr="00862BA3">
              <w:rPr>
                <w:rFonts w:ascii="Times New Roman" w:eastAsia="Times New Roman" w:hAnsi="Times New Roman" w:cs="Times New Roman"/>
                <w:sz w:val="20"/>
                <w:szCs w:val="20"/>
                <w:lang w:val="en-GB" w:eastAsia="lv-LV"/>
              </w:rPr>
              <w:t>) (</w:t>
            </w:r>
            <w:r w:rsidR="00243EDD" w:rsidRPr="00862BA3">
              <w:rPr>
                <w:rFonts w:ascii="Times New Roman" w:eastAsia="Times New Roman" w:hAnsi="Times New Roman" w:cs="Times New Roman"/>
                <w:sz w:val="20"/>
                <w:szCs w:val="20"/>
                <w:lang w:val="en-GB" w:eastAsia="lv-LV"/>
              </w:rPr>
              <w:t>must be filled out, i</w:t>
            </w:r>
            <w:r w:rsidR="009940BB" w:rsidRPr="00862BA3">
              <w:rPr>
                <w:rFonts w:ascii="Times New Roman" w:eastAsia="Times New Roman" w:hAnsi="Times New Roman" w:cs="Times New Roman"/>
                <w:sz w:val="20"/>
                <w:szCs w:val="20"/>
                <w:lang w:val="en-GB" w:eastAsia="lv-LV"/>
              </w:rPr>
              <w:t>n case of ineligible costs</w:t>
            </w:r>
            <w:r w:rsidRPr="00862BA3">
              <w:rPr>
                <w:rFonts w:ascii="Times New Roman" w:eastAsia="Times New Roman" w:hAnsi="Times New Roman" w:cs="Times New Roman"/>
                <w:sz w:val="20"/>
                <w:szCs w:val="20"/>
                <w:lang w:val="en-GB" w:eastAsia="lv-LV"/>
              </w:rPr>
              <w:t>)</w:t>
            </w:r>
          </w:p>
        </w:tc>
        <w:tc>
          <w:tcPr>
            <w:tcW w:w="425" w:type="pct"/>
            <w:vMerge w:val="restart"/>
            <w:tcBorders>
              <w:top w:val="outset" w:sz="6" w:space="0" w:color="414142"/>
              <w:left w:val="outset" w:sz="6" w:space="0" w:color="414142"/>
              <w:right w:val="outset" w:sz="6" w:space="0" w:color="414142"/>
            </w:tcBorders>
            <w:shd w:val="clear" w:color="auto" w:fill="E0E0E0"/>
            <w:vAlign w:val="center"/>
          </w:tcPr>
          <w:p w14:paraId="60FE68D8" w14:textId="77777777" w:rsidR="009B3E2E" w:rsidRPr="00862BA3" w:rsidRDefault="009940BB" w:rsidP="004D5B99">
            <w:pPr>
              <w:spacing w:after="0" w:line="240" w:lineRule="auto"/>
              <w:jc w:val="center"/>
              <w:rPr>
                <w:rFonts w:ascii="Times New Roman" w:eastAsia="Times New Roman" w:hAnsi="Times New Roman" w:cs="Times New Roman"/>
                <w:sz w:val="20"/>
                <w:szCs w:val="20"/>
                <w:lang w:val="en-GB" w:eastAsia="lv-LV"/>
              </w:rPr>
            </w:pPr>
            <w:r w:rsidRPr="00862BA3">
              <w:rPr>
                <w:rFonts w:ascii="Times New Roman" w:eastAsia="Times New Roman" w:hAnsi="Times New Roman" w:cs="Times New Roman"/>
                <w:sz w:val="20"/>
                <w:szCs w:val="20"/>
                <w:lang w:val="en-GB" w:eastAsia="lv-LV"/>
              </w:rPr>
              <w:t xml:space="preserve">Requested amount of </w:t>
            </w:r>
            <w:r w:rsidR="004A6F10" w:rsidRPr="00862BA3">
              <w:rPr>
                <w:rFonts w:ascii="Times New Roman" w:eastAsia="Times New Roman" w:hAnsi="Times New Roman" w:cs="Times New Roman"/>
                <w:sz w:val="20"/>
                <w:szCs w:val="20"/>
                <w:lang w:val="en-GB" w:eastAsia="lv-LV"/>
              </w:rPr>
              <w:t>grant</w:t>
            </w:r>
            <w:r w:rsidRPr="00862BA3">
              <w:rPr>
                <w:rFonts w:ascii="Times New Roman" w:eastAsia="Times New Roman" w:hAnsi="Times New Roman" w:cs="Times New Roman"/>
                <w:sz w:val="20"/>
                <w:szCs w:val="20"/>
                <w:lang w:val="en-GB" w:eastAsia="lv-LV"/>
              </w:rPr>
              <w:t xml:space="preserve"> (</w:t>
            </w:r>
            <w:r w:rsidRPr="00862BA3">
              <w:rPr>
                <w:rFonts w:ascii="Times New Roman" w:eastAsia="Times New Roman" w:hAnsi="Times New Roman" w:cs="Times New Roman"/>
                <w:i/>
                <w:iCs/>
                <w:sz w:val="20"/>
                <w:szCs w:val="20"/>
                <w:lang w:val="en-GB" w:eastAsia="lv-LV"/>
              </w:rPr>
              <w:t>euro</w:t>
            </w:r>
            <w:r w:rsidRPr="00862BA3">
              <w:rPr>
                <w:rFonts w:ascii="Times New Roman" w:eastAsia="Times New Roman" w:hAnsi="Times New Roman" w:cs="Times New Roman"/>
                <w:sz w:val="20"/>
                <w:szCs w:val="20"/>
                <w:lang w:val="en-GB" w:eastAsia="lv-LV"/>
              </w:rPr>
              <w:t>)</w:t>
            </w:r>
            <w:r w:rsidR="00102BB8" w:rsidRPr="00862BA3">
              <w:rPr>
                <w:rFonts w:ascii="Times New Roman" w:eastAsia="Times New Roman" w:hAnsi="Times New Roman" w:cs="Times New Roman"/>
                <w:sz w:val="20"/>
                <w:szCs w:val="20"/>
                <w:lang w:val="en-GB" w:eastAsia="lv-LV"/>
              </w:rPr>
              <w:t xml:space="preserve"> </w:t>
            </w:r>
            <w:r w:rsidRPr="00862BA3">
              <w:rPr>
                <w:rFonts w:ascii="Times New Roman" w:eastAsia="Times New Roman" w:hAnsi="Times New Roman" w:cs="Times New Roman"/>
                <w:sz w:val="20"/>
                <w:szCs w:val="20"/>
                <w:lang w:val="en-GB" w:eastAsia="lv-LV"/>
              </w:rPr>
              <w:t>*</w:t>
            </w:r>
          </w:p>
          <w:p w14:paraId="1B0923AD" w14:textId="77777777" w:rsidR="009B3E2E" w:rsidRPr="00862BA3" w:rsidRDefault="009B3E2E" w:rsidP="004D5B99">
            <w:pPr>
              <w:spacing w:after="0" w:line="240" w:lineRule="auto"/>
              <w:jc w:val="center"/>
              <w:rPr>
                <w:rFonts w:ascii="Times New Roman" w:eastAsia="Times New Roman" w:hAnsi="Times New Roman" w:cs="Times New Roman"/>
                <w:sz w:val="20"/>
                <w:szCs w:val="20"/>
                <w:lang w:val="en-GB" w:eastAsia="lv-LV"/>
              </w:rPr>
            </w:pPr>
          </w:p>
        </w:tc>
        <w:tc>
          <w:tcPr>
            <w:tcW w:w="331" w:type="pct"/>
            <w:vMerge w:val="restart"/>
            <w:tcBorders>
              <w:top w:val="outset" w:sz="6" w:space="0" w:color="414142"/>
              <w:left w:val="outset" w:sz="6" w:space="0" w:color="414142"/>
              <w:right w:val="outset" w:sz="6" w:space="0" w:color="414142"/>
            </w:tcBorders>
            <w:shd w:val="clear" w:color="auto" w:fill="E0E0E0"/>
          </w:tcPr>
          <w:p w14:paraId="48AA6B54" w14:textId="77777777" w:rsidR="009B3E2E" w:rsidRPr="00862BA3" w:rsidRDefault="009B3E2E" w:rsidP="004D5B99">
            <w:pPr>
              <w:spacing w:after="0" w:line="240" w:lineRule="auto"/>
              <w:jc w:val="center"/>
              <w:rPr>
                <w:rFonts w:ascii="Times New Roman" w:eastAsia="Times New Roman" w:hAnsi="Times New Roman" w:cs="Times New Roman"/>
                <w:color w:val="000000"/>
                <w:sz w:val="20"/>
                <w:szCs w:val="20"/>
                <w:lang w:val="en-GB" w:eastAsia="lv-LV"/>
              </w:rPr>
            </w:pPr>
          </w:p>
          <w:p w14:paraId="4CE45A4B" w14:textId="77777777" w:rsidR="009B3E2E" w:rsidRPr="00862BA3" w:rsidRDefault="00EE622C" w:rsidP="004D5B99">
            <w:pPr>
              <w:spacing w:after="0" w:line="240" w:lineRule="auto"/>
              <w:jc w:val="cente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Intensity of requested funding (</w:t>
            </w:r>
            <w:r w:rsidR="00102BB8" w:rsidRPr="00862BA3">
              <w:rPr>
                <w:rFonts w:ascii="Times New Roman" w:eastAsia="Times New Roman" w:hAnsi="Times New Roman" w:cs="Times New Roman"/>
                <w:color w:val="000000"/>
                <w:sz w:val="20"/>
                <w:szCs w:val="20"/>
                <w:lang w:val="en-GB" w:eastAsia="lv-LV"/>
              </w:rPr>
              <w:t>%) *</w:t>
            </w:r>
            <w:r w:rsidRPr="00862BA3">
              <w:rPr>
                <w:rFonts w:ascii="Times New Roman" w:eastAsia="Times New Roman" w:hAnsi="Times New Roman" w:cs="Times New Roman"/>
                <w:color w:val="000000"/>
                <w:sz w:val="20"/>
                <w:szCs w:val="20"/>
                <w:lang w:val="en-GB" w:eastAsia="lv-LV"/>
              </w:rPr>
              <w:t>*</w:t>
            </w:r>
          </w:p>
        </w:tc>
        <w:tc>
          <w:tcPr>
            <w:tcW w:w="1205" w:type="pct"/>
            <w:vMerge w:val="restart"/>
            <w:tcBorders>
              <w:top w:val="outset" w:sz="6" w:space="0" w:color="414142"/>
              <w:left w:val="outset" w:sz="6" w:space="0" w:color="414142"/>
              <w:right w:val="outset" w:sz="6" w:space="0" w:color="414142"/>
            </w:tcBorders>
            <w:shd w:val="clear" w:color="auto" w:fill="E0E0E0"/>
          </w:tcPr>
          <w:p w14:paraId="6F68D4D9" w14:textId="77777777" w:rsidR="00AC3758" w:rsidRPr="00862BA3" w:rsidRDefault="00AC3758" w:rsidP="004D5B99">
            <w:pPr>
              <w:spacing w:after="0" w:line="240" w:lineRule="auto"/>
              <w:jc w:val="center"/>
              <w:rPr>
                <w:rFonts w:ascii="Times New Roman" w:eastAsia="Times New Roman" w:hAnsi="Times New Roman" w:cs="Times New Roman"/>
                <w:color w:val="000000"/>
                <w:sz w:val="20"/>
                <w:szCs w:val="20"/>
                <w:lang w:val="en-GB" w:eastAsia="lv-LV"/>
              </w:rPr>
            </w:pPr>
          </w:p>
          <w:p w14:paraId="23BA6E5D" w14:textId="77777777" w:rsidR="00AC3758" w:rsidRPr="00862BA3" w:rsidRDefault="00AC3758" w:rsidP="004D5B99">
            <w:pPr>
              <w:spacing w:after="0" w:line="240" w:lineRule="auto"/>
              <w:jc w:val="center"/>
              <w:rPr>
                <w:rFonts w:ascii="Times New Roman" w:eastAsia="Times New Roman" w:hAnsi="Times New Roman" w:cs="Times New Roman"/>
                <w:color w:val="000000"/>
                <w:sz w:val="20"/>
                <w:szCs w:val="20"/>
                <w:lang w:val="en-GB" w:eastAsia="lv-LV"/>
              </w:rPr>
            </w:pPr>
          </w:p>
          <w:p w14:paraId="42289E0E" w14:textId="77777777" w:rsidR="00AC3758" w:rsidRPr="00862BA3" w:rsidRDefault="00351EA2" w:rsidP="004D5B99">
            <w:pPr>
              <w:spacing w:after="0" w:line="240" w:lineRule="auto"/>
              <w:jc w:val="cente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Justification of the costs</w:t>
            </w:r>
            <w:r w:rsidR="00102BB8" w:rsidRPr="00862BA3">
              <w:rPr>
                <w:rFonts w:ascii="Times New Roman" w:eastAsia="Times New Roman" w:hAnsi="Times New Roman" w:cs="Times New Roman"/>
                <w:color w:val="000000"/>
                <w:sz w:val="20"/>
                <w:szCs w:val="20"/>
                <w:lang w:val="en-GB" w:eastAsia="lv-LV"/>
              </w:rPr>
              <w:t xml:space="preserve"> </w:t>
            </w:r>
            <w:r w:rsidR="002C3224" w:rsidRPr="00862BA3">
              <w:rPr>
                <w:rFonts w:ascii="Times New Roman" w:eastAsia="Times New Roman" w:hAnsi="Times New Roman" w:cs="Times New Roman"/>
                <w:color w:val="000000"/>
                <w:sz w:val="20"/>
                <w:szCs w:val="20"/>
                <w:lang w:val="en-GB" w:eastAsia="lv-LV"/>
              </w:rPr>
              <w:t>***</w:t>
            </w:r>
          </w:p>
        </w:tc>
      </w:tr>
      <w:tr w:rsidR="003D62D0" w:rsidRPr="00862BA3" w14:paraId="635E9777" w14:textId="77777777" w:rsidTr="004D5B99">
        <w:trPr>
          <w:trHeight w:val="1130"/>
        </w:trPr>
        <w:tc>
          <w:tcPr>
            <w:tcW w:w="1061" w:type="pct"/>
            <w:vMerge/>
            <w:tcBorders>
              <w:left w:val="outset" w:sz="6" w:space="0" w:color="414142"/>
              <w:bottom w:val="outset" w:sz="6" w:space="0" w:color="414142"/>
              <w:right w:val="outset" w:sz="6" w:space="0" w:color="414142"/>
            </w:tcBorders>
            <w:shd w:val="clear" w:color="auto" w:fill="E0E0E0"/>
            <w:vAlign w:val="center"/>
            <w:hideMark/>
          </w:tcPr>
          <w:p w14:paraId="7A72D27A" w14:textId="77777777" w:rsidR="009B3E2E" w:rsidRPr="00862BA3" w:rsidRDefault="009B3E2E" w:rsidP="004D5B99">
            <w:pPr>
              <w:spacing w:after="0" w:line="240" w:lineRule="auto"/>
              <w:jc w:val="center"/>
              <w:rPr>
                <w:rFonts w:ascii="Times New Roman" w:eastAsia="Times New Roman" w:hAnsi="Times New Roman" w:cs="Times New Roman"/>
                <w:color w:val="000000"/>
                <w:sz w:val="20"/>
                <w:szCs w:val="20"/>
                <w:lang w:val="en-GB" w:eastAsia="lv-LV"/>
              </w:rPr>
            </w:pPr>
          </w:p>
        </w:tc>
        <w:tc>
          <w:tcPr>
            <w:tcW w:w="224" w:type="pct"/>
            <w:vMerge/>
            <w:tcBorders>
              <w:left w:val="outset" w:sz="6" w:space="0" w:color="414142"/>
              <w:bottom w:val="outset" w:sz="6" w:space="0" w:color="414142"/>
              <w:right w:val="outset" w:sz="6" w:space="0" w:color="414142"/>
            </w:tcBorders>
            <w:shd w:val="clear" w:color="auto" w:fill="E0E0E0"/>
          </w:tcPr>
          <w:p w14:paraId="22019EE3" w14:textId="77777777" w:rsidR="009B3E2E" w:rsidRPr="00862BA3" w:rsidRDefault="009B3E2E" w:rsidP="004D5B99">
            <w:pPr>
              <w:spacing w:after="0" w:line="240" w:lineRule="auto"/>
              <w:jc w:val="center"/>
              <w:rPr>
                <w:rFonts w:ascii="Times New Roman" w:eastAsia="Times New Roman" w:hAnsi="Times New Roman" w:cs="Times New Roman"/>
                <w:color w:val="000000"/>
                <w:sz w:val="20"/>
                <w:szCs w:val="20"/>
                <w:lang w:val="en-GB" w:eastAsia="lv-LV"/>
              </w:rPr>
            </w:pPr>
          </w:p>
        </w:tc>
        <w:tc>
          <w:tcPr>
            <w:tcW w:w="252" w:type="pct"/>
            <w:vMerge/>
            <w:tcBorders>
              <w:left w:val="outset" w:sz="6" w:space="0" w:color="414142"/>
              <w:bottom w:val="outset" w:sz="6" w:space="0" w:color="414142"/>
              <w:right w:val="outset" w:sz="6" w:space="0" w:color="414142"/>
            </w:tcBorders>
            <w:shd w:val="clear" w:color="auto" w:fill="E0E0E0"/>
          </w:tcPr>
          <w:p w14:paraId="33393B04" w14:textId="77777777" w:rsidR="009B3E2E" w:rsidRPr="00862BA3" w:rsidRDefault="009B3E2E" w:rsidP="004D5B99">
            <w:pPr>
              <w:spacing w:after="0" w:line="240" w:lineRule="auto"/>
              <w:jc w:val="center"/>
              <w:rPr>
                <w:rFonts w:ascii="Times New Roman" w:eastAsia="Times New Roman" w:hAnsi="Times New Roman" w:cs="Times New Roman"/>
                <w:color w:val="000000"/>
                <w:sz w:val="20"/>
                <w:szCs w:val="20"/>
                <w:lang w:val="en-GB" w:eastAsia="lv-LV"/>
              </w:rPr>
            </w:pPr>
          </w:p>
        </w:tc>
        <w:tc>
          <w:tcPr>
            <w:tcW w:w="291" w:type="pct"/>
            <w:tcBorders>
              <w:left w:val="outset" w:sz="6" w:space="0" w:color="414142"/>
              <w:bottom w:val="outset" w:sz="6" w:space="0" w:color="414142"/>
              <w:right w:val="outset" w:sz="6" w:space="0" w:color="414142"/>
            </w:tcBorders>
            <w:shd w:val="clear" w:color="auto" w:fill="E0E0E0"/>
          </w:tcPr>
          <w:p w14:paraId="3599C60C" w14:textId="77777777" w:rsidR="009B3E2E" w:rsidRPr="00862BA3" w:rsidRDefault="00351EA2" w:rsidP="00351EA2">
            <w:pPr>
              <w:spacing w:after="0" w:line="240" w:lineRule="auto"/>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Operational number of the project according to Section 4.3. of the project application form</w:t>
            </w:r>
          </w:p>
        </w:tc>
        <w:tc>
          <w:tcPr>
            <w:tcW w:w="252" w:type="pct"/>
            <w:vMerge/>
            <w:tcBorders>
              <w:left w:val="outset" w:sz="6" w:space="0" w:color="414142"/>
              <w:bottom w:val="outset" w:sz="6" w:space="0" w:color="414142"/>
              <w:right w:val="outset" w:sz="6" w:space="0" w:color="414142"/>
            </w:tcBorders>
            <w:shd w:val="clear" w:color="auto" w:fill="E0E0E0"/>
          </w:tcPr>
          <w:p w14:paraId="674F79AC" w14:textId="77777777" w:rsidR="009B3E2E" w:rsidRPr="00862BA3" w:rsidRDefault="009B3E2E" w:rsidP="004D5B99">
            <w:pPr>
              <w:spacing w:after="0" w:line="240" w:lineRule="auto"/>
              <w:jc w:val="center"/>
              <w:rPr>
                <w:rFonts w:ascii="Times New Roman" w:eastAsia="Times New Roman" w:hAnsi="Times New Roman" w:cs="Times New Roman"/>
                <w:color w:val="000000"/>
                <w:sz w:val="20"/>
                <w:szCs w:val="20"/>
                <w:lang w:val="en-GB" w:eastAsia="lv-LV"/>
              </w:rPr>
            </w:pPr>
          </w:p>
        </w:tc>
        <w:tc>
          <w:tcPr>
            <w:tcW w:w="231" w:type="pct"/>
            <w:tcBorders>
              <w:top w:val="outset" w:sz="6" w:space="0" w:color="414142"/>
              <w:left w:val="outset" w:sz="6" w:space="0" w:color="414142"/>
              <w:bottom w:val="outset" w:sz="6" w:space="0" w:color="414142"/>
              <w:right w:val="outset" w:sz="6" w:space="0" w:color="414142"/>
            </w:tcBorders>
            <w:shd w:val="clear" w:color="auto" w:fill="E0E0E0"/>
          </w:tcPr>
          <w:p w14:paraId="6EFBA7FA" w14:textId="77777777" w:rsidR="009B3E2E" w:rsidRPr="00862BA3" w:rsidRDefault="00351EA2" w:rsidP="004D5B99">
            <w:pPr>
              <w:spacing w:after="0" w:line="240" w:lineRule="auto"/>
              <w:jc w:val="cente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With VAT</w:t>
            </w:r>
          </w:p>
        </w:tc>
        <w:tc>
          <w:tcPr>
            <w:tcW w:w="296" w:type="pct"/>
            <w:tcBorders>
              <w:top w:val="outset" w:sz="6" w:space="0" w:color="414142"/>
              <w:left w:val="outset" w:sz="6" w:space="0" w:color="414142"/>
              <w:bottom w:val="outset" w:sz="6" w:space="0" w:color="414142"/>
              <w:right w:val="outset" w:sz="6" w:space="0" w:color="414142"/>
            </w:tcBorders>
            <w:shd w:val="clear" w:color="auto" w:fill="E0E0E0"/>
          </w:tcPr>
          <w:p w14:paraId="4768229F" w14:textId="77777777" w:rsidR="009B3E2E" w:rsidRPr="00862BA3" w:rsidRDefault="00351EA2" w:rsidP="004D5B99">
            <w:pPr>
              <w:spacing w:after="0" w:line="240" w:lineRule="auto"/>
              <w:jc w:val="cente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Without VAT</w:t>
            </w:r>
          </w:p>
        </w:tc>
        <w:tc>
          <w:tcPr>
            <w:tcW w:w="432" w:type="pct"/>
            <w:vMerge/>
            <w:tcBorders>
              <w:left w:val="outset" w:sz="6" w:space="0" w:color="414142"/>
              <w:bottom w:val="outset" w:sz="6" w:space="0" w:color="414142"/>
              <w:right w:val="outset" w:sz="6" w:space="0" w:color="414142"/>
            </w:tcBorders>
            <w:shd w:val="clear" w:color="auto" w:fill="E0E0E0"/>
            <w:vAlign w:val="center"/>
            <w:hideMark/>
          </w:tcPr>
          <w:p w14:paraId="010510E5" w14:textId="77777777" w:rsidR="009B3E2E" w:rsidRPr="00862BA3" w:rsidRDefault="009B3E2E" w:rsidP="004D5B99">
            <w:pPr>
              <w:spacing w:after="0" w:line="240" w:lineRule="auto"/>
              <w:jc w:val="center"/>
              <w:rPr>
                <w:rFonts w:ascii="Times New Roman" w:eastAsia="Times New Roman" w:hAnsi="Times New Roman" w:cs="Times New Roman"/>
                <w:color w:val="000000"/>
                <w:sz w:val="20"/>
                <w:szCs w:val="20"/>
                <w:lang w:val="en-GB" w:eastAsia="lv-LV"/>
              </w:rPr>
            </w:pPr>
          </w:p>
        </w:tc>
        <w:tc>
          <w:tcPr>
            <w:tcW w:w="425" w:type="pct"/>
            <w:vMerge/>
            <w:tcBorders>
              <w:left w:val="outset" w:sz="6" w:space="0" w:color="414142"/>
              <w:bottom w:val="outset" w:sz="6" w:space="0" w:color="414142"/>
              <w:right w:val="outset" w:sz="6" w:space="0" w:color="414142"/>
            </w:tcBorders>
            <w:shd w:val="clear" w:color="auto" w:fill="E0E0E0"/>
            <w:vAlign w:val="center"/>
            <w:hideMark/>
          </w:tcPr>
          <w:p w14:paraId="3A65E095" w14:textId="77777777" w:rsidR="009B3E2E" w:rsidRPr="00862BA3" w:rsidRDefault="009B3E2E" w:rsidP="004D5B99">
            <w:pPr>
              <w:spacing w:after="0" w:line="240" w:lineRule="auto"/>
              <w:jc w:val="center"/>
              <w:rPr>
                <w:rFonts w:ascii="Times New Roman" w:eastAsia="Times New Roman" w:hAnsi="Times New Roman" w:cs="Times New Roman"/>
                <w:color w:val="000000"/>
                <w:sz w:val="20"/>
                <w:szCs w:val="20"/>
                <w:lang w:val="en-GB" w:eastAsia="lv-LV"/>
              </w:rPr>
            </w:pPr>
          </w:p>
        </w:tc>
        <w:tc>
          <w:tcPr>
            <w:tcW w:w="331" w:type="pct"/>
            <w:vMerge/>
            <w:tcBorders>
              <w:left w:val="outset" w:sz="6" w:space="0" w:color="414142"/>
              <w:bottom w:val="outset" w:sz="6" w:space="0" w:color="414142"/>
              <w:right w:val="outset" w:sz="6" w:space="0" w:color="414142"/>
            </w:tcBorders>
            <w:shd w:val="clear" w:color="auto" w:fill="E0E0E0"/>
          </w:tcPr>
          <w:p w14:paraId="7165813B" w14:textId="77777777" w:rsidR="009B3E2E" w:rsidRPr="00862BA3" w:rsidRDefault="009B3E2E" w:rsidP="004D5B99">
            <w:pPr>
              <w:spacing w:after="0" w:line="240" w:lineRule="auto"/>
              <w:jc w:val="center"/>
              <w:rPr>
                <w:rFonts w:ascii="Times New Roman" w:eastAsia="Times New Roman" w:hAnsi="Times New Roman" w:cs="Times New Roman"/>
                <w:color w:val="000000"/>
                <w:sz w:val="20"/>
                <w:szCs w:val="20"/>
                <w:lang w:val="en-GB" w:eastAsia="lv-LV"/>
              </w:rPr>
            </w:pPr>
          </w:p>
        </w:tc>
        <w:tc>
          <w:tcPr>
            <w:tcW w:w="1205" w:type="pct"/>
            <w:vMerge/>
            <w:tcBorders>
              <w:left w:val="outset" w:sz="6" w:space="0" w:color="414142"/>
              <w:bottom w:val="outset" w:sz="6" w:space="0" w:color="414142"/>
              <w:right w:val="outset" w:sz="6" w:space="0" w:color="414142"/>
            </w:tcBorders>
            <w:shd w:val="clear" w:color="auto" w:fill="E0E0E0"/>
          </w:tcPr>
          <w:p w14:paraId="5E1B9637" w14:textId="77777777" w:rsidR="00AC3758" w:rsidRPr="00862BA3" w:rsidRDefault="00AC3758" w:rsidP="004D5B99">
            <w:pPr>
              <w:spacing w:after="0" w:line="240" w:lineRule="auto"/>
              <w:jc w:val="center"/>
              <w:rPr>
                <w:rFonts w:ascii="Times New Roman" w:eastAsia="Times New Roman" w:hAnsi="Times New Roman" w:cs="Times New Roman"/>
                <w:color w:val="000000"/>
                <w:sz w:val="20"/>
                <w:szCs w:val="20"/>
                <w:lang w:val="en-GB" w:eastAsia="lv-LV"/>
              </w:rPr>
            </w:pPr>
          </w:p>
        </w:tc>
      </w:tr>
      <w:tr w:rsidR="00B1184A" w:rsidRPr="00862BA3" w14:paraId="0B6F525B" w14:textId="77777777" w:rsidTr="00DC5A85">
        <w:trPr>
          <w:trHeight w:hRule="exact" w:val="794"/>
        </w:trPr>
        <w:tc>
          <w:tcPr>
            <w:tcW w:w="5000" w:type="pct"/>
            <w:gridSpan w:val="11"/>
            <w:tcBorders>
              <w:top w:val="outset" w:sz="6" w:space="0" w:color="414142"/>
              <w:left w:val="outset" w:sz="6" w:space="0" w:color="414142"/>
              <w:bottom w:val="outset" w:sz="6" w:space="0" w:color="414142"/>
              <w:right w:val="outset" w:sz="6" w:space="0" w:color="414142"/>
            </w:tcBorders>
            <w:vAlign w:val="center"/>
          </w:tcPr>
          <w:p w14:paraId="3EE5A81E" w14:textId="77777777" w:rsidR="00B1184A" w:rsidRPr="00862BA3" w:rsidRDefault="00B1184A" w:rsidP="004D5B99">
            <w:pPr>
              <w:rPr>
                <w:rFonts w:ascii="Times New Roman" w:eastAsia="Times New Roman" w:hAnsi="Times New Roman" w:cs="Times New Roman"/>
                <w:b/>
                <w:bCs/>
                <w:i/>
                <w:iCs/>
                <w:color w:val="000000"/>
                <w:sz w:val="20"/>
                <w:szCs w:val="20"/>
                <w:lang w:val="en-GB" w:eastAsia="lv-LV"/>
              </w:rPr>
            </w:pPr>
            <w:r w:rsidRPr="00862BA3">
              <w:rPr>
                <w:rFonts w:ascii="Times New Roman" w:eastAsia="Times New Roman" w:hAnsi="Times New Roman" w:cs="Times New Roman"/>
                <w:b/>
                <w:bCs/>
                <w:i/>
                <w:iCs/>
                <w:sz w:val="20"/>
                <w:szCs w:val="20"/>
                <w:lang w:val="en-GB" w:eastAsia="lv-LV"/>
              </w:rPr>
              <w:t>1.</w:t>
            </w:r>
            <w:r w:rsidRPr="00862BA3">
              <w:rPr>
                <w:rFonts w:ascii="Times New Roman" w:eastAsia="Times New Roman" w:hAnsi="Times New Roman" w:cs="Times New Roman"/>
                <w:b/>
                <w:bCs/>
                <w:sz w:val="20"/>
                <w:szCs w:val="20"/>
                <w:lang w:val="en-GB" w:eastAsia="lv-LV"/>
              </w:rPr>
              <w:t xml:space="preserve"> </w:t>
            </w:r>
            <w:r w:rsidR="00D92B28" w:rsidRPr="00862BA3">
              <w:rPr>
                <w:rFonts w:ascii="Times New Roman" w:eastAsia="Times New Roman" w:hAnsi="Times New Roman" w:cs="Times New Roman"/>
                <w:b/>
                <w:bCs/>
                <w:i/>
                <w:iCs/>
                <w:sz w:val="20"/>
                <w:szCs w:val="20"/>
                <w:lang w:val="en-GB" w:eastAsia="lv-LV"/>
              </w:rPr>
              <w:t>The purchase of new equipment, software, licences and patents in the field of green</w:t>
            </w:r>
            <w:r w:rsidR="00F9767F" w:rsidRPr="00862BA3">
              <w:rPr>
                <w:rFonts w:ascii="Times New Roman" w:eastAsia="Times New Roman" w:hAnsi="Times New Roman" w:cs="Times New Roman"/>
                <w:b/>
                <w:bCs/>
                <w:i/>
                <w:iCs/>
                <w:sz w:val="20"/>
                <w:szCs w:val="20"/>
                <w:lang w:val="en-GB" w:eastAsia="lv-LV"/>
              </w:rPr>
              <w:t xml:space="preserve"> industry</w:t>
            </w:r>
            <w:r w:rsidR="00D92B28" w:rsidRPr="00862BA3">
              <w:rPr>
                <w:rFonts w:ascii="Times New Roman" w:eastAsia="Times New Roman" w:hAnsi="Times New Roman" w:cs="Times New Roman"/>
                <w:b/>
                <w:bCs/>
                <w:i/>
                <w:iCs/>
                <w:sz w:val="20"/>
                <w:szCs w:val="20"/>
                <w:lang w:val="en-GB" w:eastAsia="lv-LV"/>
              </w:rPr>
              <w:t xml:space="preserve"> innovation, which </w:t>
            </w:r>
            <w:r w:rsidR="00B625AE" w:rsidRPr="00862BA3">
              <w:rPr>
                <w:rFonts w:ascii="Times New Roman" w:eastAsia="Times New Roman" w:hAnsi="Times New Roman" w:cs="Times New Roman"/>
                <w:b/>
                <w:bCs/>
                <w:i/>
                <w:iCs/>
                <w:sz w:val="20"/>
                <w:szCs w:val="20"/>
                <w:lang w:val="en-GB" w:eastAsia="lv-LV"/>
              </w:rPr>
              <w:t>ensures</w:t>
            </w:r>
            <w:r w:rsidR="00D92B28" w:rsidRPr="00862BA3">
              <w:rPr>
                <w:rFonts w:ascii="Times New Roman" w:eastAsia="Times New Roman" w:hAnsi="Times New Roman" w:cs="Times New Roman"/>
                <w:b/>
                <w:bCs/>
                <w:i/>
                <w:iCs/>
                <w:sz w:val="20"/>
                <w:szCs w:val="20"/>
                <w:lang w:val="en-GB" w:eastAsia="lv-LV"/>
              </w:rPr>
              <w:t xml:space="preserve"> </w:t>
            </w:r>
            <w:r w:rsidR="00673C9A" w:rsidRPr="00862BA3">
              <w:rPr>
                <w:rFonts w:ascii="Times New Roman" w:eastAsia="Times New Roman" w:hAnsi="Times New Roman" w:cs="Times New Roman"/>
                <w:b/>
                <w:bCs/>
                <w:i/>
                <w:iCs/>
                <w:sz w:val="20"/>
                <w:szCs w:val="20"/>
                <w:lang w:val="en-GB" w:eastAsia="lv-LV"/>
              </w:rPr>
              <w:t>a new product implementation</w:t>
            </w:r>
            <w:r w:rsidR="00D92B28" w:rsidRPr="00862BA3">
              <w:rPr>
                <w:rFonts w:ascii="Times New Roman" w:eastAsia="Times New Roman" w:hAnsi="Times New Roman" w:cs="Times New Roman"/>
                <w:b/>
                <w:bCs/>
                <w:i/>
                <w:iCs/>
                <w:sz w:val="20"/>
                <w:szCs w:val="20"/>
                <w:lang w:val="en-GB" w:eastAsia="lv-LV"/>
              </w:rPr>
              <w:t xml:space="preserve"> </w:t>
            </w:r>
            <w:r w:rsidR="00404FB5" w:rsidRPr="00862BA3">
              <w:rPr>
                <w:rFonts w:ascii="Times New Roman" w:eastAsia="Times New Roman" w:hAnsi="Times New Roman" w:cs="Times New Roman"/>
                <w:b/>
                <w:bCs/>
                <w:i/>
                <w:iCs/>
                <w:sz w:val="20"/>
                <w:szCs w:val="20"/>
                <w:lang w:val="en-GB" w:eastAsia="lv-LV"/>
              </w:rPr>
              <w:t xml:space="preserve">(that also includes </w:t>
            </w:r>
            <w:r w:rsidR="00855B93" w:rsidRPr="00862BA3">
              <w:rPr>
                <w:rFonts w:ascii="Times New Roman" w:eastAsia="Times New Roman" w:hAnsi="Times New Roman" w:cs="Times New Roman"/>
                <w:b/>
                <w:bCs/>
                <w:i/>
                <w:iCs/>
                <w:sz w:val="20"/>
                <w:szCs w:val="20"/>
                <w:lang w:val="en-GB" w:eastAsia="lv-LV"/>
              </w:rPr>
              <w:t xml:space="preserve">new technology) </w:t>
            </w:r>
            <w:r w:rsidR="005F6839" w:rsidRPr="00862BA3">
              <w:rPr>
                <w:rFonts w:ascii="Times New Roman" w:eastAsia="Times New Roman" w:hAnsi="Times New Roman" w:cs="Times New Roman"/>
                <w:b/>
                <w:bCs/>
                <w:i/>
                <w:iCs/>
                <w:sz w:val="20"/>
                <w:szCs w:val="20"/>
                <w:lang w:val="en-GB" w:eastAsia="lv-LV"/>
              </w:rPr>
              <w:t>and reduce the environmental impact</w:t>
            </w:r>
            <w:r w:rsidR="00D55270" w:rsidRPr="00862BA3">
              <w:rPr>
                <w:rFonts w:ascii="Times New Roman" w:eastAsia="Times New Roman" w:hAnsi="Times New Roman" w:cs="Times New Roman"/>
                <w:b/>
                <w:bCs/>
                <w:i/>
                <w:iCs/>
                <w:sz w:val="20"/>
                <w:szCs w:val="20"/>
                <w:lang w:val="en-GB" w:eastAsia="lv-LV"/>
              </w:rPr>
              <w:t xml:space="preserve"> (in accordance to sub-paragraph 31.1 of Cabinet Regulation), or </w:t>
            </w:r>
            <w:r w:rsidR="009E0809" w:rsidRPr="00862BA3">
              <w:rPr>
                <w:rFonts w:ascii="Times New Roman" w:eastAsia="Times New Roman" w:hAnsi="Times New Roman" w:cs="Times New Roman"/>
                <w:b/>
                <w:bCs/>
                <w:i/>
                <w:iCs/>
                <w:sz w:val="20"/>
                <w:szCs w:val="20"/>
                <w:lang w:val="en-GB" w:eastAsia="lv-LV"/>
              </w:rPr>
              <w:t xml:space="preserve">the purchase of new equipment, software, licences and patents in the field of ICT related to the application ICT products in the production process and which ensures a new product </w:t>
            </w:r>
            <w:r w:rsidR="00DB5DA6" w:rsidRPr="00862BA3">
              <w:rPr>
                <w:rFonts w:ascii="Times New Roman" w:eastAsia="Times New Roman" w:hAnsi="Times New Roman" w:cs="Times New Roman"/>
                <w:b/>
                <w:bCs/>
                <w:i/>
                <w:iCs/>
                <w:sz w:val="20"/>
                <w:szCs w:val="20"/>
                <w:lang w:val="en-GB" w:eastAsia="lv-LV"/>
              </w:rPr>
              <w:t xml:space="preserve">application </w:t>
            </w:r>
            <w:r w:rsidR="009E0809" w:rsidRPr="00862BA3">
              <w:rPr>
                <w:rFonts w:ascii="Times New Roman" w:eastAsia="Times New Roman" w:hAnsi="Times New Roman" w:cs="Times New Roman"/>
                <w:b/>
                <w:bCs/>
                <w:i/>
                <w:iCs/>
                <w:sz w:val="20"/>
                <w:szCs w:val="20"/>
                <w:lang w:val="en-GB" w:eastAsia="lv-LV"/>
              </w:rPr>
              <w:t>(in accordance to sub-paragraph 31.2. of Cabinet Regulation).</w:t>
            </w:r>
          </w:p>
        </w:tc>
      </w:tr>
      <w:tr w:rsidR="00BB1697" w:rsidRPr="00862BA3" w14:paraId="1F07057D" w14:textId="77777777" w:rsidTr="007075A8">
        <w:trPr>
          <w:cantSplit/>
          <w:trHeight w:hRule="exact" w:val="284"/>
        </w:trPr>
        <w:tc>
          <w:tcPr>
            <w:tcW w:w="1061" w:type="pct"/>
            <w:tcBorders>
              <w:top w:val="outset" w:sz="6" w:space="0" w:color="414142"/>
              <w:left w:val="outset" w:sz="6" w:space="0" w:color="414142"/>
              <w:bottom w:val="outset" w:sz="6" w:space="0" w:color="414142"/>
              <w:right w:val="outset" w:sz="6" w:space="0" w:color="414142"/>
            </w:tcBorders>
            <w:vAlign w:val="center"/>
          </w:tcPr>
          <w:p w14:paraId="48B71D2A" w14:textId="77777777" w:rsidR="00B1184A" w:rsidRPr="00862BA3" w:rsidRDefault="00A75DD0" w:rsidP="004D5B99">
            <w:pPr>
              <w:pStyle w:val="ListParagraph"/>
              <w:spacing w:after="0" w:line="240" w:lineRule="auto"/>
              <w:ind w:left="0"/>
              <w:rPr>
                <w:rFonts w:eastAsia="Times New Roman"/>
                <w:color w:val="000000"/>
                <w:sz w:val="20"/>
                <w:szCs w:val="20"/>
                <w:lang w:val="en-GB" w:eastAsia="lv-LV"/>
              </w:rPr>
            </w:pPr>
            <w:r w:rsidRPr="00862BA3">
              <w:rPr>
                <w:rFonts w:eastAsia="Times New Roman"/>
                <w:color w:val="000000"/>
                <w:sz w:val="20"/>
                <w:szCs w:val="20"/>
                <w:lang w:val="en-GB" w:eastAsia="lv-LV"/>
              </w:rPr>
              <w:t>1.1.</w:t>
            </w:r>
          </w:p>
        </w:tc>
        <w:tc>
          <w:tcPr>
            <w:tcW w:w="224" w:type="pct"/>
            <w:tcBorders>
              <w:top w:val="outset" w:sz="6" w:space="0" w:color="414142"/>
              <w:left w:val="outset" w:sz="6" w:space="0" w:color="414142"/>
              <w:bottom w:val="outset" w:sz="6" w:space="0" w:color="414142"/>
              <w:right w:val="outset" w:sz="6" w:space="0" w:color="414142"/>
            </w:tcBorders>
          </w:tcPr>
          <w:p w14:paraId="33E69F43" w14:textId="77777777" w:rsidR="00B1184A" w:rsidRPr="00862BA3" w:rsidRDefault="00B1184A" w:rsidP="004D5B99">
            <w:pPr>
              <w:rPr>
                <w:rFonts w:ascii="Times New Roman" w:eastAsia="Times New Roman" w:hAnsi="Times New Roman" w:cs="Times New Roman"/>
                <w:b/>
                <w:bCs/>
                <w:color w:val="000000"/>
                <w:sz w:val="20"/>
                <w:szCs w:val="20"/>
                <w:lang w:val="en-GB" w:eastAsia="lv-LV"/>
              </w:rPr>
            </w:pPr>
          </w:p>
        </w:tc>
        <w:tc>
          <w:tcPr>
            <w:tcW w:w="252" w:type="pct"/>
            <w:tcBorders>
              <w:top w:val="outset" w:sz="6" w:space="0" w:color="414142"/>
              <w:left w:val="outset" w:sz="6" w:space="0" w:color="414142"/>
              <w:bottom w:val="outset" w:sz="6" w:space="0" w:color="414142"/>
              <w:right w:val="outset" w:sz="6" w:space="0" w:color="414142"/>
            </w:tcBorders>
          </w:tcPr>
          <w:p w14:paraId="3178A05D" w14:textId="77777777" w:rsidR="00B1184A" w:rsidRPr="00862BA3" w:rsidRDefault="00B1184A" w:rsidP="004D5B99">
            <w:pPr>
              <w:rPr>
                <w:rFonts w:ascii="Times New Roman" w:eastAsia="Times New Roman" w:hAnsi="Times New Roman" w:cs="Times New Roman"/>
                <w:color w:val="000000"/>
                <w:sz w:val="20"/>
                <w:szCs w:val="20"/>
                <w:lang w:val="en-GB" w:eastAsia="lv-LV"/>
              </w:rPr>
            </w:pPr>
          </w:p>
        </w:tc>
        <w:tc>
          <w:tcPr>
            <w:tcW w:w="291" w:type="pct"/>
            <w:tcBorders>
              <w:top w:val="outset" w:sz="6" w:space="0" w:color="414142"/>
              <w:left w:val="outset" w:sz="6" w:space="0" w:color="414142"/>
              <w:bottom w:val="outset" w:sz="6" w:space="0" w:color="414142"/>
              <w:right w:val="outset" w:sz="6" w:space="0" w:color="414142"/>
            </w:tcBorders>
          </w:tcPr>
          <w:p w14:paraId="7BACCD26" w14:textId="77777777" w:rsidR="00B1184A" w:rsidRPr="00862BA3" w:rsidRDefault="00B1184A" w:rsidP="004D5B99">
            <w:pPr>
              <w:rPr>
                <w:rFonts w:ascii="Times New Roman" w:eastAsia="Times New Roman" w:hAnsi="Times New Roman" w:cs="Times New Roman"/>
                <w:color w:val="000000"/>
                <w:sz w:val="20"/>
                <w:szCs w:val="20"/>
                <w:lang w:val="en-GB" w:eastAsia="lv-LV"/>
              </w:rPr>
            </w:pPr>
          </w:p>
        </w:tc>
        <w:tc>
          <w:tcPr>
            <w:tcW w:w="252" w:type="pct"/>
            <w:tcBorders>
              <w:top w:val="outset" w:sz="6" w:space="0" w:color="414142"/>
              <w:left w:val="outset" w:sz="6" w:space="0" w:color="414142"/>
              <w:bottom w:val="outset" w:sz="6" w:space="0" w:color="414142"/>
              <w:right w:val="outset" w:sz="6" w:space="0" w:color="414142"/>
            </w:tcBorders>
          </w:tcPr>
          <w:p w14:paraId="2F4721F1" w14:textId="77777777" w:rsidR="00B1184A" w:rsidRPr="00862BA3" w:rsidRDefault="00B1184A" w:rsidP="004D5B99">
            <w:pPr>
              <w:rPr>
                <w:rFonts w:ascii="Times New Roman" w:eastAsia="Times New Roman" w:hAnsi="Times New Roman" w:cs="Times New Roman"/>
                <w:color w:val="000000"/>
                <w:sz w:val="20"/>
                <w:szCs w:val="20"/>
                <w:lang w:val="en-GB" w:eastAsia="lv-LV"/>
              </w:rPr>
            </w:pPr>
          </w:p>
        </w:tc>
        <w:tc>
          <w:tcPr>
            <w:tcW w:w="231" w:type="pct"/>
            <w:tcBorders>
              <w:top w:val="outset" w:sz="6" w:space="0" w:color="414142"/>
              <w:left w:val="outset" w:sz="6" w:space="0" w:color="414142"/>
              <w:bottom w:val="outset" w:sz="6" w:space="0" w:color="414142"/>
              <w:right w:val="outset" w:sz="6" w:space="0" w:color="414142"/>
            </w:tcBorders>
          </w:tcPr>
          <w:p w14:paraId="56EDED32" w14:textId="77777777" w:rsidR="00B1184A" w:rsidRPr="00862BA3" w:rsidRDefault="00B1184A" w:rsidP="004D5B99">
            <w:pPr>
              <w:rPr>
                <w:rFonts w:ascii="Times New Roman" w:eastAsia="Times New Roman" w:hAnsi="Times New Roman" w:cs="Times New Roman"/>
                <w:color w:val="000000"/>
                <w:sz w:val="20"/>
                <w:szCs w:val="20"/>
                <w:lang w:val="en-GB" w:eastAsia="lv-LV"/>
              </w:rPr>
            </w:pPr>
          </w:p>
        </w:tc>
        <w:tc>
          <w:tcPr>
            <w:tcW w:w="296" w:type="pct"/>
            <w:tcBorders>
              <w:top w:val="outset" w:sz="6" w:space="0" w:color="414142"/>
              <w:left w:val="outset" w:sz="6" w:space="0" w:color="414142"/>
              <w:bottom w:val="outset" w:sz="6" w:space="0" w:color="414142"/>
              <w:right w:val="outset" w:sz="6" w:space="0" w:color="414142"/>
            </w:tcBorders>
          </w:tcPr>
          <w:p w14:paraId="00B17E6B" w14:textId="77777777" w:rsidR="00B1184A" w:rsidRPr="00862BA3" w:rsidRDefault="00B1184A" w:rsidP="004D5B99">
            <w:pPr>
              <w:rPr>
                <w:rFonts w:ascii="Times New Roman" w:eastAsia="Times New Roman" w:hAnsi="Times New Roman" w:cs="Times New Roman"/>
                <w:color w:val="000000"/>
                <w:sz w:val="20"/>
                <w:szCs w:val="20"/>
                <w:lang w:val="en-GB" w:eastAsia="lv-LV"/>
              </w:rPr>
            </w:pPr>
          </w:p>
        </w:tc>
        <w:tc>
          <w:tcPr>
            <w:tcW w:w="432" w:type="pct"/>
            <w:tcBorders>
              <w:top w:val="outset" w:sz="6" w:space="0" w:color="414142"/>
              <w:left w:val="outset" w:sz="6" w:space="0" w:color="414142"/>
              <w:bottom w:val="outset" w:sz="6" w:space="0" w:color="414142"/>
              <w:right w:val="outset" w:sz="6" w:space="0" w:color="414142"/>
            </w:tcBorders>
            <w:vAlign w:val="center"/>
          </w:tcPr>
          <w:p w14:paraId="344B8DE3" w14:textId="77777777" w:rsidR="00B1184A" w:rsidRPr="00862BA3" w:rsidRDefault="00B1184A" w:rsidP="004D5B99">
            <w:pPr>
              <w:rPr>
                <w:rFonts w:ascii="Times New Roman" w:eastAsia="Times New Roman" w:hAnsi="Times New Roman" w:cs="Times New Roman"/>
                <w:color w:val="000000"/>
                <w:sz w:val="20"/>
                <w:szCs w:val="20"/>
                <w:lang w:val="en-GB" w:eastAsia="lv-LV"/>
              </w:rPr>
            </w:pPr>
          </w:p>
        </w:tc>
        <w:tc>
          <w:tcPr>
            <w:tcW w:w="425" w:type="pct"/>
            <w:tcBorders>
              <w:top w:val="outset" w:sz="6" w:space="0" w:color="414142"/>
              <w:left w:val="outset" w:sz="6" w:space="0" w:color="414142"/>
              <w:bottom w:val="outset" w:sz="6" w:space="0" w:color="414142"/>
              <w:right w:val="outset" w:sz="6" w:space="0" w:color="414142"/>
            </w:tcBorders>
            <w:vAlign w:val="center"/>
          </w:tcPr>
          <w:p w14:paraId="518F0E17" w14:textId="77777777" w:rsidR="00B1184A" w:rsidRPr="00862BA3" w:rsidRDefault="00B1184A" w:rsidP="004D5B99">
            <w:pPr>
              <w:rPr>
                <w:rFonts w:ascii="Times New Roman" w:eastAsia="Times New Roman" w:hAnsi="Times New Roman" w:cs="Times New Roman"/>
                <w:color w:val="000000"/>
                <w:sz w:val="20"/>
                <w:szCs w:val="20"/>
                <w:lang w:val="en-GB" w:eastAsia="lv-LV"/>
              </w:rPr>
            </w:pPr>
          </w:p>
        </w:tc>
        <w:tc>
          <w:tcPr>
            <w:tcW w:w="331" w:type="pct"/>
            <w:tcBorders>
              <w:top w:val="outset" w:sz="6" w:space="0" w:color="414142"/>
              <w:left w:val="outset" w:sz="6" w:space="0" w:color="414142"/>
              <w:bottom w:val="outset" w:sz="6" w:space="0" w:color="414142"/>
              <w:right w:val="outset" w:sz="6" w:space="0" w:color="414142"/>
            </w:tcBorders>
          </w:tcPr>
          <w:p w14:paraId="781C586A" w14:textId="77777777" w:rsidR="00B1184A" w:rsidRPr="00862BA3" w:rsidRDefault="00B1184A" w:rsidP="004D5B99">
            <w:pPr>
              <w:rPr>
                <w:rFonts w:ascii="Times New Roman" w:eastAsia="Times New Roman" w:hAnsi="Times New Roman" w:cs="Times New Roman"/>
                <w:color w:val="000000"/>
                <w:sz w:val="20"/>
                <w:szCs w:val="20"/>
                <w:lang w:val="en-GB" w:eastAsia="lv-LV"/>
              </w:rPr>
            </w:pPr>
          </w:p>
        </w:tc>
        <w:tc>
          <w:tcPr>
            <w:tcW w:w="1205" w:type="pct"/>
            <w:tcBorders>
              <w:top w:val="outset" w:sz="6" w:space="0" w:color="414142"/>
              <w:left w:val="outset" w:sz="6" w:space="0" w:color="414142"/>
              <w:bottom w:val="outset" w:sz="6" w:space="0" w:color="414142"/>
              <w:right w:val="outset" w:sz="6" w:space="0" w:color="414142"/>
            </w:tcBorders>
          </w:tcPr>
          <w:p w14:paraId="7278CABF" w14:textId="77777777" w:rsidR="00B1184A" w:rsidRPr="00862BA3" w:rsidRDefault="00B1184A" w:rsidP="004D5B99">
            <w:pPr>
              <w:rPr>
                <w:rFonts w:ascii="Times New Roman" w:eastAsia="Times New Roman" w:hAnsi="Times New Roman" w:cs="Times New Roman"/>
                <w:color w:val="000000"/>
                <w:sz w:val="20"/>
                <w:szCs w:val="20"/>
                <w:lang w:val="en-GB" w:eastAsia="lv-LV"/>
              </w:rPr>
            </w:pPr>
          </w:p>
        </w:tc>
      </w:tr>
      <w:tr w:rsidR="000045DC" w:rsidRPr="00862BA3" w14:paraId="74133741" w14:textId="77777777" w:rsidTr="007075A8">
        <w:trPr>
          <w:cantSplit/>
          <w:trHeight w:hRule="exact" w:val="284"/>
        </w:trPr>
        <w:tc>
          <w:tcPr>
            <w:tcW w:w="1061" w:type="pct"/>
            <w:tcBorders>
              <w:top w:val="outset" w:sz="6" w:space="0" w:color="414142"/>
              <w:left w:val="outset" w:sz="6" w:space="0" w:color="414142"/>
              <w:bottom w:val="outset" w:sz="6" w:space="0" w:color="414142"/>
              <w:right w:val="outset" w:sz="6" w:space="0" w:color="414142"/>
            </w:tcBorders>
            <w:vAlign w:val="center"/>
          </w:tcPr>
          <w:p w14:paraId="6B6A48E0" w14:textId="77777777" w:rsidR="000045DC" w:rsidRPr="00862BA3" w:rsidRDefault="00A75DD0" w:rsidP="004D5B99">
            <w:pPr>
              <w:pStyle w:val="ListParagraph"/>
              <w:spacing w:after="0" w:line="240" w:lineRule="auto"/>
              <w:ind w:left="0"/>
              <w:rPr>
                <w:rFonts w:eastAsia="Times New Roman"/>
                <w:color w:val="000000"/>
                <w:sz w:val="20"/>
                <w:szCs w:val="20"/>
                <w:lang w:val="en-GB" w:eastAsia="lv-LV"/>
              </w:rPr>
            </w:pPr>
            <w:r w:rsidRPr="00862BA3">
              <w:rPr>
                <w:rFonts w:eastAsia="Times New Roman"/>
                <w:color w:val="000000"/>
                <w:sz w:val="20"/>
                <w:szCs w:val="20"/>
                <w:lang w:val="en-GB" w:eastAsia="lv-LV"/>
              </w:rPr>
              <w:t>1.2.</w:t>
            </w:r>
          </w:p>
        </w:tc>
        <w:tc>
          <w:tcPr>
            <w:tcW w:w="224" w:type="pct"/>
            <w:tcBorders>
              <w:top w:val="outset" w:sz="6" w:space="0" w:color="414142"/>
              <w:left w:val="outset" w:sz="6" w:space="0" w:color="414142"/>
              <w:bottom w:val="outset" w:sz="6" w:space="0" w:color="414142"/>
              <w:right w:val="outset" w:sz="6" w:space="0" w:color="414142"/>
            </w:tcBorders>
          </w:tcPr>
          <w:p w14:paraId="677AA99E" w14:textId="77777777" w:rsidR="000045DC" w:rsidRPr="00862BA3" w:rsidRDefault="000045DC" w:rsidP="004D5B99">
            <w:pPr>
              <w:rPr>
                <w:rFonts w:ascii="Times New Roman" w:eastAsia="Times New Roman" w:hAnsi="Times New Roman" w:cs="Times New Roman"/>
                <w:b/>
                <w:bCs/>
                <w:color w:val="000000"/>
                <w:sz w:val="20"/>
                <w:szCs w:val="20"/>
                <w:lang w:val="en-GB" w:eastAsia="lv-LV"/>
              </w:rPr>
            </w:pPr>
          </w:p>
        </w:tc>
        <w:tc>
          <w:tcPr>
            <w:tcW w:w="252" w:type="pct"/>
            <w:tcBorders>
              <w:top w:val="outset" w:sz="6" w:space="0" w:color="414142"/>
              <w:left w:val="outset" w:sz="6" w:space="0" w:color="414142"/>
              <w:bottom w:val="outset" w:sz="6" w:space="0" w:color="414142"/>
              <w:right w:val="outset" w:sz="6" w:space="0" w:color="414142"/>
            </w:tcBorders>
          </w:tcPr>
          <w:p w14:paraId="67C9F022" w14:textId="77777777" w:rsidR="000045DC" w:rsidRPr="00862BA3" w:rsidRDefault="000045DC" w:rsidP="004D5B99">
            <w:pPr>
              <w:rPr>
                <w:rFonts w:ascii="Times New Roman" w:eastAsia="Times New Roman" w:hAnsi="Times New Roman" w:cs="Times New Roman"/>
                <w:color w:val="000000"/>
                <w:sz w:val="20"/>
                <w:szCs w:val="20"/>
                <w:lang w:val="en-GB" w:eastAsia="lv-LV"/>
              </w:rPr>
            </w:pPr>
          </w:p>
        </w:tc>
        <w:tc>
          <w:tcPr>
            <w:tcW w:w="291" w:type="pct"/>
            <w:tcBorders>
              <w:top w:val="outset" w:sz="6" w:space="0" w:color="414142"/>
              <w:left w:val="outset" w:sz="6" w:space="0" w:color="414142"/>
              <w:bottom w:val="outset" w:sz="6" w:space="0" w:color="414142"/>
              <w:right w:val="outset" w:sz="6" w:space="0" w:color="414142"/>
            </w:tcBorders>
          </w:tcPr>
          <w:p w14:paraId="490E2B1B" w14:textId="77777777" w:rsidR="000045DC" w:rsidRPr="00862BA3" w:rsidRDefault="000045DC" w:rsidP="004D5B99">
            <w:pPr>
              <w:rPr>
                <w:rFonts w:ascii="Times New Roman" w:eastAsia="Times New Roman" w:hAnsi="Times New Roman" w:cs="Times New Roman"/>
                <w:color w:val="000000"/>
                <w:sz w:val="20"/>
                <w:szCs w:val="20"/>
                <w:lang w:val="en-GB" w:eastAsia="lv-LV"/>
              </w:rPr>
            </w:pPr>
          </w:p>
        </w:tc>
        <w:tc>
          <w:tcPr>
            <w:tcW w:w="252" w:type="pct"/>
            <w:tcBorders>
              <w:top w:val="outset" w:sz="6" w:space="0" w:color="414142"/>
              <w:left w:val="outset" w:sz="6" w:space="0" w:color="414142"/>
              <w:bottom w:val="outset" w:sz="6" w:space="0" w:color="414142"/>
              <w:right w:val="outset" w:sz="6" w:space="0" w:color="414142"/>
            </w:tcBorders>
          </w:tcPr>
          <w:p w14:paraId="3F989415" w14:textId="77777777" w:rsidR="000045DC" w:rsidRPr="00862BA3" w:rsidRDefault="000045DC" w:rsidP="004D5B99">
            <w:pPr>
              <w:rPr>
                <w:rFonts w:ascii="Times New Roman" w:eastAsia="Times New Roman" w:hAnsi="Times New Roman" w:cs="Times New Roman"/>
                <w:color w:val="000000"/>
                <w:sz w:val="20"/>
                <w:szCs w:val="20"/>
                <w:lang w:val="en-GB" w:eastAsia="lv-LV"/>
              </w:rPr>
            </w:pPr>
          </w:p>
        </w:tc>
        <w:tc>
          <w:tcPr>
            <w:tcW w:w="231" w:type="pct"/>
            <w:tcBorders>
              <w:top w:val="outset" w:sz="6" w:space="0" w:color="414142"/>
              <w:left w:val="outset" w:sz="6" w:space="0" w:color="414142"/>
              <w:bottom w:val="outset" w:sz="6" w:space="0" w:color="414142"/>
              <w:right w:val="outset" w:sz="6" w:space="0" w:color="414142"/>
            </w:tcBorders>
          </w:tcPr>
          <w:p w14:paraId="5B75CB56" w14:textId="77777777" w:rsidR="000045DC" w:rsidRPr="00862BA3" w:rsidRDefault="000045DC" w:rsidP="004D5B99">
            <w:pPr>
              <w:rPr>
                <w:rFonts w:ascii="Times New Roman" w:eastAsia="Times New Roman" w:hAnsi="Times New Roman" w:cs="Times New Roman"/>
                <w:color w:val="000000"/>
                <w:sz w:val="20"/>
                <w:szCs w:val="20"/>
                <w:lang w:val="en-GB" w:eastAsia="lv-LV"/>
              </w:rPr>
            </w:pPr>
          </w:p>
        </w:tc>
        <w:tc>
          <w:tcPr>
            <w:tcW w:w="296" w:type="pct"/>
            <w:tcBorders>
              <w:top w:val="outset" w:sz="6" w:space="0" w:color="414142"/>
              <w:left w:val="outset" w:sz="6" w:space="0" w:color="414142"/>
              <w:bottom w:val="outset" w:sz="6" w:space="0" w:color="414142"/>
              <w:right w:val="outset" w:sz="6" w:space="0" w:color="414142"/>
            </w:tcBorders>
          </w:tcPr>
          <w:p w14:paraId="510676B0" w14:textId="77777777" w:rsidR="000045DC" w:rsidRPr="00862BA3" w:rsidRDefault="000045DC" w:rsidP="004D5B99">
            <w:pPr>
              <w:rPr>
                <w:rFonts w:ascii="Times New Roman" w:eastAsia="Times New Roman" w:hAnsi="Times New Roman" w:cs="Times New Roman"/>
                <w:color w:val="000000"/>
                <w:sz w:val="20"/>
                <w:szCs w:val="20"/>
                <w:lang w:val="en-GB" w:eastAsia="lv-LV"/>
              </w:rPr>
            </w:pPr>
          </w:p>
        </w:tc>
        <w:tc>
          <w:tcPr>
            <w:tcW w:w="432" w:type="pct"/>
            <w:tcBorders>
              <w:top w:val="outset" w:sz="6" w:space="0" w:color="414142"/>
              <w:left w:val="outset" w:sz="6" w:space="0" w:color="414142"/>
              <w:bottom w:val="outset" w:sz="6" w:space="0" w:color="414142"/>
              <w:right w:val="outset" w:sz="6" w:space="0" w:color="414142"/>
            </w:tcBorders>
            <w:vAlign w:val="center"/>
          </w:tcPr>
          <w:p w14:paraId="00040C9E" w14:textId="77777777" w:rsidR="000045DC" w:rsidRPr="00862BA3" w:rsidRDefault="000045DC" w:rsidP="004D5B99">
            <w:pPr>
              <w:rPr>
                <w:rFonts w:ascii="Times New Roman" w:eastAsia="Times New Roman" w:hAnsi="Times New Roman" w:cs="Times New Roman"/>
                <w:color w:val="000000"/>
                <w:sz w:val="20"/>
                <w:szCs w:val="20"/>
                <w:lang w:val="en-GB" w:eastAsia="lv-LV"/>
              </w:rPr>
            </w:pPr>
          </w:p>
        </w:tc>
        <w:tc>
          <w:tcPr>
            <w:tcW w:w="425" w:type="pct"/>
            <w:tcBorders>
              <w:top w:val="outset" w:sz="6" w:space="0" w:color="414142"/>
              <w:left w:val="outset" w:sz="6" w:space="0" w:color="414142"/>
              <w:bottom w:val="outset" w:sz="6" w:space="0" w:color="414142"/>
              <w:right w:val="outset" w:sz="6" w:space="0" w:color="414142"/>
            </w:tcBorders>
            <w:vAlign w:val="center"/>
          </w:tcPr>
          <w:p w14:paraId="3664B23C" w14:textId="77777777" w:rsidR="000045DC" w:rsidRPr="00862BA3" w:rsidRDefault="000045DC" w:rsidP="004D5B99">
            <w:pPr>
              <w:rPr>
                <w:rFonts w:ascii="Times New Roman" w:eastAsia="Times New Roman" w:hAnsi="Times New Roman" w:cs="Times New Roman"/>
                <w:color w:val="000000"/>
                <w:sz w:val="20"/>
                <w:szCs w:val="20"/>
                <w:lang w:val="en-GB" w:eastAsia="lv-LV"/>
              </w:rPr>
            </w:pPr>
          </w:p>
        </w:tc>
        <w:tc>
          <w:tcPr>
            <w:tcW w:w="331" w:type="pct"/>
            <w:tcBorders>
              <w:top w:val="outset" w:sz="6" w:space="0" w:color="414142"/>
              <w:left w:val="outset" w:sz="6" w:space="0" w:color="414142"/>
              <w:bottom w:val="outset" w:sz="6" w:space="0" w:color="414142"/>
              <w:right w:val="outset" w:sz="6" w:space="0" w:color="414142"/>
            </w:tcBorders>
          </w:tcPr>
          <w:p w14:paraId="50168169" w14:textId="77777777" w:rsidR="000045DC" w:rsidRPr="00862BA3" w:rsidRDefault="000045DC" w:rsidP="004D5B99">
            <w:pPr>
              <w:rPr>
                <w:rFonts w:ascii="Times New Roman" w:eastAsia="Times New Roman" w:hAnsi="Times New Roman" w:cs="Times New Roman"/>
                <w:color w:val="000000"/>
                <w:sz w:val="20"/>
                <w:szCs w:val="20"/>
                <w:lang w:val="en-GB" w:eastAsia="lv-LV"/>
              </w:rPr>
            </w:pPr>
          </w:p>
        </w:tc>
        <w:tc>
          <w:tcPr>
            <w:tcW w:w="1205" w:type="pct"/>
            <w:tcBorders>
              <w:top w:val="outset" w:sz="6" w:space="0" w:color="414142"/>
              <w:left w:val="outset" w:sz="6" w:space="0" w:color="414142"/>
              <w:bottom w:val="outset" w:sz="6" w:space="0" w:color="414142"/>
              <w:right w:val="outset" w:sz="6" w:space="0" w:color="414142"/>
            </w:tcBorders>
          </w:tcPr>
          <w:p w14:paraId="0A6F8A24" w14:textId="77777777" w:rsidR="000045DC" w:rsidRPr="00862BA3" w:rsidRDefault="000045DC" w:rsidP="004D5B99">
            <w:pPr>
              <w:rPr>
                <w:rFonts w:ascii="Times New Roman" w:eastAsia="Times New Roman" w:hAnsi="Times New Roman" w:cs="Times New Roman"/>
                <w:color w:val="000000"/>
                <w:sz w:val="20"/>
                <w:szCs w:val="20"/>
                <w:lang w:val="en-GB" w:eastAsia="lv-LV"/>
              </w:rPr>
            </w:pPr>
          </w:p>
        </w:tc>
      </w:tr>
      <w:tr w:rsidR="009F30D7" w:rsidRPr="00862BA3" w14:paraId="2D002954" w14:textId="77777777" w:rsidTr="007075A8">
        <w:trPr>
          <w:cantSplit/>
          <w:trHeight w:hRule="exact" w:val="510"/>
        </w:trPr>
        <w:tc>
          <w:tcPr>
            <w:tcW w:w="5000" w:type="pct"/>
            <w:gridSpan w:val="11"/>
            <w:tcBorders>
              <w:top w:val="outset" w:sz="6" w:space="0" w:color="414142"/>
              <w:left w:val="outset" w:sz="6" w:space="0" w:color="414142"/>
              <w:bottom w:val="outset" w:sz="6" w:space="0" w:color="414142"/>
              <w:right w:val="outset" w:sz="6" w:space="0" w:color="414142"/>
            </w:tcBorders>
          </w:tcPr>
          <w:p w14:paraId="203BB0F3" w14:textId="77777777" w:rsidR="009F30D7" w:rsidRPr="00862BA3" w:rsidRDefault="009F30D7" w:rsidP="004D5B99">
            <w:pPr>
              <w:rPr>
                <w:rFonts w:ascii="Times New Roman" w:eastAsia="Times New Roman" w:hAnsi="Times New Roman" w:cs="Times New Roman"/>
                <w:b/>
                <w:bCs/>
                <w:color w:val="000000"/>
                <w:sz w:val="20"/>
                <w:szCs w:val="20"/>
                <w:lang w:val="en-GB" w:eastAsia="lv-LV"/>
              </w:rPr>
            </w:pPr>
            <w:r w:rsidRPr="00862BA3">
              <w:rPr>
                <w:rFonts w:ascii="Times New Roman" w:eastAsia="Times New Roman" w:hAnsi="Times New Roman" w:cs="Times New Roman"/>
                <w:b/>
                <w:bCs/>
                <w:i/>
                <w:iCs/>
                <w:color w:val="000000"/>
                <w:sz w:val="20"/>
                <w:szCs w:val="20"/>
                <w:lang w:val="en-GB" w:eastAsia="lv-LV"/>
              </w:rPr>
              <w:t>2.</w:t>
            </w:r>
            <w:r w:rsidRPr="00862BA3">
              <w:rPr>
                <w:rFonts w:ascii="Times New Roman" w:eastAsia="Calibri" w:hAnsi="Times New Roman" w:cs="Times New Roman"/>
                <w:b/>
                <w:bCs/>
                <w:i/>
                <w:iCs/>
                <w:color w:val="000000"/>
                <w:sz w:val="20"/>
                <w:szCs w:val="20"/>
                <w:lang w:val="en-GB"/>
              </w:rPr>
              <w:t xml:space="preserve"> </w:t>
            </w:r>
            <w:r w:rsidR="00434A67" w:rsidRPr="00862BA3">
              <w:rPr>
                <w:rFonts w:ascii="Times New Roman" w:eastAsia="Calibri" w:hAnsi="Times New Roman" w:cs="Times New Roman"/>
                <w:b/>
                <w:bCs/>
                <w:i/>
                <w:iCs/>
                <w:color w:val="000000"/>
                <w:sz w:val="20"/>
                <w:szCs w:val="20"/>
                <w:lang w:val="en-GB"/>
              </w:rPr>
              <w:t xml:space="preserve">The information and communication measures of the </w:t>
            </w:r>
            <w:r w:rsidR="00DB5DA6" w:rsidRPr="00862BA3">
              <w:rPr>
                <w:rFonts w:ascii="Times New Roman" w:eastAsia="Calibri" w:hAnsi="Times New Roman" w:cs="Times New Roman"/>
                <w:b/>
                <w:bCs/>
                <w:i/>
                <w:iCs/>
                <w:color w:val="000000"/>
                <w:sz w:val="20"/>
                <w:szCs w:val="20"/>
                <w:lang w:val="en-GB"/>
              </w:rPr>
              <w:t>open</w:t>
            </w:r>
            <w:r w:rsidR="00434A67" w:rsidRPr="00862BA3">
              <w:rPr>
                <w:rFonts w:ascii="Times New Roman" w:eastAsia="Calibri" w:hAnsi="Times New Roman" w:cs="Times New Roman"/>
                <w:b/>
                <w:bCs/>
                <w:i/>
                <w:iCs/>
                <w:color w:val="000000"/>
                <w:sz w:val="20"/>
                <w:szCs w:val="20"/>
                <w:lang w:val="en-GB"/>
              </w:rPr>
              <w:t xml:space="preserve"> call project, which are provided for in the project application form (in accordance to sub-paragraph 31.3 of Cabinet Regulation).</w:t>
            </w:r>
          </w:p>
        </w:tc>
      </w:tr>
      <w:tr w:rsidR="009F30D7" w:rsidRPr="00862BA3" w14:paraId="04FE9D69" w14:textId="77777777" w:rsidTr="00BC2141">
        <w:trPr>
          <w:cantSplit/>
          <w:trHeight w:hRule="exact" w:val="281"/>
        </w:trPr>
        <w:tc>
          <w:tcPr>
            <w:tcW w:w="1061" w:type="pct"/>
            <w:tcBorders>
              <w:top w:val="outset" w:sz="6" w:space="0" w:color="414142"/>
              <w:left w:val="outset" w:sz="6" w:space="0" w:color="414142"/>
              <w:bottom w:val="outset" w:sz="6" w:space="0" w:color="414142"/>
              <w:right w:val="outset" w:sz="6" w:space="0" w:color="414142"/>
            </w:tcBorders>
            <w:vAlign w:val="center"/>
          </w:tcPr>
          <w:p w14:paraId="7A3E4731" w14:textId="77777777" w:rsidR="009F30D7" w:rsidRPr="00862BA3" w:rsidRDefault="009F30D7" w:rsidP="004D5B99">
            <w:pPr>
              <w:pStyle w:val="ListParagraph"/>
              <w:spacing w:after="0" w:line="240" w:lineRule="auto"/>
              <w:ind w:left="0"/>
              <w:rPr>
                <w:rFonts w:eastAsia="Times New Roman"/>
                <w:color w:val="000000"/>
                <w:sz w:val="20"/>
                <w:szCs w:val="20"/>
                <w:lang w:val="en-GB" w:eastAsia="lv-LV"/>
              </w:rPr>
            </w:pPr>
            <w:r w:rsidRPr="00862BA3">
              <w:rPr>
                <w:rFonts w:eastAsia="Times New Roman"/>
                <w:color w:val="000000"/>
                <w:sz w:val="20"/>
                <w:szCs w:val="20"/>
                <w:lang w:val="en-GB" w:eastAsia="lv-LV"/>
              </w:rPr>
              <w:t>2.1</w:t>
            </w:r>
          </w:p>
          <w:p w14:paraId="423E0E2C" w14:textId="77777777" w:rsidR="009F30D7" w:rsidRPr="00862BA3" w:rsidRDefault="009F30D7" w:rsidP="004D5B99">
            <w:pPr>
              <w:pStyle w:val="ListParagraph"/>
              <w:spacing w:after="0" w:line="240" w:lineRule="auto"/>
              <w:ind w:left="0"/>
              <w:rPr>
                <w:rFonts w:eastAsia="Times New Roman"/>
                <w:color w:val="000000"/>
                <w:sz w:val="20"/>
                <w:szCs w:val="20"/>
                <w:lang w:val="en-GB" w:eastAsia="lv-LV"/>
              </w:rPr>
            </w:pPr>
          </w:p>
        </w:tc>
        <w:tc>
          <w:tcPr>
            <w:tcW w:w="224" w:type="pct"/>
            <w:tcBorders>
              <w:top w:val="outset" w:sz="6" w:space="0" w:color="414142"/>
              <w:left w:val="outset" w:sz="6" w:space="0" w:color="414142"/>
              <w:bottom w:val="outset" w:sz="6" w:space="0" w:color="414142"/>
              <w:right w:val="outset" w:sz="6" w:space="0" w:color="414142"/>
            </w:tcBorders>
          </w:tcPr>
          <w:p w14:paraId="61B29310" w14:textId="77777777" w:rsidR="009F30D7" w:rsidRPr="00862BA3" w:rsidRDefault="009F30D7" w:rsidP="004D5B99">
            <w:pPr>
              <w:rPr>
                <w:rFonts w:ascii="Times New Roman" w:eastAsia="Times New Roman" w:hAnsi="Times New Roman" w:cs="Times New Roman"/>
                <w:b/>
                <w:bCs/>
                <w:color w:val="000000"/>
                <w:sz w:val="20"/>
                <w:szCs w:val="20"/>
                <w:lang w:val="en-GB" w:eastAsia="lv-LV"/>
              </w:rPr>
            </w:pPr>
          </w:p>
        </w:tc>
        <w:tc>
          <w:tcPr>
            <w:tcW w:w="252" w:type="pct"/>
            <w:tcBorders>
              <w:top w:val="outset" w:sz="6" w:space="0" w:color="414142"/>
              <w:left w:val="outset" w:sz="6" w:space="0" w:color="414142"/>
              <w:bottom w:val="outset" w:sz="6" w:space="0" w:color="414142"/>
              <w:right w:val="outset" w:sz="6" w:space="0" w:color="414142"/>
            </w:tcBorders>
          </w:tcPr>
          <w:p w14:paraId="1AC0A7EE" w14:textId="77777777" w:rsidR="009F30D7" w:rsidRPr="00862BA3" w:rsidRDefault="009F30D7" w:rsidP="004D5B99">
            <w:pPr>
              <w:rPr>
                <w:rFonts w:ascii="Times New Roman" w:eastAsia="Times New Roman" w:hAnsi="Times New Roman" w:cs="Times New Roman"/>
                <w:color w:val="000000"/>
                <w:sz w:val="20"/>
                <w:szCs w:val="20"/>
                <w:lang w:val="en-GB" w:eastAsia="lv-LV"/>
              </w:rPr>
            </w:pPr>
          </w:p>
        </w:tc>
        <w:tc>
          <w:tcPr>
            <w:tcW w:w="291" w:type="pct"/>
            <w:tcBorders>
              <w:top w:val="outset" w:sz="6" w:space="0" w:color="414142"/>
              <w:left w:val="outset" w:sz="6" w:space="0" w:color="414142"/>
              <w:bottom w:val="outset" w:sz="6" w:space="0" w:color="414142"/>
              <w:right w:val="outset" w:sz="6" w:space="0" w:color="414142"/>
            </w:tcBorders>
          </w:tcPr>
          <w:p w14:paraId="6BF70424" w14:textId="77777777" w:rsidR="009F30D7" w:rsidRPr="00862BA3" w:rsidRDefault="009F30D7" w:rsidP="004D5B99">
            <w:pPr>
              <w:rPr>
                <w:rFonts w:ascii="Times New Roman" w:eastAsia="Times New Roman" w:hAnsi="Times New Roman" w:cs="Times New Roman"/>
                <w:color w:val="000000"/>
                <w:sz w:val="20"/>
                <w:szCs w:val="20"/>
                <w:lang w:val="en-GB" w:eastAsia="lv-LV"/>
              </w:rPr>
            </w:pPr>
          </w:p>
        </w:tc>
        <w:tc>
          <w:tcPr>
            <w:tcW w:w="252" w:type="pct"/>
            <w:tcBorders>
              <w:top w:val="outset" w:sz="6" w:space="0" w:color="414142"/>
              <w:left w:val="outset" w:sz="6" w:space="0" w:color="414142"/>
              <w:bottom w:val="outset" w:sz="6" w:space="0" w:color="414142"/>
              <w:right w:val="outset" w:sz="6" w:space="0" w:color="414142"/>
            </w:tcBorders>
          </w:tcPr>
          <w:p w14:paraId="7E66B922" w14:textId="77777777" w:rsidR="009F30D7" w:rsidRPr="00862BA3" w:rsidRDefault="009F30D7" w:rsidP="004D5B99">
            <w:pPr>
              <w:rPr>
                <w:rFonts w:ascii="Times New Roman" w:eastAsia="Times New Roman" w:hAnsi="Times New Roman" w:cs="Times New Roman"/>
                <w:color w:val="000000"/>
                <w:sz w:val="20"/>
                <w:szCs w:val="20"/>
                <w:lang w:val="en-GB" w:eastAsia="lv-LV"/>
              </w:rPr>
            </w:pPr>
          </w:p>
        </w:tc>
        <w:tc>
          <w:tcPr>
            <w:tcW w:w="231" w:type="pct"/>
            <w:tcBorders>
              <w:top w:val="outset" w:sz="6" w:space="0" w:color="414142"/>
              <w:left w:val="outset" w:sz="6" w:space="0" w:color="414142"/>
              <w:bottom w:val="outset" w:sz="6" w:space="0" w:color="414142"/>
              <w:right w:val="outset" w:sz="6" w:space="0" w:color="414142"/>
            </w:tcBorders>
          </w:tcPr>
          <w:p w14:paraId="45D94875" w14:textId="77777777" w:rsidR="009F30D7" w:rsidRPr="00862BA3" w:rsidRDefault="009F30D7" w:rsidP="004D5B99">
            <w:pPr>
              <w:rPr>
                <w:rFonts w:ascii="Times New Roman" w:eastAsia="Times New Roman" w:hAnsi="Times New Roman" w:cs="Times New Roman"/>
                <w:color w:val="000000"/>
                <w:sz w:val="20"/>
                <w:szCs w:val="20"/>
                <w:lang w:val="en-GB" w:eastAsia="lv-LV"/>
              </w:rPr>
            </w:pPr>
          </w:p>
        </w:tc>
        <w:tc>
          <w:tcPr>
            <w:tcW w:w="296" w:type="pct"/>
            <w:tcBorders>
              <w:top w:val="outset" w:sz="6" w:space="0" w:color="414142"/>
              <w:left w:val="outset" w:sz="6" w:space="0" w:color="414142"/>
              <w:bottom w:val="outset" w:sz="6" w:space="0" w:color="414142"/>
              <w:right w:val="outset" w:sz="6" w:space="0" w:color="414142"/>
            </w:tcBorders>
          </w:tcPr>
          <w:p w14:paraId="3BBD9B21" w14:textId="77777777" w:rsidR="009F30D7" w:rsidRPr="00862BA3" w:rsidRDefault="009F30D7" w:rsidP="004D5B99">
            <w:pPr>
              <w:rPr>
                <w:rFonts w:ascii="Times New Roman" w:eastAsia="Times New Roman" w:hAnsi="Times New Roman" w:cs="Times New Roman"/>
                <w:color w:val="000000"/>
                <w:sz w:val="20"/>
                <w:szCs w:val="20"/>
                <w:lang w:val="en-GB" w:eastAsia="lv-LV"/>
              </w:rPr>
            </w:pPr>
          </w:p>
        </w:tc>
        <w:tc>
          <w:tcPr>
            <w:tcW w:w="432" w:type="pct"/>
            <w:tcBorders>
              <w:top w:val="outset" w:sz="6" w:space="0" w:color="414142"/>
              <w:left w:val="outset" w:sz="6" w:space="0" w:color="414142"/>
              <w:bottom w:val="outset" w:sz="6" w:space="0" w:color="414142"/>
              <w:right w:val="outset" w:sz="6" w:space="0" w:color="414142"/>
            </w:tcBorders>
            <w:vAlign w:val="center"/>
          </w:tcPr>
          <w:p w14:paraId="73F506AB" w14:textId="77777777" w:rsidR="009F30D7" w:rsidRPr="00862BA3" w:rsidRDefault="009F30D7" w:rsidP="004D5B99">
            <w:pPr>
              <w:rPr>
                <w:rFonts w:ascii="Times New Roman" w:eastAsia="Times New Roman" w:hAnsi="Times New Roman" w:cs="Times New Roman"/>
                <w:color w:val="000000"/>
                <w:sz w:val="20"/>
                <w:szCs w:val="20"/>
                <w:lang w:val="en-GB" w:eastAsia="lv-LV"/>
              </w:rPr>
            </w:pPr>
          </w:p>
        </w:tc>
        <w:tc>
          <w:tcPr>
            <w:tcW w:w="425" w:type="pct"/>
            <w:tcBorders>
              <w:top w:val="outset" w:sz="6" w:space="0" w:color="414142"/>
              <w:left w:val="outset" w:sz="6" w:space="0" w:color="414142"/>
              <w:bottom w:val="outset" w:sz="6" w:space="0" w:color="414142"/>
              <w:right w:val="outset" w:sz="6" w:space="0" w:color="414142"/>
            </w:tcBorders>
            <w:vAlign w:val="center"/>
          </w:tcPr>
          <w:p w14:paraId="1A0DCB7B" w14:textId="77777777" w:rsidR="009F30D7" w:rsidRPr="00862BA3" w:rsidRDefault="009F30D7" w:rsidP="004D5B99">
            <w:pPr>
              <w:rPr>
                <w:rFonts w:ascii="Times New Roman" w:eastAsia="Times New Roman" w:hAnsi="Times New Roman" w:cs="Times New Roman"/>
                <w:color w:val="000000"/>
                <w:sz w:val="20"/>
                <w:szCs w:val="20"/>
                <w:lang w:val="en-GB" w:eastAsia="lv-LV"/>
              </w:rPr>
            </w:pPr>
          </w:p>
        </w:tc>
        <w:tc>
          <w:tcPr>
            <w:tcW w:w="331" w:type="pct"/>
            <w:tcBorders>
              <w:top w:val="outset" w:sz="6" w:space="0" w:color="414142"/>
              <w:left w:val="outset" w:sz="6" w:space="0" w:color="414142"/>
              <w:bottom w:val="outset" w:sz="6" w:space="0" w:color="414142"/>
              <w:right w:val="outset" w:sz="6" w:space="0" w:color="414142"/>
            </w:tcBorders>
          </w:tcPr>
          <w:p w14:paraId="1E43DCD1" w14:textId="77777777" w:rsidR="009F30D7" w:rsidRPr="00862BA3" w:rsidRDefault="009F30D7" w:rsidP="004D5B99">
            <w:pPr>
              <w:rPr>
                <w:rFonts w:ascii="Times New Roman" w:eastAsia="Times New Roman" w:hAnsi="Times New Roman" w:cs="Times New Roman"/>
                <w:color w:val="000000"/>
                <w:sz w:val="20"/>
                <w:szCs w:val="20"/>
                <w:lang w:val="en-GB" w:eastAsia="lv-LV"/>
              </w:rPr>
            </w:pPr>
          </w:p>
        </w:tc>
        <w:tc>
          <w:tcPr>
            <w:tcW w:w="1205" w:type="pct"/>
            <w:tcBorders>
              <w:top w:val="outset" w:sz="6" w:space="0" w:color="414142"/>
              <w:left w:val="outset" w:sz="6" w:space="0" w:color="414142"/>
              <w:bottom w:val="outset" w:sz="6" w:space="0" w:color="414142"/>
              <w:right w:val="outset" w:sz="6" w:space="0" w:color="414142"/>
            </w:tcBorders>
          </w:tcPr>
          <w:p w14:paraId="2C7AFB12" w14:textId="77777777" w:rsidR="009F30D7" w:rsidRPr="00862BA3" w:rsidRDefault="009F30D7" w:rsidP="004D5B99">
            <w:pPr>
              <w:rPr>
                <w:rFonts w:ascii="Times New Roman" w:eastAsia="Times New Roman" w:hAnsi="Times New Roman" w:cs="Times New Roman"/>
                <w:color w:val="000000"/>
                <w:sz w:val="20"/>
                <w:szCs w:val="20"/>
                <w:lang w:val="en-GB" w:eastAsia="lv-LV"/>
              </w:rPr>
            </w:pPr>
          </w:p>
        </w:tc>
      </w:tr>
      <w:tr w:rsidR="009F30D7" w:rsidRPr="00862BA3" w14:paraId="013821D0" w14:textId="77777777" w:rsidTr="004D5B99">
        <w:trPr>
          <w:cantSplit/>
          <w:trHeight w:hRule="exact" w:val="271"/>
        </w:trPr>
        <w:tc>
          <w:tcPr>
            <w:tcW w:w="1061" w:type="pct"/>
            <w:tcBorders>
              <w:top w:val="outset" w:sz="6" w:space="0" w:color="414142"/>
              <w:left w:val="outset" w:sz="6" w:space="0" w:color="414142"/>
              <w:bottom w:val="outset" w:sz="6" w:space="0" w:color="414142"/>
              <w:right w:val="outset" w:sz="6" w:space="0" w:color="414142"/>
            </w:tcBorders>
            <w:vAlign w:val="center"/>
          </w:tcPr>
          <w:p w14:paraId="36E97DA4" w14:textId="77777777" w:rsidR="009F30D7" w:rsidRPr="00862BA3" w:rsidRDefault="009F30D7" w:rsidP="004D5B99">
            <w:pPr>
              <w:pStyle w:val="ListParagraph"/>
              <w:spacing w:after="0" w:line="240" w:lineRule="auto"/>
              <w:ind w:left="0"/>
              <w:rPr>
                <w:rFonts w:eastAsia="Times New Roman"/>
                <w:color w:val="000000"/>
                <w:sz w:val="20"/>
                <w:szCs w:val="20"/>
                <w:lang w:val="en-GB" w:eastAsia="lv-LV"/>
              </w:rPr>
            </w:pPr>
            <w:r w:rsidRPr="00862BA3">
              <w:rPr>
                <w:rFonts w:eastAsia="Times New Roman"/>
                <w:color w:val="000000"/>
                <w:sz w:val="20"/>
                <w:szCs w:val="20"/>
                <w:lang w:val="en-GB" w:eastAsia="lv-LV"/>
              </w:rPr>
              <w:t>2.2.</w:t>
            </w:r>
          </w:p>
        </w:tc>
        <w:tc>
          <w:tcPr>
            <w:tcW w:w="224" w:type="pct"/>
            <w:tcBorders>
              <w:top w:val="outset" w:sz="6" w:space="0" w:color="414142"/>
              <w:left w:val="outset" w:sz="6" w:space="0" w:color="414142"/>
              <w:bottom w:val="outset" w:sz="6" w:space="0" w:color="414142"/>
              <w:right w:val="outset" w:sz="6" w:space="0" w:color="414142"/>
            </w:tcBorders>
          </w:tcPr>
          <w:p w14:paraId="3685D4C5" w14:textId="77777777" w:rsidR="009F30D7" w:rsidRPr="00862BA3" w:rsidRDefault="009F30D7" w:rsidP="004D5B99">
            <w:pPr>
              <w:rPr>
                <w:rFonts w:ascii="Times New Roman" w:eastAsia="Times New Roman" w:hAnsi="Times New Roman" w:cs="Times New Roman"/>
                <w:b/>
                <w:bCs/>
                <w:color w:val="000000"/>
                <w:sz w:val="20"/>
                <w:szCs w:val="20"/>
                <w:lang w:val="en-GB" w:eastAsia="lv-LV"/>
              </w:rPr>
            </w:pPr>
          </w:p>
        </w:tc>
        <w:tc>
          <w:tcPr>
            <w:tcW w:w="252" w:type="pct"/>
            <w:tcBorders>
              <w:top w:val="outset" w:sz="6" w:space="0" w:color="414142"/>
              <w:left w:val="outset" w:sz="6" w:space="0" w:color="414142"/>
              <w:bottom w:val="outset" w:sz="6" w:space="0" w:color="414142"/>
              <w:right w:val="outset" w:sz="6" w:space="0" w:color="414142"/>
            </w:tcBorders>
          </w:tcPr>
          <w:p w14:paraId="47405B63" w14:textId="77777777" w:rsidR="009F30D7" w:rsidRPr="00862BA3" w:rsidRDefault="009F30D7" w:rsidP="004D5B99">
            <w:pPr>
              <w:rPr>
                <w:rFonts w:ascii="Times New Roman" w:eastAsia="Times New Roman" w:hAnsi="Times New Roman" w:cs="Times New Roman"/>
                <w:color w:val="000000"/>
                <w:sz w:val="20"/>
                <w:szCs w:val="20"/>
                <w:lang w:val="en-GB" w:eastAsia="lv-LV"/>
              </w:rPr>
            </w:pPr>
          </w:p>
        </w:tc>
        <w:tc>
          <w:tcPr>
            <w:tcW w:w="291" w:type="pct"/>
            <w:tcBorders>
              <w:top w:val="outset" w:sz="6" w:space="0" w:color="414142"/>
              <w:left w:val="outset" w:sz="6" w:space="0" w:color="414142"/>
              <w:bottom w:val="outset" w:sz="6" w:space="0" w:color="414142"/>
              <w:right w:val="outset" w:sz="6" w:space="0" w:color="414142"/>
            </w:tcBorders>
          </w:tcPr>
          <w:p w14:paraId="0AFECC4B" w14:textId="77777777" w:rsidR="009F30D7" w:rsidRPr="00862BA3" w:rsidRDefault="009F30D7" w:rsidP="004D5B99">
            <w:pPr>
              <w:rPr>
                <w:rFonts w:ascii="Times New Roman" w:eastAsia="Times New Roman" w:hAnsi="Times New Roman" w:cs="Times New Roman"/>
                <w:color w:val="000000"/>
                <w:sz w:val="20"/>
                <w:szCs w:val="20"/>
                <w:lang w:val="en-GB" w:eastAsia="lv-LV"/>
              </w:rPr>
            </w:pPr>
          </w:p>
        </w:tc>
        <w:tc>
          <w:tcPr>
            <w:tcW w:w="252" w:type="pct"/>
            <w:tcBorders>
              <w:top w:val="outset" w:sz="6" w:space="0" w:color="414142"/>
              <w:left w:val="outset" w:sz="6" w:space="0" w:color="414142"/>
              <w:bottom w:val="outset" w:sz="6" w:space="0" w:color="414142"/>
              <w:right w:val="outset" w:sz="6" w:space="0" w:color="414142"/>
            </w:tcBorders>
          </w:tcPr>
          <w:p w14:paraId="6BF01F3A" w14:textId="77777777" w:rsidR="009F30D7" w:rsidRPr="00862BA3" w:rsidRDefault="009F30D7" w:rsidP="004D5B99">
            <w:pPr>
              <w:rPr>
                <w:rFonts w:ascii="Times New Roman" w:eastAsia="Times New Roman" w:hAnsi="Times New Roman" w:cs="Times New Roman"/>
                <w:color w:val="000000"/>
                <w:sz w:val="20"/>
                <w:szCs w:val="20"/>
                <w:lang w:val="en-GB" w:eastAsia="lv-LV"/>
              </w:rPr>
            </w:pPr>
          </w:p>
        </w:tc>
        <w:tc>
          <w:tcPr>
            <w:tcW w:w="231" w:type="pct"/>
            <w:tcBorders>
              <w:top w:val="outset" w:sz="6" w:space="0" w:color="414142"/>
              <w:left w:val="outset" w:sz="6" w:space="0" w:color="414142"/>
              <w:bottom w:val="outset" w:sz="6" w:space="0" w:color="414142"/>
              <w:right w:val="outset" w:sz="6" w:space="0" w:color="414142"/>
            </w:tcBorders>
          </w:tcPr>
          <w:p w14:paraId="75EAE6EF" w14:textId="77777777" w:rsidR="009F30D7" w:rsidRPr="00862BA3" w:rsidRDefault="009F30D7" w:rsidP="004D5B99">
            <w:pPr>
              <w:rPr>
                <w:rFonts w:ascii="Times New Roman" w:eastAsia="Times New Roman" w:hAnsi="Times New Roman" w:cs="Times New Roman"/>
                <w:color w:val="000000"/>
                <w:sz w:val="20"/>
                <w:szCs w:val="20"/>
                <w:lang w:val="en-GB" w:eastAsia="lv-LV"/>
              </w:rPr>
            </w:pPr>
          </w:p>
        </w:tc>
        <w:tc>
          <w:tcPr>
            <w:tcW w:w="296" w:type="pct"/>
            <w:tcBorders>
              <w:top w:val="outset" w:sz="6" w:space="0" w:color="414142"/>
              <w:left w:val="outset" w:sz="6" w:space="0" w:color="414142"/>
              <w:bottom w:val="outset" w:sz="6" w:space="0" w:color="414142"/>
              <w:right w:val="outset" w:sz="6" w:space="0" w:color="414142"/>
            </w:tcBorders>
          </w:tcPr>
          <w:p w14:paraId="4FAA4A32" w14:textId="77777777" w:rsidR="009F30D7" w:rsidRPr="00862BA3" w:rsidRDefault="009F30D7" w:rsidP="004D5B99">
            <w:pPr>
              <w:rPr>
                <w:rFonts w:ascii="Times New Roman" w:eastAsia="Times New Roman" w:hAnsi="Times New Roman" w:cs="Times New Roman"/>
                <w:color w:val="000000"/>
                <w:sz w:val="20"/>
                <w:szCs w:val="20"/>
                <w:lang w:val="en-GB" w:eastAsia="lv-LV"/>
              </w:rPr>
            </w:pPr>
          </w:p>
        </w:tc>
        <w:tc>
          <w:tcPr>
            <w:tcW w:w="432" w:type="pct"/>
            <w:tcBorders>
              <w:top w:val="outset" w:sz="6" w:space="0" w:color="414142"/>
              <w:left w:val="outset" w:sz="6" w:space="0" w:color="414142"/>
              <w:bottom w:val="outset" w:sz="6" w:space="0" w:color="414142"/>
              <w:right w:val="outset" w:sz="6" w:space="0" w:color="414142"/>
            </w:tcBorders>
            <w:vAlign w:val="center"/>
          </w:tcPr>
          <w:p w14:paraId="52ED453E" w14:textId="77777777" w:rsidR="009F30D7" w:rsidRPr="00862BA3" w:rsidRDefault="009F30D7" w:rsidP="004D5B99">
            <w:pPr>
              <w:rPr>
                <w:rFonts w:ascii="Times New Roman" w:eastAsia="Times New Roman" w:hAnsi="Times New Roman" w:cs="Times New Roman"/>
                <w:color w:val="000000"/>
                <w:sz w:val="20"/>
                <w:szCs w:val="20"/>
                <w:lang w:val="en-GB" w:eastAsia="lv-LV"/>
              </w:rPr>
            </w:pPr>
          </w:p>
        </w:tc>
        <w:tc>
          <w:tcPr>
            <w:tcW w:w="425" w:type="pct"/>
            <w:tcBorders>
              <w:top w:val="outset" w:sz="6" w:space="0" w:color="414142"/>
              <w:left w:val="outset" w:sz="6" w:space="0" w:color="414142"/>
              <w:bottom w:val="outset" w:sz="6" w:space="0" w:color="414142"/>
              <w:right w:val="outset" w:sz="6" w:space="0" w:color="414142"/>
            </w:tcBorders>
            <w:vAlign w:val="center"/>
          </w:tcPr>
          <w:p w14:paraId="738636A2" w14:textId="77777777" w:rsidR="009F30D7" w:rsidRPr="00862BA3" w:rsidRDefault="009F30D7" w:rsidP="004D5B99">
            <w:pPr>
              <w:rPr>
                <w:rFonts w:ascii="Times New Roman" w:eastAsia="Times New Roman" w:hAnsi="Times New Roman" w:cs="Times New Roman"/>
                <w:color w:val="000000"/>
                <w:sz w:val="20"/>
                <w:szCs w:val="20"/>
                <w:lang w:val="en-GB" w:eastAsia="lv-LV"/>
              </w:rPr>
            </w:pPr>
          </w:p>
        </w:tc>
        <w:tc>
          <w:tcPr>
            <w:tcW w:w="331" w:type="pct"/>
            <w:tcBorders>
              <w:top w:val="outset" w:sz="6" w:space="0" w:color="414142"/>
              <w:left w:val="outset" w:sz="6" w:space="0" w:color="414142"/>
              <w:bottom w:val="outset" w:sz="6" w:space="0" w:color="414142"/>
              <w:right w:val="outset" w:sz="6" w:space="0" w:color="414142"/>
            </w:tcBorders>
          </w:tcPr>
          <w:p w14:paraId="7EEAE041" w14:textId="77777777" w:rsidR="009F30D7" w:rsidRPr="00862BA3" w:rsidRDefault="009F30D7" w:rsidP="004D5B99">
            <w:pPr>
              <w:rPr>
                <w:rFonts w:ascii="Times New Roman" w:eastAsia="Times New Roman" w:hAnsi="Times New Roman" w:cs="Times New Roman"/>
                <w:color w:val="000000"/>
                <w:sz w:val="20"/>
                <w:szCs w:val="20"/>
                <w:lang w:val="en-GB" w:eastAsia="lv-LV"/>
              </w:rPr>
            </w:pPr>
          </w:p>
        </w:tc>
        <w:tc>
          <w:tcPr>
            <w:tcW w:w="1205" w:type="pct"/>
            <w:tcBorders>
              <w:top w:val="outset" w:sz="6" w:space="0" w:color="414142"/>
              <w:left w:val="outset" w:sz="6" w:space="0" w:color="414142"/>
              <w:bottom w:val="outset" w:sz="6" w:space="0" w:color="414142"/>
              <w:right w:val="outset" w:sz="6" w:space="0" w:color="414142"/>
            </w:tcBorders>
          </w:tcPr>
          <w:p w14:paraId="13AA241D" w14:textId="77777777" w:rsidR="009F30D7" w:rsidRPr="00862BA3" w:rsidRDefault="009F30D7" w:rsidP="004D5B99">
            <w:pPr>
              <w:rPr>
                <w:rFonts w:ascii="Times New Roman" w:eastAsia="Times New Roman" w:hAnsi="Times New Roman" w:cs="Times New Roman"/>
                <w:color w:val="000000"/>
                <w:sz w:val="20"/>
                <w:szCs w:val="20"/>
                <w:lang w:val="en-GB" w:eastAsia="lv-LV"/>
              </w:rPr>
            </w:pPr>
          </w:p>
        </w:tc>
      </w:tr>
      <w:tr w:rsidR="009F30D7" w:rsidRPr="00862BA3" w14:paraId="025ED39C" w14:textId="77777777" w:rsidTr="007075A8">
        <w:trPr>
          <w:cantSplit/>
          <w:trHeight w:hRule="exact" w:val="510"/>
        </w:trPr>
        <w:tc>
          <w:tcPr>
            <w:tcW w:w="5000" w:type="pct"/>
            <w:gridSpan w:val="11"/>
            <w:tcBorders>
              <w:top w:val="outset" w:sz="6" w:space="0" w:color="414142"/>
              <w:left w:val="outset" w:sz="6" w:space="0" w:color="414142"/>
              <w:bottom w:val="outset" w:sz="6" w:space="0" w:color="414142"/>
              <w:right w:val="outset" w:sz="6" w:space="0" w:color="414142"/>
            </w:tcBorders>
            <w:vAlign w:val="center"/>
          </w:tcPr>
          <w:p w14:paraId="6175E1A8" w14:textId="77777777" w:rsidR="009F30D7" w:rsidRPr="00862BA3" w:rsidRDefault="009F30D7" w:rsidP="004D5B99">
            <w:pPr>
              <w:rPr>
                <w:rFonts w:ascii="Times New Roman" w:eastAsia="Times New Roman" w:hAnsi="Times New Roman" w:cs="Times New Roman"/>
                <w:b/>
                <w:bCs/>
                <w:color w:val="000000"/>
                <w:sz w:val="20"/>
                <w:szCs w:val="20"/>
                <w:lang w:val="en-GB" w:eastAsia="lv-LV"/>
              </w:rPr>
            </w:pPr>
            <w:r w:rsidRPr="00862BA3">
              <w:rPr>
                <w:rFonts w:ascii="Times New Roman" w:hAnsi="Times New Roman" w:cs="Times New Roman"/>
                <w:b/>
                <w:bCs/>
                <w:i/>
                <w:iCs/>
                <w:color w:val="000000"/>
                <w:sz w:val="20"/>
                <w:szCs w:val="20"/>
                <w:lang w:val="en-GB" w:eastAsia="lv-LV"/>
              </w:rPr>
              <w:t xml:space="preserve">3. </w:t>
            </w:r>
            <w:r w:rsidR="00DB5DA6" w:rsidRPr="00862BA3">
              <w:rPr>
                <w:rFonts w:ascii="Times New Roman" w:hAnsi="Times New Roman" w:cs="Times New Roman"/>
                <w:b/>
                <w:bCs/>
                <w:i/>
                <w:iCs/>
                <w:color w:val="000000"/>
                <w:sz w:val="20"/>
                <w:szCs w:val="20"/>
                <w:lang w:val="en-GB" w:eastAsia="lv-LV"/>
              </w:rPr>
              <w:t>A</w:t>
            </w:r>
            <w:r w:rsidR="00693A4B" w:rsidRPr="00862BA3">
              <w:rPr>
                <w:rFonts w:ascii="Times New Roman" w:hAnsi="Times New Roman" w:cs="Times New Roman"/>
                <w:b/>
                <w:bCs/>
                <w:i/>
                <w:iCs/>
                <w:color w:val="000000"/>
                <w:sz w:val="20"/>
                <w:szCs w:val="20"/>
                <w:lang w:val="en-GB" w:eastAsia="lv-LV"/>
              </w:rPr>
              <w:t>ctivities</w:t>
            </w:r>
            <w:r w:rsidR="00632167" w:rsidRPr="00862BA3">
              <w:rPr>
                <w:rFonts w:ascii="Times New Roman" w:hAnsi="Times New Roman" w:cs="Times New Roman"/>
                <w:b/>
                <w:bCs/>
                <w:i/>
                <w:iCs/>
                <w:color w:val="000000"/>
                <w:sz w:val="20"/>
                <w:szCs w:val="20"/>
                <w:lang w:val="en-GB" w:eastAsia="lv-LV"/>
              </w:rPr>
              <w:t xml:space="preserve"> related to a new product </w:t>
            </w:r>
            <w:r w:rsidR="00693A4B" w:rsidRPr="00862BA3">
              <w:rPr>
                <w:rFonts w:ascii="Times New Roman" w:hAnsi="Times New Roman" w:cs="Times New Roman"/>
                <w:b/>
                <w:bCs/>
                <w:i/>
                <w:iCs/>
                <w:color w:val="000000"/>
                <w:sz w:val="20"/>
                <w:szCs w:val="20"/>
                <w:lang w:val="en-GB" w:eastAsia="lv-LV"/>
              </w:rPr>
              <w:t>or</w:t>
            </w:r>
            <w:r w:rsidR="00632167" w:rsidRPr="00862BA3">
              <w:rPr>
                <w:rFonts w:ascii="Times New Roman" w:hAnsi="Times New Roman" w:cs="Times New Roman"/>
                <w:b/>
                <w:bCs/>
                <w:i/>
                <w:iCs/>
                <w:color w:val="000000"/>
                <w:sz w:val="20"/>
                <w:szCs w:val="20"/>
                <w:lang w:val="en-GB" w:eastAsia="lv-LV"/>
              </w:rPr>
              <w:t xml:space="preserve"> technology </w:t>
            </w:r>
            <w:r w:rsidR="00693A4B" w:rsidRPr="00862BA3">
              <w:rPr>
                <w:rFonts w:ascii="Times New Roman" w:hAnsi="Times New Roman" w:cs="Times New Roman"/>
                <w:b/>
                <w:bCs/>
                <w:i/>
                <w:iCs/>
                <w:color w:val="000000"/>
                <w:sz w:val="20"/>
                <w:szCs w:val="20"/>
                <w:lang w:val="en-GB" w:eastAsia="lv-LV"/>
              </w:rPr>
              <w:t>application</w:t>
            </w:r>
            <w:r w:rsidR="00632167" w:rsidRPr="00862BA3">
              <w:rPr>
                <w:rFonts w:ascii="Times New Roman" w:hAnsi="Times New Roman" w:cs="Times New Roman"/>
                <w:b/>
                <w:bCs/>
                <w:i/>
                <w:iCs/>
                <w:color w:val="000000"/>
                <w:sz w:val="20"/>
                <w:szCs w:val="20"/>
                <w:lang w:val="en-GB" w:eastAsia="lv-LV"/>
              </w:rPr>
              <w:t xml:space="preserve"> (in accordance to sub-paragraph </w:t>
            </w:r>
            <w:r w:rsidR="005E6E13" w:rsidRPr="00862BA3">
              <w:rPr>
                <w:rFonts w:ascii="Times New Roman" w:hAnsi="Times New Roman" w:cs="Times New Roman"/>
                <w:b/>
                <w:bCs/>
                <w:i/>
                <w:iCs/>
                <w:color w:val="000000"/>
                <w:sz w:val="20"/>
                <w:szCs w:val="20"/>
                <w:lang w:val="en-GB" w:eastAsia="lv-LV"/>
              </w:rPr>
              <w:t>31.4. of Cabinet Regulation)</w:t>
            </w:r>
            <w:r w:rsidR="003D62D0" w:rsidRPr="00862BA3">
              <w:rPr>
                <w:rFonts w:ascii="Times New Roman" w:hAnsi="Times New Roman" w:cs="Times New Roman"/>
                <w:b/>
                <w:bCs/>
                <w:i/>
                <w:iCs/>
                <w:color w:val="000000"/>
                <w:sz w:val="20"/>
                <w:szCs w:val="20"/>
                <w:lang w:val="en-GB" w:eastAsia="lv-LV"/>
              </w:rPr>
              <w:t>.</w:t>
            </w:r>
          </w:p>
        </w:tc>
      </w:tr>
      <w:tr w:rsidR="00D429EB" w:rsidRPr="00862BA3" w14:paraId="38057FEC" w14:textId="77777777" w:rsidTr="004D5B99">
        <w:trPr>
          <w:cantSplit/>
          <w:trHeight w:hRule="exact" w:val="271"/>
        </w:trPr>
        <w:tc>
          <w:tcPr>
            <w:tcW w:w="1061" w:type="pct"/>
            <w:tcBorders>
              <w:top w:val="outset" w:sz="6" w:space="0" w:color="414142"/>
              <w:left w:val="outset" w:sz="6" w:space="0" w:color="414142"/>
              <w:bottom w:val="outset" w:sz="6" w:space="0" w:color="414142"/>
              <w:right w:val="outset" w:sz="6" w:space="0" w:color="414142"/>
            </w:tcBorders>
            <w:vAlign w:val="center"/>
          </w:tcPr>
          <w:p w14:paraId="0AE8C3FE" w14:textId="77777777" w:rsidR="00D429EB" w:rsidRPr="00862BA3" w:rsidRDefault="00D429EB" w:rsidP="004D5B99">
            <w:pPr>
              <w:spacing w:after="0" w:line="240" w:lineRule="auto"/>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3.1.</w:t>
            </w:r>
          </w:p>
        </w:tc>
        <w:tc>
          <w:tcPr>
            <w:tcW w:w="224" w:type="pct"/>
            <w:tcBorders>
              <w:top w:val="outset" w:sz="6" w:space="0" w:color="414142"/>
              <w:left w:val="outset" w:sz="6" w:space="0" w:color="414142"/>
              <w:bottom w:val="outset" w:sz="6" w:space="0" w:color="414142"/>
              <w:right w:val="outset" w:sz="6" w:space="0" w:color="414142"/>
            </w:tcBorders>
          </w:tcPr>
          <w:p w14:paraId="1EB3A339" w14:textId="77777777" w:rsidR="00D429EB" w:rsidRPr="00862BA3" w:rsidRDefault="00D429EB" w:rsidP="004D5B99">
            <w:pPr>
              <w:rPr>
                <w:rFonts w:ascii="Times New Roman" w:eastAsia="Times New Roman" w:hAnsi="Times New Roman" w:cs="Times New Roman"/>
                <w:b/>
                <w:bCs/>
                <w:color w:val="000000"/>
                <w:sz w:val="20"/>
                <w:szCs w:val="20"/>
                <w:lang w:val="en-GB" w:eastAsia="lv-LV"/>
              </w:rPr>
            </w:pPr>
          </w:p>
        </w:tc>
        <w:tc>
          <w:tcPr>
            <w:tcW w:w="252" w:type="pct"/>
            <w:tcBorders>
              <w:top w:val="outset" w:sz="6" w:space="0" w:color="414142"/>
              <w:left w:val="outset" w:sz="6" w:space="0" w:color="414142"/>
              <w:bottom w:val="outset" w:sz="6" w:space="0" w:color="414142"/>
              <w:right w:val="outset" w:sz="6" w:space="0" w:color="414142"/>
            </w:tcBorders>
          </w:tcPr>
          <w:p w14:paraId="6C8971CD" w14:textId="77777777" w:rsidR="00D429EB" w:rsidRPr="00862BA3" w:rsidRDefault="00D429EB" w:rsidP="004D5B99">
            <w:pPr>
              <w:rPr>
                <w:rFonts w:ascii="Times New Roman" w:eastAsia="Times New Roman" w:hAnsi="Times New Roman" w:cs="Times New Roman"/>
                <w:color w:val="000000"/>
                <w:sz w:val="20"/>
                <w:szCs w:val="20"/>
                <w:lang w:val="en-GB" w:eastAsia="lv-LV"/>
              </w:rPr>
            </w:pPr>
          </w:p>
        </w:tc>
        <w:tc>
          <w:tcPr>
            <w:tcW w:w="291" w:type="pct"/>
            <w:tcBorders>
              <w:top w:val="outset" w:sz="6" w:space="0" w:color="414142"/>
              <w:left w:val="outset" w:sz="6" w:space="0" w:color="414142"/>
              <w:bottom w:val="outset" w:sz="6" w:space="0" w:color="414142"/>
              <w:right w:val="outset" w:sz="6" w:space="0" w:color="414142"/>
            </w:tcBorders>
          </w:tcPr>
          <w:p w14:paraId="6FDFA797" w14:textId="77777777" w:rsidR="00D429EB" w:rsidRPr="00862BA3" w:rsidRDefault="00D429EB" w:rsidP="004D5B99">
            <w:pPr>
              <w:rPr>
                <w:rFonts w:ascii="Times New Roman" w:eastAsia="Times New Roman" w:hAnsi="Times New Roman" w:cs="Times New Roman"/>
                <w:color w:val="000000"/>
                <w:sz w:val="20"/>
                <w:szCs w:val="20"/>
                <w:lang w:val="en-GB" w:eastAsia="lv-LV"/>
              </w:rPr>
            </w:pPr>
          </w:p>
        </w:tc>
        <w:tc>
          <w:tcPr>
            <w:tcW w:w="252" w:type="pct"/>
            <w:tcBorders>
              <w:top w:val="outset" w:sz="6" w:space="0" w:color="414142"/>
              <w:left w:val="outset" w:sz="6" w:space="0" w:color="414142"/>
              <w:bottom w:val="outset" w:sz="6" w:space="0" w:color="414142"/>
              <w:right w:val="outset" w:sz="6" w:space="0" w:color="414142"/>
            </w:tcBorders>
          </w:tcPr>
          <w:p w14:paraId="722D337B" w14:textId="77777777" w:rsidR="00D429EB" w:rsidRPr="00862BA3" w:rsidRDefault="00D429EB" w:rsidP="004D5B99">
            <w:pPr>
              <w:rPr>
                <w:rFonts w:ascii="Times New Roman" w:eastAsia="Times New Roman" w:hAnsi="Times New Roman" w:cs="Times New Roman"/>
                <w:color w:val="000000"/>
                <w:sz w:val="20"/>
                <w:szCs w:val="20"/>
                <w:lang w:val="en-GB" w:eastAsia="lv-LV"/>
              </w:rPr>
            </w:pPr>
          </w:p>
        </w:tc>
        <w:tc>
          <w:tcPr>
            <w:tcW w:w="231" w:type="pct"/>
            <w:tcBorders>
              <w:top w:val="outset" w:sz="6" w:space="0" w:color="414142"/>
              <w:left w:val="outset" w:sz="6" w:space="0" w:color="414142"/>
              <w:bottom w:val="outset" w:sz="6" w:space="0" w:color="414142"/>
              <w:right w:val="outset" w:sz="6" w:space="0" w:color="414142"/>
            </w:tcBorders>
          </w:tcPr>
          <w:p w14:paraId="4B1CD79D" w14:textId="77777777" w:rsidR="00D429EB" w:rsidRPr="00862BA3" w:rsidRDefault="00D429EB" w:rsidP="004D5B99">
            <w:pPr>
              <w:rPr>
                <w:rFonts w:ascii="Times New Roman" w:eastAsia="Times New Roman" w:hAnsi="Times New Roman" w:cs="Times New Roman"/>
                <w:color w:val="000000"/>
                <w:sz w:val="20"/>
                <w:szCs w:val="20"/>
                <w:lang w:val="en-GB" w:eastAsia="lv-LV"/>
              </w:rPr>
            </w:pPr>
          </w:p>
        </w:tc>
        <w:tc>
          <w:tcPr>
            <w:tcW w:w="296" w:type="pct"/>
            <w:tcBorders>
              <w:top w:val="outset" w:sz="6" w:space="0" w:color="414142"/>
              <w:left w:val="outset" w:sz="6" w:space="0" w:color="414142"/>
              <w:bottom w:val="outset" w:sz="6" w:space="0" w:color="414142"/>
              <w:right w:val="outset" w:sz="6" w:space="0" w:color="414142"/>
            </w:tcBorders>
          </w:tcPr>
          <w:p w14:paraId="2C888B76" w14:textId="77777777" w:rsidR="00D429EB" w:rsidRPr="00862BA3" w:rsidRDefault="00D429EB" w:rsidP="004D5B99">
            <w:pPr>
              <w:rPr>
                <w:rFonts w:ascii="Times New Roman" w:eastAsia="Times New Roman" w:hAnsi="Times New Roman" w:cs="Times New Roman"/>
                <w:color w:val="000000"/>
                <w:sz w:val="20"/>
                <w:szCs w:val="20"/>
                <w:lang w:val="en-GB" w:eastAsia="lv-LV"/>
              </w:rPr>
            </w:pPr>
          </w:p>
        </w:tc>
        <w:tc>
          <w:tcPr>
            <w:tcW w:w="432" w:type="pct"/>
            <w:tcBorders>
              <w:top w:val="outset" w:sz="6" w:space="0" w:color="414142"/>
              <w:left w:val="outset" w:sz="6" w:space="0" w:color="414142"/>
              <w:bottom w:val="outset" w:sz="6" w:space="0" w:color="414142"/>
              <w:right w:val="outset" w:sz="6" w:space="0" w:color="414142"/>
            </w:tcBorders>
            <w:vAlign w:val="center"/>
          </w:tcPr>
          <w:p w14:paraId="0D5AF727" w14:textId="77777777" w:rsidR="00D429EB" w:rsidRPr="00862BA3" w:rsidRDefault="00D429EB" w:rsidP="004D5B99">
            <w:pPr>
              <w:rPr>
                <w:rFonts w:ascii="Times New Roman" w:eastAsia="Times New Roman" w:hAnsi="Times New Roman" w:cs="Times New Roman"/>
                <w:color w:val="000000"/>
                <w:sz w:val="20"/>
                <w:szCs w:val="20"/>
                <w:lang w:val="en-GB" w:eastAsia="lv-LV"/>
              </w:rPr>
            </w:pPr>
          </w:p>
        </w:tc>
        <w:tc>
          <w:tcPr>
            <w:tcW w:w="425" w:type="pct"/>
            <w:tcBorders>
              <w:top w:val="outset" w:sz="6" w:space="0" w:color="414142"/>
              <w:left w:val="outset" w:sz="6" w:space="0" w:color="414142"/>
              <w:bottom w:val="outset" w:sz="6" w:space="0" w:color="414142"/>
              <w:right w:val="outset" w:sz="6" w:space="0" w:color="414142"/>
            </w:tcBorders>
            <w:vAlign w:val="center"/>
          </w:tcPr>
          <w:p w14:paraId="75C83901" w14:textId="77777777" w:rsidR="00D429EB" w:rsidRPr="00862BA3" w:rsidRDefault="00D429EB" w:rsidP="004D5B99">
            <w:pPr>
              <w:rPr>
                <w:rFonts w:ascii="Times New Roman" w:eastAsia="Times New Roman" w:hAnsi="Times New Roman" w:cs="Times New Roman"/>
                <w:color w:val="000000"/>
                <w:sz w:val="20"/>
                <w:szCs w:val="20"/>
                <w:lang w:val="en-GB" w:eastAsia="lv-LV"/>
              </w:rPr>
            </w:pPr>
          </w:p>
        </w:tc>
        <w:tc>
          <w:tcPr>
            <w:tcW w:w="331" w:type="pct"/>
            <w:tcBorders>
              <w:top w:val="outset" w:sz="6" w:space="0" w:color="414142"/>
              <w:left w:val="outset" w:sz="6" w:space="0" w:color="414142"/>
              <w:bottom w:val="outset" w:sz="6" w:space="0" w:color="414142"/>
              <w:right w:val="outset" w:sz="6" w:space="0" w:color="414142"/>
            </w:tcBorders>
          </w:tcPr>
          <w:p w14:paraId="1D3FD127" w14:textId="77777777" w:rsidR="00D429EB" w:rsidRPr="00862BA3" w:rsidRDefault="00D429EB" w:rsidP="004D5B99">
            <w:pPr>
              <w:rPr>
                <w:rFonts w:ascii="Times New Roman" w:eastAsia="Times New Roman" w:hAnsi="Times New Roman" w:cs="Times New Roman"/>
                <w:color w:val="000000"/>
                <w:sz w:val="20"/>
                <w:szCs w:val="20"/>
                <w:lang w:val="en-GB" w:eastAsia="lv-LV"/>
              </w:rPr>
            </w:pPr>
          </w:p>
        </w:tc>
        <w:tc>
          <w:tcPr>
            <w:tcW w:w="1205" w:type="pct"/>
            <w:tcBorders>
              <w:top w:val="outset" w:sz="6" w:space="0" w:color="414142"/>
              <w:left w:val="outset" w:sz="6" w:space="0" w:color="414142"/>
              <w:bottom w:val="outset" w:sz="6" w:space="0" w:color="414142"/>
              <w:right w:val="outset" w:sz="6" w:space="0" w:color="414142"/>
            </w:tcBorders>
          </w:tcPr>
          <w:p w14:paraId="34478D53" w14:textId="77777777" w:rsidR="00D429EB" w:rsidRPr="00862BA3" w:rsidRDefault="00D429EB" w:rsidP="004D5B99">
            <w:pPr>
              <w:rPr>
                <w:rFonts w:ascii="Times New Roman" w:eastAsia="Times New Roman" w:hAnsi="Times New Roman" w:cs="Times New Roman"/>
                <w:color w:val="000000"/>
                <w:sz w:val="20"/>
                <w:szCs w:val="20"/>
                <w:lang w:val="en-GB" w:eastAsia="lv-LV"/>
              </w:rPr>
            </w:pPr>
          </w:p>
        </w:tc>
      </w:tr>
      <w:tr w:rsidR="00D429EB" w:rsidRPr="00862BA3" w14:paraId="42EDAC28" w14:textId="77777777" w:rsidTr="00BC2141">
        <w:trPr>
          <w:cantSplit/>
          <w:trHeight w:hRule="exact" w:val="261"/>
        </w:trPr>
        <w:tc>
          <w:tcPr>
            <w:tcW w:w="1061" w:type="pct"/>
            <w:tcBorders>
              <w:top w:val="outset" w:sz="6" w:space="0" w:color="414142"/>
              <w:left w:val="outset" w:sz="6" w:space="0" w:color="414142"/>
              <w:bottom w:val="outset" w:sz="6" w:space="0" w:color="414142"/>
              <w:right w:val="outset" w:sz="6" w:space="0" w:color="414142"/>
            </w:tcBorders>
            <w:vAlign w:val="center"/>
          </w:tcPr>
          <w:p w14:paraId="4609413F" w14:textId="77777777" w:rsidR="00D429EB" w:rsidRPr="00862BA3" w:rsidRDefault="00D429EB" w:rsidP="004D5B99">
            <w:pPr>
              <w:spacing w:after="0" w:line="240" w:lineRule="auto"/>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3.2.</w:t>
            </w:r>
          </w:p>
        </w:tc>
        <w:tc>
          <w:tcPr>
            <w:tcW w:w="224" w:type="pct"/>
            <w:tcBorders>
              <w:top w:val="outset" w:sz="6" w:space="0" w:color="414142"/>
              <w:left w:val="outset" w:sz="6" w:space="0" w:color="414142"/>
              <w:bottom w:val="outset" w:sz="6" w:space="0" w:color="414142"/>
              <w:right w:val="outset" w:sz="6" w:space="0" w:color="414142"/>
            </w:tcBorders>
          </w:tcPr>
          <w:p w14:paraId="6C18F6C9" w14:textId="77777777" w:rsidR="00D429EB" w:rsidRPr="00862BA3" w:rsidRDefault="00D429EB" w:rsidP="004D5B99">
            <w:pPr>
              <w:rPr>
                <w:rFonts w:ascii="Times New Roman" w:eastAsia="Times New Roman" w:hAnsi="Times New Roman" w:cs="Times New Roman"/>
                <w:b/>
                <w:bCs/>
                <w:color w:val="000000"/>
                <w:sz w:val="20"/>
                <w:szCs w:val="20"/>
                <w:lang w:val="en-GB" w:eastAsia="lv-LV"/>
              </w:rPr>
            </w:pPr>
          </w:p>
        </w:tc>
        <w:tc>
          <w:tcPr>
            <w:tcW w:w="252" w:type="pct"/>
            <w:tcBorders>
              <w:top w:val="outset" w:sz="6" w:space="0" w:color="414142"/>
              <w:left w:val="outset" w:sz="6" w:space="0" w:color="414142"/>
              <w:bottom w:val="outset" w:sz="6" w:space="0" w:color="414142"/>
              <w:right w:val="outset" w:sz="6" w:space="0" w:color="414142"/>
            </w:tcBorders>
          </w:tcPr>
          <w:p w14:paraId="14C06240" w14:textId="77777777" w:rsidR="00D429EB" w:rsidRPr="00862BA3" w:rsidRDefault="00D429EB" w:rsidP="004D5B99">
            <w:pPr>
              <w:rPr>
                <w:rFonts w:ascii="Times New Roman" w:eastAsia="Times New Roman" w:hAnsi="Times New Roman" w:cs="Times New Roman"/>
                <w:color w:val="000000"/>
                <w:sz w:val="20"/>
                <w:szCs w:val="20"/>
                <w:lang w:val="en-GB" w:eastAsia="lv-LV"/>
              </w:rPr>
            </w:pPr>
          </w:p>
        </w:tc>
        <w:tc>
          <w:tcPr>
            <w:tcW w:w="291" w:type="pct"/>
            <w:tcBorders>
              <w:top w:val="outset" w:sz="6" w:space="0" w:color="414142"/>
              <w:left w:val="outset" w:sz="6" w:space="0" w:color="414142"/>
              <w:bottom w:val="outset" w:sz="6" w:space="0" w:color="414142"/>
              <w:right w:val="outset" w:sz="6" w:space="0" w:color="414142"/>
            </w:tcBorders>
          </w:tcPr>
          <w:p w14:paraId="3385F403" w14:textId="77777777" w:rsidR="00D429EB" w:rsidRPr="00862BA3" w:rsidRDefault="00D429EB" w:rsidP="004D5B99">
            <w:pPr>
              <w:rPr>
                <w:rFonts w:ascii="Times New Roman" w:eastAsia="Times New Roman" w:hAnsi="Times New Roman" w:cs="Times New Roman"/>
                <w:color w:val="000000"/>
                <w:sz w:val="20"/>
                <w:szCs w:val="20"/>
                <w:lang w:val="en-GB" w:eastAsia="lv-LV"/>
              </w:rPr>
            </w:pPr>
          </w:p>
        </w:tc>
        <w:tc>
          <w:tcPr>
            <w:tcW w:w="252" w:type="pct"/>
            <w:tcBorders>
              <w:top w:val="outset" w:sz="6" w:space="0" w:color="414142"/>
              <w:left w:val="outset" w:sz="6" w:space="0" w:color="414142"/>
              <w:bottom w:val="outset" w:sz="6" w:space="0" w:color="414142"/>
              <w:right w:val="outset" w:sz="6" w:space="0" w:color="414142"/>
            </w:tcBorders>
          </w:tcPr>
          <w:p w14:paraId="34EEEADC" w14:textId="77777777" w:rsidR="00D429EB" w:rsidRPr="00862BA3" w:rsidRDefault="00D429EB" w:rsidP="004D5B99">
            <w:pPr>
              <w:rPr>
                <w:rFonts w:ascii="Times New Roman" w:eastAsia="Times New Roman" w:hAnsi="Times New Roman" w:cs="Times New Roman"/>
                <w:color w:val="000000"/>
                <w:sz w:val="20"/>
                <w:szCs w:val="20"/>
                <w:lang w:val="en-GB" w:eastAsia="lv-LV"/>
              </w:rPr>
            </w:pPr>
          </w:p>
        </w:tc>
        <w:tc>
          <w:tcPr>
            <w:tcW w:w="231" w:type="pct"/>
            <w:tcBorders>
              <w:top w:val="outset" w:sz="6" w:space="0" w:color="414142"/>
              <w:left w:val="outset" w:sz="6" w:space="0" w:color="414142"/>
              <w:bottom w:val="outset" w:sz="6" w:space="0" w:color="414142"/>
              <w:right w:val="outset" w:sz="6" w:space="0" w:color="414142"/>
            </w:tcBorders>
          </w:tcPr>
          <w:p w14:paraId="4CB4D69C" w14:textId="77777777" w:rsidR="00D429EB" w:rsidRPr="00862BA3" w:rsidRDefault="00D429EB" w:rsidP="004D5B99">
            <w:pPr>
              <w:rPr>
                <w:rFonts w:ascii="Times New Roman" w:eastAsia="Times New Roman" w:hAnsi="Times New Roman" w:cs="Times New Roman"/>
                <w:color w:val="000000"/>
                <w:sz w:val="20"/>
                <w:szCs w:val="20"/>
                <w:lang w:val="en-GB" w:eastAsia="lv-LV"/>
              </w:rPr>
            </w:pPr>
          </w:p>
        </w:tc>
        <w:tc>
          <w:tcPr>
            <w:tcW w:w="296" w:type="pct"/>
            <w:tcBorders>
              <w:top w:val="outset" w:sz="6" w:space="0" w:color="414142"/>
              <w:left w:val="outset" w:sz="6" w:space="0" w:color="414142"/>
              <w:bottom w:val="outset" w:sz="6" w:space="0" w:color="414142"/>
              <w:right w:val="outset" w:sz="6" w:space="0" w:color="414142"/>
            </w:tcBorders>
          </w:tcPr>
          <w:p w14:paraId="5099EC99" w14:textId="77777777" w:rsidR="00D429EB" w:rsidRPr="00862BA3" w:rsidRDefault="00D429EB" w:rsidP="004D5B99">
            <w:pPr>
              <w:rPr>
                <w:rFonts w:ascii="Times New Roman" w:eastAsia="Times New Roman" w:hAnsi="Times New Roman" w:cs="Times New Roman"/>
                <w:color w:val="000000"/>
                <w:sz w:val="20"/>
                <w:szCs w:val="20"/>
                <w:lang w:val="en-GB" w:eastAsia="lv-LV"/>
              </w:rPr>
            </w:pPr>
          </w:p>
        </w:tc>
        <w:tc>
          <w:tcPr>
            <w:tcW w:w="432" w:type="pct"/>
            <w:tcBorders>
              <w:top w:val="outset" w:sz="6" w:space="0" w:color="414142"/>
              <w:left w:val="outset" w:sz="6" w:space="0" w:color="414142"/>
              <w:bottom w:val="outset" w:sz="6" w:space="0" w:color="414142"/>
              <w:right w:val="outset" w:sz="6" w:space="0" w:color="414142"/>
            </w:tcBorders>
            <w:vAlign w:val="center"/>
          </w:tcPr>
          <w:p w14:paraId="3C167FD3" w14:textId="77777777" w:rsidR="00D429EB" w:rsidRPr="00862BA3" w:rsidRDefault="00D429EB" w:rsidP="004D5B99">
            <w:pPr>
              <w:rPr>
                <w:rFonts w:ascii="Times New Roman" w:eastAsia="Times New Roman" w:hAnsi="Times New Roman" w:cs="Times New Roman"/>
                <w:color w:val="000000"/>
                <w:sz w:val="20"/>
                <w:szCs w:val="20"/>
                <w:lang w:val="en-GB" w:eastAsia="lv-LV"/>
              </w:rPr>
            </w:pPr>
          </w:p>
        </w:tc>
        <w:tc>
          <w:tcPr>
            <w:tcW w:w="425" w:type="pct"/>
            <w:tcBorders>
              <w:top w:val="outset" w:sz="6" w:space="0" w:color="414142"/>
              <w:left w:val="outset" w:sz="6" w:space="0" w:color="414142"/>
              <w:bottom w:val="outset" w:sz="6" w:space="0" w:color="414142"/>
              <w:right w:val="outset" w:sz="6" w:space="0" w:color="414142"/>
            </w:tcBorders>
            <w:vAlign w:val="center"/>
          </w:tcPr>
          <w:p w14:paraId="46329E1D" w14:textId="77777777" w:rsidR="00D429EB" w:rsidRPr="00862BA3" w:rsidRDefault="00D429EB" w:rsidP="004D5B99">
            <w:pPr>
              <w:rPr>
                <w:rFonts w:ascii="Times New Roman" w:eastAsia="Times New Roman" w:hAnsi="Times New Roman" w:cs="Times New Roman"/>
                <w:color w:val="000000"/>
                <w:sz w:val="20"/>
                <w:szCs w:val="20"/>
                <w:lang w:val="en-GB" w:eastAsia="lv-LV"/>
              </w:rPr>
            </w:pPr>
          </w:p>
        </w:tc>
        <w:tc>
          <w:tcPr>
            <w:tcW w:w="331" w:type="pct"/>
            <w:tcBorders>
              <w:top w:val="outset" w:sz="6" w:space="0" w:color="414142"/>
              <w:left w:val="outset" w:sz="6" w:space="0" w:color="414142"/>
              <w:bottom w:val="outset" w:sz="6" w:space="0" w:color="414142"/>
              <w:right w:val="outset" w:sz="6" w:space="0" w:color="414142"/>
            </w:tcBorders>
          </w:tcPr>
          <w:p w14:paraId="1EE89DEC" w14:textId="77777777" w:rsidR="00D429EB" w:rsidRPr="00862BA3" w:rsidRDefault="00D429EB" w:rsidP="004D5B99">
            <w:pPr>
              <w:rPr>
                <w:rFonts w:ascii="Times New Roman" w:eastAsia="Times New Roman" w:hAnsi="Times New Roman" w:cs="Times New Roman"/>
                <w:color w:val="000000"/>
                <w:sz w:val="20"/>
                <w:szCs w:val="20"/>
                <w:lang w:val="en-GB" w:eastAsia="lv-LV"/>
              </w:rPr>
            </w:pPr>
          </w:p>
        </w:tc>
        <w:tc>
          <w:tcPr>
            <w:tcW w:w="1205" w:type="pct"/>
            <w:tcBorders>
              <w:top w:val="outset" w:sz="6" w:space="0" w:color="414142"/>
              <w:left w:val="outset" w:sz="6" w:space="0" w:color="414142"/>
              <w:bottom w:val="outset" w:sz="6" w:space="0" w:color="414142"/>
              <w:right w:val="outset" w:sz="6" w:space="0" w:color="414142"/>
            </w:tcBorders>
          </w:tcPr>
          <w:p w14:paraId="5CFF22FA" w14:textId="77777777" w:rsidR="00D429EB" w:rsidRPr="00862BA3" w:rsidRDefault="00D429EB" w:rsidP="004D5B99">
            <w:pPr>
              <w:rPr>
                <w:rFonts w:ascii="Times New Roman" w:eastAsia="Times New Roman" w:hAnsi="Times New Roman" w:cs="Times New Roman"/>
                <w:color w:val="000000"/>
                <w:sz w:val="20"/>
                <w:szCs w:val="20"/>
                <w:lang w:val="en-GB" w:eastAsia="lv-LV"/>
              </w:rPr>
            </w:pPr>
          </w:p>
        </w:tc>
      </w:tr>
      <w:tr w:rsidR="00D429EB" w:rsidRPr="00862BA3" w14:paraId="18059662" w14:textId="77777777" w:rsidTr="00B763A2">
        <w:trPr>
          <w:cantSplit/>
          <w:trHeight w:hRule="exact" w:val="612"/>
        </w:trPr>
        <w:tc>
          <w:tcPr>
            <w:tcW w:w="5000" w:type="pct"/>
            <w:gridSpan w:val="11"/>
            <w:tcBorders>
              <w:top w:val="outset" w:sz="6" w:space="0" w:color="414142"/>
              <w:left w:val="outset" w:sz="6" w:space="0" w:color="414142"/>
              <w:bottom w:val="outset" w:sz="6" w:space="0" w:color="414142"/>
              <w:right w:val="outset" w:sz="6" w:space="0" w:color="414142"/>
            </w:tcBorders>
            <w:vAlign w:val="center"/>
          </w:tcPr>
          <w:p w14:paraId="32F2647B" w14:textId="67D67E93" w:rsidR="00D429EB" w:rsidRPr="00862BA3" w:rsidRDefault="00D429EB" w:rsidP="004D5B99">
            <w:pPr>
              <w:rPr>
                <w:rFonts w:ascii="Times New Roman" w:eastAsia="Times New Roman" w:hAnsi="Times New Roman" w:cs="Times New Roman"/>
                <w:b/>
                <w:bCs/>
                <w:i/>
                <w:iCs/>
                <w:color w:val="000000"/>
                <w:sz w:val="20"/>
                <w:szCs w:val="20"/>
                <w:lang w:val="en-GB" w:eastAsia="lv-LV"/>
              </w:rPr>
            </w:pPr>
            <w:r w:rsidRPr="00862BA3">
              <w:rPr>
                <w:rFonts w:ascii="Times New Roman" w:eastAsia="Times New Roman" w:hAnsi="Times New Roman" w:cs="Times New Roman"/>
                <w:b/>
                <w:bCs/>
                <w:i/>
                <w:iCs/>
                <w:color w:val="000000"/>
                <w:sz w:val="20"/>
                <w:szCs w:val="20"/>
                <w:lang w:val="en-GB" w:eastAsia="lv-LV"/>
              </w:rPr>
              <w:t xml:space="preserve">4. </w:t>
            </w:r>
            <w:r w:rsidR="00E15E18" w:rsidRPr="00862BA3">
              <w:rPr>
                <w:rFonts w:ascii="Times New Roman" w:eastAsia="Times New Roman" w:hAnsi="Times New Roman" w:cs="Times New Roman"/>
                <w:b/>
                <w:bCs/>
                <w:i/>
                <w:iCs/>
                <w:color w:val="000000"/>
                <w:sz w:val="20"/>
                <w:szCs w:val="20"/>
                <w:lang w:val="en-GB" w:eastAsia="lv-LV"/>
              </w:rPr>
              <w:t xml:space="preserve">For the financing of knowledge transfer activities with the project partner, which is necessary for </w:t>
            </w:r>
            <w:r w:rsidR="00051943" w:rsidRPr="00862BA3">
              <w:rPr>
                <w:rFonts w:ascii="Times New Roman" w:hAnsi="Times New Roman" w:cs="Times New Roman"/>
                <w:b/>
                <w:bCs/>
                <w:i/>
                <w:iCs/>
                <w:color w:val="000000"/>
                <w:sz w:val="20"/>
                <w:szCs w:val="20"/>
                <w:lang w:val="en-GB" w:eastAsia="lv-LV"/>
              </w:rPr>
              <w:t xml:space="preserve">a new product or technology application </w:t>
            </w:r>
            <w:r w:rsidR="00E15E18" w:rsidRPr="00862BA3">
              <w:rPr>
                <w:rFonts w:ascii="Times New Roman" w:eastAsia="Times New Roman" w:hAnsi="Times New Roman" w:cs="Times New Roman"/>
                <w:b/>
                <w:bCs/>
                <w:i/>
                <w:iCs/>
                <w:color w:val="000000"/>
                <w:sz w:val="20"/>
                <w:szCs w:val="20"/>
                <w:lang w:val="en-GB" w:eastAsia="lv-LV"/>
              </w:rPr>
              <w:t xml:space="preserve">(in </w:t>
            </w:r>
            <w:r w:rsidR="001561D8" w:rsidRPr="00862BA3">
              <w:rPr>
                <w:rFonts w:ascii="Times New Roman" w:eastAsia="Times New Roman" w:hAnsi="Times New Roman" w:cs="Times New Roman"/>
                <w:b/>
                <w:bCs/>
                <w:i/>
                <w:iCs/>
                <w:color w:val="000000"/>
                <w:sz w:val="20"/>
                <w:szCs w:val="20"/>
                <w:lang w:val="en-GB" w:eastAsia="lv-LV"/>
              </w:rPr>
              <w:t xml:space="preserve">accordance to sub-paragraph </w:t>
            </w:r>
            <w:r w:rsidR="00B763A2" w:rsidRPr="00862BA3">
              <w:rPr>
                <w:rFonts w:ascii="Times New Roman" w:eastAsia="Times New Roman" w:hAnsi="Times New Roman" w:cs="Times New Roman"/>
                <w:b/>
                <w:bCs/>
                <w:i/>
                <w:iCs/>
                <w:color w:val="000000"/>
                <w:sz w:val="20"/>
                <w:szCs w:val="20"/>
                <w:lang w:val="en-GB" w:eastAsia="lv-LV"/>
              </w:rPr>
              <w:t>31.5. of Cabinet Regulation)</w:t>
            </w:r>
            <w:r w:rsidR="003D62D0" w:rsidRPr="00862BA3">
              <w:rPr>
                <w:rFonts w:ascii="Times New Roman" w:eastAsia="Times New Roman" w:hAnsi="Times New Roman" w:cs="Times New Roman"/>
                <w:b/>
                <w:bCs/>
                <w:i/>
                <w:iCs/>
                <w:color w:val="000000"/>
                <w:sz w:val="20"/>
                <w:szCs w:val="20"/>
                <w:lang w:val="en-GB" w:eastAsia="lv-LV"/>
              </w:rPr>
              <w:t>.</w:t>
            </w:r>
          </w:p>
        </w:tc>
      </w:tr>
      <w:tr w:rsidR="00D429EB" w:rsidRPr="00862BA3" w14:paraId="7F5A0BC9" w14:textId="77777777" w:rsidTr="00BC2141">
        <w:trPr>
          <w:cantSplit/>
          <w:trHeight w:hRule="exact" w:val="241"/>
        </w:trPr>
        <w:tc>
          <w:tcPr>
            <w:tcW w:w="1061" w:type="pct"/>
            <w:tcBorders>
              <w:top w:val="outset" w:sz="6" w:space="0" w:color="414142"/>
              <w:left w:val="outset" w:sz="6" w:space="0" w:color="414142"/>
              <w:bottom w:val="outset" w:sz="6" w:space="0" w:color="414142"/>
              <w:right w:val="outset" w:sz="6" w:space="0" w:color="414142"/>
            </w:tcBorders>
            <w:vAlign w:val="center"/>
          </w:tcPr>
          <w:p w14:paraId="2966DCF5" w14:textId="77777777" w:rsidR="00D429EB" w:rsidRPr="00862BA3" w:rsidRDefault="00D429EB" w:rsidP="004D5B99">
            <w:pPr>
              <w:pStyle w:val="ListParagraph"/>
              <w:spacing w:after="0" w:line="240" w:lineRule="auto"/>
              <w:ind w:left="0"/>
              <w:rPr>
                <w:rFonts w:eastAsia="Times New Roman"/>
                <w:color w:val="000000"/>
                <w:sz w:val="20"/>
                <w:szCs w:val="20"/>
                <w:lang w:val="en-GB" w:eastAsia="lv-LV"/>
              </w:rPr>
            </w:pPr>
            <w:r w:rsidRPr="00862BA3">
              <w:rPr>
                <w:rFonts w:eastAsia="Times New Roman"/>
                <w:color w:val="000000"/>
                <w:sz w:val="20"/>
                <w:szCs w:val="20"/>
                <w:lang w:val="en-GB" w:eastAsia="lv-LV"/>
              </w:rPr>
              <w:t>4</w:t>
            </w:r>
            <w:r w:rsidR="007075A8" w:rsidRPr="00862BA3">
              <w:rPr>
                <w:rFonts w:eastAsia="Times New Roman"/>
                <w:color w:val="000000"/>
                <w:sz w:val="20"/>
                <w:szCs w:val="20"/>
                <w:lang w:val="en-GB" w:eastAsia="lv-LV"/>
              </w:rPr>
              <w:t>.1.</w:t>
            </w:r>
          </w:p>
        </w:tc>
        <w:tc>
          <w:tcPr>
            <w:tcW w:w="224" w:type="pct"/>
            <w:tcBorders>
              <w:top w:val="outset" w:sz="6" w:space="0" w:color="414142"/>
              <w:left w:val="outset" w:sz="6" w:space="0" w:color="414142"/>
              <w:bottom w:val="outset" w:sz="6" w:space="0" w:color="414142"/>
              <w:right w:val="outset" w:sz="6" w:space="0" w:color="414142"/>
            </w:tcBorders>
          </w:tcPr>
          <w:p w14:paraId="6A37750C" w14:textId="77777777" w:rsidR="00D429EB" w:rsidRPr="00862BA3" w:rsidRDefault="00D429EB" w:rsidP="004D5B99">
            <w:pPr>
              <w:rPr>
                <w:rFonts w:ascii="Times New Roman" w:eastAsia="Times New Roman" w:hAnsi="Times New Roman" w:cs="Times New Roman"/>
                <w:b/>
                <w:bCs/>
                <w:color w:val="000000"/>
                <w:sz w:val="20"/>
                <w:szCs w:val="20"/>
                <w:lang w:val="en-GB" w:eastAsia="lv-LV"/>
              </w:rPr>
            </w:pPr>
          </w:p>
        </w:tc>
        <w:tc>
          <w:tcPr>
            <w:tcW w:w="252" w:type="pct"/>
            <w:tcBorders>
              <w:top w:val="outset" w:sz="6" w:space="0" w:color="414142"/>
              <w:left w:val="outset" w:sz="6" w:space="0" w:color="414142"/>
              <w:bottom w:val="outset" w:sz="6" w:space="0" w:color="414142"/>
              <w:right w:val="outset" w:sz="6" w:space="0" w:color="414142"/>
            </w:tcBorders>
          </w:tcPr>
          <w:p w14:paraId="6C924997" w14:textId="77777777" w:rsidR="00D429EB" w:rsidRPr="00862BA3" w:rsidRDefault="00D429EB" w:rsidP="004D5B99">
            <w:pPr>
              <w:rPr>
                <w:rFonts w:ascii="Times New Roman" w:eastAsia="Times New Roman" w:hAnsi="Times New Roman" w:cs="Times New Roman"/>
                <w:color w:val="000000"/>
                <w:sz w:val="20"/>
                <w:szCs w:val="20"/>
                <w:lang w:val="en-GB" w:eastAsia="lv-LV"/>
              </w:rPr>
            </w:pPr>
          </w:p>
        </w:tc>
        <w:tc>
          <w:tcPr>
            <w:tcW w:w="291" w:type="pct"/>
            <w:tcBorders>
              <w:top w:val="outset" w:sz="6" w:space="0" w:color="414142"/>
              <w:left w:val="outset" w:sz="6" w:space="0" w:color="414142"/>
              <w:bottom w:val="outset" w:sz="6" w:space="0" w:color="414142"/>
              <w:right w:val="outset" w:sz="6" w:space="0" w:color="414142"/>
            </w:tcBorders>
          </w:tcPr>
          <w:p w14:paraId="431E05D7" w14:textId="77777777" w:rsidR="00D429EB" w:rsidRPr="00862BA3" w:rsidRDefault="00D429EB" w:rsidP="004D5B99">
            <w:pPr>
              <w:rPr>
                <w:rFonts w:ascii="Times New Roman" w:eastAsia="Times New Roman" w:hAnsi="Times New Roman" w:cs="Times New Roman"/>
                <w:color w:val="000000"/>
                <w:sz w:val="20"/>
                <w:szCs w:val="20"/>
                <w:lang w:val="en-GB" w:eastAsia="lv-LV"/>
              </w:rPr>
            </w:pPr>
          </w:p>
        </w:tc>
        <w:tc>
          <w:tcPr>
            <w:tcW w:w="252" w:type="pct"/>
            <w:tcBorders>
              <w:top w:val="outset" w:sz="6" w:space="0" w:color="414142"/>
              <w:left w:val="outset" w:sz="6" w:space="0" w:color="414142"/>
              <w:bottom w:val="outset" w:sz="6" w:space="0" w:color="414142"/>
              <w:right w:val="outset" w:sz="6" w:space="0" w:color="414142"/>
            </w:tcBorders>
          </w:tcPr>
          <w:p w14:paraId="71D2D6CE" w14:textId="77777777" w:rsidR="00D429EB" w:rsidRPr="00862BA3" w:rsidRDefault="00D429EB" w:rsidP="004D5B99">
            <w:pPr>
              <w:rPr>
                <w:rFonts w:ascii="Times New Roman" w:eastAsia="Times New Roman" w:hAnsi="Times New Roman" w:cs="Times New Roman"/>
                <w:color w:val="000000"/>
                <w:sz w:val="20"/>
                <w:szCs w:val="20"/>
                <w:lang w:val="en-GB" w:eastAsia="lv-LV"/>
              </w:rPr>
            </w:pPr>
          </w:p>
        </w:tc>
        <w:tc>
          <w:tcPr>
            <w:tcW w:w="231" w:type="pct"/>
            <w:tcBorders>
              <w:top w:val="outset" w:sz="6" w:space="0" w:color="414142"/>
              <w:left w:val="outset" w:sz="6" w:space="0" w:color="414142"/>
              <w:bottom w:val="outset" w:sz="6" w:space="0" w:color="414142"/>
              <w:right w:val="outset" w:sz="6" w:space="0" w:color="414142"/>
            </w:tcBorders>
          </w:tcPr>
          <w:p w14:paraId="40878489" w14:textId="77777777" w:rsidR="00D429EB" w:rsidRPr="00862BA3" w:rsidRDefault="00D429EB" w:rsidP="004D5B99">
            <w:pPr>
              <w:rPr>
                <w:rFonts w:ascii="Times New Roman" w:eastAsia="Times New Roman" w:hAnsi="Times New Roman" w:cs="Times New Roman"/>
                <w:color w:val="000000"/>
                <w:sz w:val="20"/>
                <w:szCs w:val="20"/>
                <w:lang w:val="en-GB" w:eastAsia="lv-LV"/>
              </w:rPr>
            </w:pPr>
          </w:p>
        </w:tc>
        <w:tc>
          <w:tcPr>
            <w:tcW w:w="296" w:type="pct"/>
            <w:tcBorders>
              <w:top w:val="outset" w:sz="6" w:space="0" w:color="414142"/>
              <w:left w:val="outset" w:sz="6" w:space="0" w:color="414142"/>
              <w:bottom w:val="outset" w:sz="6" w:space="0" w:color="414142"/>
              <w:right w:val="outset" w:sz="6" w:space="0" w:color="414142"/>
            </w:tcBorders>
          </w:tcPr>
          <w:p w14:paraId="29F46499" w14:textId="77777777" w:rsidR="00D429EB" w:rsidRPr="00862BA3" w:rsidRDefault="00D429EB" w:rsidP="004D5B99">
            <w:pPr>
              <w:rPr>
                <w:rFonts w:ascii="Times New Roman" w:eastAsia="Times New Roman" w:hAnsi="Times New Roman" w:cs="Times New Roman"/>
                <w:color w:val="000000"/>
                <w:sz w:val="20"/>
                <w:szCs w:val="20"/>
                <w:lang w:val="en-GB" w:eastAsia="lv-LV"/>
              </w:rPr>
            </w:pPr>
          </w:p>
        </w:tc>
        <w:tc>
          <w:tcPr>
            <w:tcW w:w="432" w:type="pct"/>
            <w:tcBorders>
              <w:top w:val="outset" w:sz="6" w:space="0" w:color="414142"/>
              <w:left w:val="outset" w:sz="6" w:space="0" w:color="414142"/>
              <w:bottom w:val="outset" w:sz="6" w:space="0" w:color="414142"/>
              <w:right w:val="outset" w:sz="6" w:space="0" w:color="414142"/>
            </w:tcBorders>
            <w:vAlign w:val="center"/>
          </w:tcPr>
          <w:p w14:paraId="1FC3F97B" w14:textId="77777777" w:rsidR="00D429EB" w:rsidRPr="00862BA3" w:rsidRDefault="00D429EB" w:rsidP="004D5B99">
            <w:pPr>
              <w:rPr>
                <w:rFonts w:ascii="Times New Roman" w:eastAsia="Times New Roman" w:hAnsi="Times New Roman" w:cs="Times New Roman"/>
                <w:color w:val="000000"/>
                <w:sz w:val="20"/>
                <w:szCs w:val="20"/>
                <w:lang w:val="en-GB" w:eastAsia="lv-LV"/>
              </w:rPr>
            </w:pPr>
          </w:p>
        </w:tc>
        <w:tc>
          <w:tcPr>
            <w:tcW w:w="425" w:type="pct"/>
            <w:tcBorders>
              <w:top w:val="outset" w:sz="6" w:space="0" w:color="414142"/>
              <w:left w:val="outset" w:sz="6" w:space="0" w:color="414142"/>
              <w:bottom w:val="outset" w:sz="6" w:space="0" w:color="414142"/>
              <w:right w:val="outset" w:sz="6" w:space="0" w:color="414142"/>
            </w:tcBorders>
            <w:vAlign w:val="center"/>
          </w:tcPr>
          <w:p w14:paraId="5450D455" w14:textId="77777777" w:rsidR="00D429EB" w:rsidRDefault="00D429EB" w:rsidP="004D5B99">
            <w:pPr>
              <w:rPr>
                <w:rFonts w:ascii="Times New Roman" w:eastAsia="Times New Roman" w:hAnsi="Times New Roman" w:cs="Times New Roman"/>
                <w:color w:val="000000"/>
                <w:sz w:val="20"/>
                <w:szCs w:val="20"/>
                <w:lang w:val="en-GB" w:eastAsia="lv-LV"/>
              </w:rPr>
            </w:pPr>
          </w:p>
          <w:p w14:paraId="4FA908DD" w14:textId="77777777" w:rsidR="007E1334" w:rsidRPr="007E1334" w:rsidRDefault="007E1334" w:rsidP="007E1334">
            <w:pPr>
              <w:rPr>
                <w:rFonts w:ascii="Times New Roman" w:eastAsia="Times New Roman" w:hAnsi="Times New Roman" w:cs="Times New Roman"/>
                <w:sz w:val="20"/>
                <w:szCs w:val="20"/>
                <w:lang w:val="en-GB" w:eastAsia="lv-LV"/>
              </w:rPr>
            </w:pPr>
          </w:p>
          <w:p w14:paraId="1C9898C6" w14:textId="77777777" w:rsidR="007E1334" w:rsidRPr="007E1334" w:rsidRDefault="007E1334" w:rsidP="007E1334">
            <w:pPr>
              <w:rPr>
                <w:rFonts w:ascii="Times New Roman" w:eastAsia="Times New Roman" w:hAnsi="Times New Roman" w:cs="Times New Roman"/>
                <w:sz w:val="20"/>
                <w:szCs w:val="20"/>
                <w:lang w:val="en-GB" w:eastAsia="lv-LV"/>
              </w:rPr>
            </w:pPr>
          </w:p>
          <w:p w14:paraId="3C46AA7E" w14:textId="22C5E2C0" w:rsidR="007E1334" w:rsidRPr="007E1334" w:rsidRDefault="007E1334" w:rsidP="007E1334">
            <w:pPr>
              <w:rPr>
                <w:rFonts w:ascii="Times New Roman" w:eastAsia="Times New Roman" w:hAnsi="Times New Roman" w:cs="Times New Roman"/>
                <w:sz w:val="20"/>
                <w:szCs w:val="20"/>
                <w:lang w:val="en-GB" w:eastAsia="lv-LV"/>
              </w:rPr>
            </w:pPr>
          </w:p>
        </w:tc>
        <w:tc>
          <w:tcPr>
            <w:tcW w:w="331" w:type="pct"/>
            <w:tcBorders>
              <w:top w:val="outset" w:sz="6" w:space="0" w:color="414142"/>
              <w:left w:val="outset" w:sz="6" w:space="0" w:color="414142"/>
              <w:bottom w:val="outset" w:sz="6" w:space="0" w:color="414142"/>
              <w:right w:val="outset" w:sz="6" w:space="0" w:color="414142"/>
            </w:tcBorders>
          </w:tcPr>
          <w:p w14:paraId="7E077032" w14:textId="77777777" w:rsidR="00D429EB" w:rsidRPr="00862BA3" w:rsidRDefault="00D429EB" w:rsidP="004D5B99">
            <w:pPr>
              <w:rPr>
                <w:rFonts w:ascii="Times New Roman" w:eastAsia="Times New Roman" w:hAnsi="Times New Roman" w:cs="Times New Roman"/>
                <w:color w:val="000000"/>
                <w:sz w:val="20"/>
                <w:szCs w:val="20"/>
                <w:lang w:val="en-GB" w:eastAsia="lv-LV"/>
              </w:rPr>
            </w:pPr>
          </w:p>
        </w:tc>
        <w:tc>
          <w:tcPr>
            <w:tcW w:w="1205" w:type="pct"/>
            <w:tcBorders>
              <w:top w:val="outset" w:sz="6" w:space="0" w:color="414142"/>
              <w:left w:val="outset" w:sz="6" w:space="0" w:color="414142"/>
              <w:bottom w:val="outset" w:sz="6" w:space="0" w:color="414142"/>
              <w:right w:val="outset" w:sz="6" w:space="0" w:color="414142"/>
            </w:tcBorders>
          </w:tcPr>
          <w:p w14:paraId="7E6838DA" w14:textId="77777777" w:rsidR="00D429EB" w:rsidRPr="00862BA3" w:rsidRDefault="00D429EB" w:rsidP="004D5B99">
            <w:pPr>
              <w:rPr>
                <w:rFonts w:ascii="Times New Roman" w:eastAsia="Times New Roman" w:hAnsi="Times New Roman" w:cs="Times New Roman"/>
                <w:color w:val="000000"/>
                <w:sz w:val="20"/>
                <w:szCs w:val="20"/>
                <w:lang w:val="en-GB" w:eastAsia="lv-LV"/>
              </w:rPr>
            </w:pPr>
          </w:p>
        </w:tc>
      </w:tr>
      <w:tr w:rsidR="00322460" w:rsidRPr="00862BA3" w14:paraId="0DEEB9AA" w14:textId="77777777" w:rsidTr="00322460">
        <w:trPr>
          <w:cantSplit/>
          <w:trHeight w:hRule="exact" w:val="271"/>
        </w:trPr>
        <w:tc>
          <w:tcPr>
            <w:tcW w:w="5000" w:type="pct"/>
            <w:gridSpan w:val="11"/>
            <w:tcBorders>
              <w:top w:val="outset" w:sz="6" w:space="0" w:color="414142"/>
              <w:left w:val="outset" w:sz="6" w:space="0" w:color="414142"/>
              <w:bottom w:val="outset" w:sz="6" w:space="0" w:color="414142"/>
              <w:right w:val="outset" w:sz="6" w:space="0" w:color="414142"/>
            </w:tcBorders>
            <w:vAlign w:val="center"/>
          </w:tcPr>
          <w:p w14:paraId="3C832351" w14:textId="77777777" w:rsidR="00322460" w:rsidRPr="00862BA3" w:rsidRDefault="00322460" w:rsidP="004D5B99">
            <w:pP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b/>
                <w:bCs/>
                <w:i/>
                <w:iCs/>
                <w:color w:val="000000"/>
                <w:sz w:val="20"/>
                <w:szCs w:val="20"/>
                <w:lang w:val="en-GB" w:eastAsia="lv-LV"/>
              </w:rPr>
              <w:lastRenderedPageBreak/>
              <w:t>5.</w:t>
            </w:r>
            <w:r w:rsidRPr="00862BA3">
              <w:rPr>
                <w:rFonts w:ascii="Times New Roman" w:hAnsi="Times New Roman" w:cs="Times New Roman"/>
                <w:b/>
                <w:bCs/>
                <w:sz w:val="20"/>
                <w:szCs w:val="20"/>
                <w:lang w:val="en-GB"/>
              </w:rPr>
              <w:t xml:space="preserve"> </w:t>
            </w:r>
            <w:r w:rsidR="00B763A2" w:rsidRPr="00862BA3">
              <w:rPr>
                <w:rFonts w:ascii="Times New Roman" w:hAnsi="Times New Roman" w:cs="Times New Roman"/>
                <w:b/>
                <w:bCs/>
                <w:i/>
                <w:iCs/>
                <w:sz w:val="20"/>
                <w:szCs w:val="20"/>
                <w:lang w:val="en-GB"/>
              </w:rPr>
              <w:t>For receipt of an advance guarantee in a credit institution registered in the European Union (in accordance of sub-paragraph 31.6 of Cabinet Regulation)</w:t>
            </w:r>
            <w:r w:rsidR="003D62D0" w:rsidRPr="00862BA3">
              <w:rPr>
                <w:rFonts w:ascii="Times New Roman" w:hAnsi="Times New Roman" w:cs="Times New Roman"/>
                <w:b/>
                <w:bCs/>
                <w:i/>
                <w:iCs/>
                <w:sz w:val="20"/>
                <w:szCs w:val="20"/>
                <w:lang w:val="en-GB"/>
              </w:rPr>
              <w:t>.</w:t>
            </w:r>
          </w:p>
        </w:tc>
      </w:tr>
      <w:tr w:rsidR="00D429EB" w:rsidRPr="00862BA3" w14:paraId="7F63BE2D" w14:textId="77777777" w:rsidTr="00322460">
        <w:trPr>
          <w:cantSplit/>
          <w:trHeight w:hRule="exact" w:val="329"/>
        </w:trPr>
        <w:tc>
          <w:tcPr>
            <w:tcW w:w="1061" w:type="pct"/>
            <w:tcBorders>
              <w:top w:val="outset" w:sz="6" w:space="0" w:color="414142"/>
              <w:left w:val="outset" w:sz="6" w:space="0" w:color="414142"/>
              <w:bottom w:val="outset" w:sz="6" w:space="0" w:color="414142"/>
              <w:right w:val="outset" w:sz="6" w:space="0" w:color="414142"/>
            </w:tcBorders>
            <w:vAlign w:val="center"/>
          </w:tcPr>
          <w:p w14:paraId="1A555D11" w14:textId="77777777" w:rsidR="00D429EB" w:rsidRPr="00862BA3" w:rsidRDefault="007075A8" w:rsidP="004D5B99">
            <w:pPr>
              <w:pStyle w:val="ListParagraph"/>
              <w:spacing w:after="0" w:line="240" w:lineRule="auto"/>
              <w:ind w:left="0"/>
              <w:rPr>
                <w:rFonts w:eastAsia="Times New Roman"/>
                <w:color w:val="000000"/>
                <w:sz w:val="20"/>
                <w:szCs w:val="20"/>
                <w:lang w:val="en-GB" w:eastAsia="lv-LV"/>
              </w:rPr>
            </w:pPr>
            <w:r w:rsidRPr="00862BA3">
              <w:rPr>
                <w:rFonts w:eastAsia="Times New Roman"/>
                <w:color w:val="000000"/>
                <w:sz w:val="20"/>
                <w:szCs w:val="20"/>
                <w:lang w:val="en-GB" w:eastAsia="lv-LV"/>
              </w:rPr>
              <w:t>5.1.</w:t>
            </w:r>
          </w:p>
        </w:tc>
        <w:tc>
          <w:tcPr>
            <w:tcW w:w="224" w:type="pct"/>
            <w:tcBorders>
              <w:top w:val="outset" w:sz="6" w:space="0" w:color="414142"/>
              <w:left w:val="outset" w:sz="6" w:space="0" w:color="414142"/>
              <w:bottom w:val="outset" w:sz="6" w:space="0" w:color="414142"/>
              <w:right w:val="outset" w:sz="6" w:space="0" w:color="414142"/>
            </w:tcBorders>
          </w:tcPr>
          <w:p w14:paraId="57E01264" w14:textId="77777777" w:rsidR="00D429EB" w:rsidRPr="00862BA3" w:rsidRDefault="00D429EB" w:rsidP="004D5B99">
            <w:pPr>
              <w:rPr>
                <w:rFonts w:ascii="Times New Roman" w:eastAsia="Times New Roman" w:hAnsi="Times New Roman" w:cs="Times New Roman"/>
                <w:b/>
                <w:bCs/>
                <w:color w:val="000000"/>
                <w:sz w:val="20"/>
                <w:szCs w:val="20"/>
                <w:lang w:val="en-GB" w:eastAsia="lv-LV"/>
              </w:rPr>
            </w:pPr>
          </w:p>
        </w:tc>
        <w:tc>
          <w:tcPr>
            <w:tcW w:w="252" w:type="pct"/>
            <w:tcBorders>
              <w:top w:val="outset" w:sz="6" w:space="0" w:color="414142"/>
              <w:left w:val="outset" w:sz="6" w:space="0" w:color="414142"/>
              <w:bottom w:val="outset" w:sz="6" w:space="0" w:color="414142"/>
              <w:right w:val="outset" w:sz="6" w:space="0" w:color="414142"/>
            </w:tcBorders>
          </w:tcPr>
          <w:p w14:paraId="4A2E6F87" w14:textId="77777777" w:rsidR="00D429EB" w:rsidRPr="00862BA3" w:rsidRDefault="00D429EB" w:rsidP="004D5B99">
            <w:pPr>
              <w:rPr>
                <w:rFonts w:ascii="Times New Roman" w:eastAsia="Times New Roman" w:hAnsi="Times New Roman" w:cs="Times New Roman"/>
                <w:color w:val="000000"/>
                <w:sz w:val="20"/>
                <w:szCs w:val="20"/>
                <w:lang w:val="en-GB" w:eastAsia="lv-LV"/>
              </w:rPr>
            </w:pPr>
          </w:p>
        </w:tc>
        <w:tc>
          <w:tcPr>
            <w:tcW w:w="291" w:type="pct"/>
            <w:tcBorders>
              <w:top w:val="outset" w:sz="6" w:space="0" w:color="414142"/>
              <w:left w:val="outset" w:sz="6" w:space="0" w:color="414142"/>
              <w:bottom w:val="outset" w:sz="6" w:space="0" w:color="414142"/>
              <w:right w:val="outset" w:sz="6" w:space="0" w:color="414142"/>
            </w:tcBorders>
          </w:tcPr>
          <w:p w14:paraId="727968C7" w14:textId="77777777" w:rsidR="00D429EB" w:rsidRPr="00862BA3" w:rsidRDefault="00D429EB" w:rsidP="004D5B99">
            <w:pPr>
              <w:rPr>
                <w:rFonts w:ascii="Times New Roman" w:eastAsia="Times New Roman" w:hAnsi="Times New Roman" w:cs="Times New Roman"/>
                <w:color w:val="000000"/>
                <w:sz w:val="20"/>
                <w:szCs w:val="20"/>
                <w:lang w:val="en-GB" w:eastAsia="lv-LV"/>
              </w:rPr>
            </w:pPr>
          </w:p>
        </w:tc>
        <w:tc>
          <w:tcPr>
            <w:tcW w:w="252" w:type="pct"/>
            <w:tcBorders>
              <w:top w:val="outset" w:sz="6" w:space="0" w:color="414142"/>
              <w:left w:val="outset" w:sz="6" w:space="0" w:color="414142"/>
              <w:bottom w:val="outset" w:sz="6" w:space="0" w:color="414142"/>
              <w:right w:val="outset" w:sz="6" w:space="0" w:color="414142"/>
            </w:tcBorders>
          </w:tcPr>
          <w:p w14:paraId="36B59939" w14:textId="77777777" w:rsidR="00D429EB" w:rsidRPr="00862BA3" w:rsidRDefault="00D429EB" w:rsidP="004D5B99">
            <w:pPr>
              <w:rPr>
                <w:rFonts w:ascii="Times New Roman" w:eastAsia="Times New Roman" w:hAnsi="Times New Roman" w:cs="Times New Roman"/>
                <w:color w:val="000000"/>
                <w:sz w:val="20"/>
                <w:szCs w:val="20"/>
                <w:lang w:val="en-GB" w:eastAsia="lv-LV"/>
              </w:rPr>
            </w:pPr>
          </w:p>
        </w:tc>
        <w:tc>
          <w:tcPr>
            <w:tcW w:w="231" w:type="pct"/>
            <w:tcBorders>
              <w:top w:val="outset" w:sz="6" w:space="0" w:color="414142"/>
              <w:left w:val="outset" w:sz="6" w:space="0" w:color="414142"/>
              <w:bottom w:val="outset" w:sz="6" w:space="0" w:color="414142"/>
              <w:right w:val="outset" w:sz="6" w:space="0" w:color="414142"/>
            </w:tcBorders>
          </w:tcPr>
          <w:p w14:paraId="6FC3EE28" w14:textId="77777777" w:rsidR="00D429EB" w:rsidRPr="00862BA3" w:rsidRDefault="00D429EB" w:rsidP="004D5B99">
            <w:pPr>
              <w:rPr>
                <w:rFonts w:ascii="Times New Roman" w:eastAsia="Times New Roman" w:hAnsi="Times New Roman" w:cs="Times New Roman"/>
                <w:color w:val="000000"/>
                <w:sz w:val="20"/>
                <w:szCs w:val="20"/>
                <w:lang w:val="en-GB" w:eastAsia="lv-LV"/>
              </w:rPr>
            </w:pPr>
          </w:p>
        </w:tc>
        <w:tc>
          <w:tcPr>
            <w:tcW w:w="296" w:type="pct"/>
            <w:tcBorders>
              <w:top w:val="outset" w:sz="6" w:space="0" w:color="414142"/>
              <w:left w:val="outset" w:sz="6" w:space="0" w:color="414142"/>
              <w:bottom w:val="outset" w:sz="6" w:space="0" w:color="414142"/>
              <w:right w:val="outset" w:sz="6" w:space="0" w:color="414142"/>
            </w:tcBorders>
          </w:tcPr>
          <w:p w14:paraId="4A945530" w14:textId="77777777" w:rsidR="00D429EB" w:rsidRPr="00862BA3" w:rsidRDefault="00D429EB" w:rsidP="004D5B99">
            <w:pPr>
              <w:rPr>
                <w:rFonts w:ascii="Times New Roman" w:eastAsia="Times New Roman" w:hAnsi="Times New Roman" w:cs="Times New Roman"/>
                <w:color w:val="000000"/>
                <w:sz w:val="20"/>
                <w:szCs w:val="20"/>
                <w:lang w:val="en-GB" w:eastAsia="lv-LV"/>
              </w:rPr>
            </w:pPr>
          </w:p>
        </w:tc>
        <w:tc>
          <w:tcPr>
            <w:tcW w:w="432" w:type="pct"/>
            <w:tcBorders>
              <w:top w:val="outset" w:sz="6" w:space="0" w:color="414142"/>
              <w:left w:val="outset" w:sz="6" w:space="0" w:color="414142"/>
              <w:bottom w:val="outset" w:sz="6" w:space="0" w:color="414142"/>
              <w:right w:val="outset" w:sz="6" w:space="0" w:color="414142"/>
            </w:tcBorders>
            <w:vAlign w:val="center"/>
          </w:tcPr>
          <w:p w14:paraId="3794F891" w14:textId="77777777" w:rsidR="00D429EB" w:rsidRPr="00862BA3" w:rsidRDefault="00D429EB" w:rsidP="004D5B99">
            <w:pPr>
              <w:rPr>
                <w:rFonts w:ascii="Times New Roman" w:eastAsia="Times New Roman" w:hAnsi="Times New Roman" w:cs="Times New Roman"/>
                <w:color w:val="000000"/>
                <w:sz w:val="20"/>
                <w:szCs w:val="20"/>
                <w:lang w:val="en-GB" w:eastAsia="lv-LV"/>
              </w:rPr>
            </w:pPr>
          </w:p>
        </w:tc>
        <w:tc>
          <w:tcPr>
            <w:tcW w:w="425" w:type="pct"/>
            <w:tcBorders>
              <w:top w:val="outset" w:sz="6" w:space="0" w:color="414142"/>
              <w:left w:val="outset" w:sz="6" w:space="0" w:color="414142"/>
              <w:bottom w:val="outset" w:sz="6" w:space="0" w:color="414142"/>
              <w:right w:val="outset" w:sz="6" w:space="0" w:color="414142"/>
            </w:tcBorders>
            <w:vAlign w:val="center"/>
          </w:tcPr>
          <w:p w14:paraId="69109C41" w14:textId="77777777" w:rsidR="00D429EB" w:rsidRPr="00862BA3" w:rsidRDefault="00D429EB" w:rsidP="004D5B99">
            <w:pPr>
              <w:rPr>
                <w:rFonts w:ascii="Times New Roman" w:eastAsia="Times New Roman" w:hAnsi="Times New Roman" w:cs="Times New Roman"/>
                <w:color w:val="000000"/>
                <w:sz w:val="20"/>
                <w:szCs w:val="20"/>
                <w:lang w:val="en-GB" w:eastAsia="lv-LV"/>
              </w:rPr>
            </w:pPr>
          </w:p>
        </w:tc>
        <w:tc>
          <w:tcPr>
            <w:tcW w:w="331" w:type="pct"/>
            <w:tcBorders>
              <w:top w:val="outset" w:sz="6" w:space="0" w:color="414142"/>
              <w:left w:val="outset" w:sz="6" w:space="0" w:color="414142"/>
              <w:bottom w:val="outset" w:sz="6" w:space="0" w:color="414142"/>
              <w:right w:val="outset" w:sz="6" w:space="0" w:color="414142"/>
            </w:tcBorders>
          </w:tcPr>
          <w:p w14:paraId="3D4751B0" w14:textId="77777777" w:rsidR="00D429EB" w:rsidRPr="00862BA3" w:rsidRDefault="00D429EB" w:rsidP="004D5B99">
            <w:pPr>
              <w:rPr>
                <w:rFonts w:ascii="Times New Roman" w:eastAsia="Times New Roman" w:hAnsi="Times New Roman" w:cs="Times New Roman"/>
                <w:color w:val="000000"/>
                <w:sz w:val="20"/>
                <w:szCs w:val="20"/>
                <w:lang w:val="en-GB" w:eastAsia="lv-LV"/>
              </w:rPr>
            </w:pPr>
          </w:p>
        </w:tc>
        <w:tc>
          <w:tcPr>
            <w:tcW w:w="1205" w:type="pct"/>
            <w:tcBorders>
              <w:top w:val="outset" w:sz="6" w:space="0" w:color="414142"/>
              <w:left w:val="outset" w:sz="6" w:space="0" w:color="414142"/>
              <w:bottom w:val="outset" w:sz="6" w:space="0" w:color="414142"/>
              <w:right w:val="outset" w:sz="6" w:space="0" w:color="414142"/>
            </w:tcBorders>
          </w:tcPr>
          <w:p w14:paraId="7415B23D" w14:textId="77777777" w:rsidR="00D429EB" w:rsidRPr="00862BA3" w:rsidRDefault="00D429EB" w:rsidP="004D5B99">
            <w:pPr>
              <w:rPr>
                <w:rFonts w:ascii="Times New Roman" w:eastAsia="Times New Roman" w:hAnsi="Times New Roman" w:cs="Times New Roman"/>
                <w:color w:val="000000"/>
                <w:sz w:val="20"/>
                <w:szCs w:val="20"/>
                <w:lang w:val="en-GB" w:eastAsia="lv-LV"/>
              </w:rPr>
            </w:pPr>
          </w:p>
        </w:tc>
      </w:tr>
      <w:tr w:rsidR="00F70330" w:rsidRPr="00862BA3" w14:paraId="0D61A5E2" w14:textId="77777777" w:rsidTr="00BC2141">
        <w:trPr>
          <w:cantSplit/>
          <w:trHeight w:hRule="exact" w:val="262"/>
        </w:trPr>
        <w:tc>
          <w:tcPr>
            <w:tcW w:w="1828" w:type="pct"/>
            <w:gridSpan w:val="4"/>
            <w:tcBorders>
              <w:top w:val="outset" w:sz="6" w:space="0" w:color="414142"/>
              <w:left w:val="outset" w:sz="6" w:space="0" w:color="414142"/>
              <w:bottom w:val="outset" w:sz="6" w:space="0" w:color="414142"/>
              <w:right w:val="outset" w:sz="6" w:space="0" w:color="414142"/>
            </w:tcBorders>
            <w:vAlign w:val="center"/>
          </w:tcPr>
          <w:p w14:paraId="3083B378" w14:textId="77777777" w:rsidR="00F70330" w:rsidRPr="00862BA3" w:rsidRDefault="003D62D0" w:rsidP="004D5B99">
            <w:pPr>
              <w:jc w:val="right"/>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b/>
                <w:bCs/>
                <w:color w:val="000000"/>
                <w:sz w:val="20"/>
                <w:szCs w:val="20"/>
                <w:lang w:val="en-GB" w:eastAsia="lv-LV"/>
              </w:rPr>
              <w:t>TOTAL</w:t>
            </w:r>
            <w:r w:rsidR="00F70330" w:rsidRPr="00862BA3">
              <w:rPr>
                <w:rFonts w:ascii="Times New Roman" w:eastAsia="Times New Roman" w:hAnsi="Times New Roman" w:cs="Times New Roman"/>
                <w:b/>
                <w:bCs/>
                <w:color w:val="000000"/>
                <w:sz w:val="20"/>
                <w:szCs w:val="20"/>
                <w:lang w:val="en-GB" w:eastAsia="lv-LV"/>
              </w:rPr>
              <w:t>:</w:t>
            </w:r>
          </w:p>
        </w:tc>
        <w:tc>
          <w:tcPr>
            <w:tcW w:w="252" w:type="pct"/>
            <w:tcBorders>
              <w:top w:val="outset" w:sz="6" w:space="0" w:color="414142"/>
              <w:left w:val="outset" w:sz="6" w:space="0" w:color="414142"/>
              <w:bottom w:val="outset" w:sz="6" w:space="0" w:color="414142"/>
              <w:right w:val="outset" w:sz="6" w:space="0" w:color="414142"/>
            </w:tcBorders>
          </w:tcPr>
          <w:p w14:paraId="4788C475" w14:textId="77777777" w:rsidR="00F70330" w:rsidRPr="00862BA3" w:rsidRDefault="00F70330" w:rsidP="004D5B99">
            <w:pPr>
              <w:rPr>
                <w:rFonts w:ascii="Times New Roman" w:eastAsia="Times New Roman" w:hAnsi="Times New Roman" w:cs="Times New Roman"/>
                <w:color w:val="000000"/>
                <w:sz w:val="20"/>
                <w:szCs w:val="20"/>
                <w:lang w:val="en-GB" w:eastAsia="lv-LV"/>
              </w:rPr>
            </w:pPr>
          </w:p>
        </w:tc>
        <w:tc>
          <w:tcPr>
            <w:tcW w:w="231" w:type="pct"/>
            <w:tcBorders>
              <w:top w:val="outset" w:sz="6" w:space="0" w:color="414142"/>
              <w:left w:val="outset" w:sz="6" w:space="0" w:color="414142"/>
              <w:bottom w:val="outset" w:sz="6" w:space="0" w:color="414142"/>
              <w:right w:val="outset" w:sz="6" w:space="0" w:color="414142"/>
            </w:tcBorders>
          </w:tcPr>
          <w:p w14:paraId="64E58961" w14:textId="77777777" w:rsidR="00F70330" w:rsidRPr="00862BA3" w:rsidRDefault="00F70330" w:rsidP="004D5B99">
            <w:pPr>
              <w:rPr>
                <w:rFonts w:ascii="Times New Roman" w:eastAsia="Times New Roman" w:hAnsi="Times New Roman" w:cs="Times New Roman"/>
                <w:color w:val="000000"/>
                <w:sz w:val="20"/>
                <w:szCs w:val="20"/>
                <w:lang w:val="en-GB" w:eastAsia="lv-LV"/>
              </w:rPr>
            </w:pPr>
          </w:p>
        </w:tc>
        <w:tc>
          <w:tcPr>
            <w:tcW w:w="296" w:type="pct"/>
            <w:tcBorders>
              <w:top w:val="outset" w:sz="6" w:space="0" w:color="414142"/>
              <w:left w:val="outset" w:sz="6" w:space="0" w:color="414142"/>
              <w:bottom w:val="outset" w:sz="6" w:space="0" w:color="414142"/>
              <w:right w:val="outset" w:sz="6" w:space="0" w:color="414142"/>
            </w:tcBorders>
          </w:tcPr>
          <w:p w14:paraId="54D43603" w14:textId="77777777" w:rsidR="00F70330" w:rsidRPr="00862BA3" w:rsidRDefault="00F70330" w:rsidP="004D5B99">
            <w:pPr>
              <w:rPr>
                <w:rFonts w:ascii="Times New Roman" w:eastAsia="Times New Roman" w:hAnsi="Times New Roman" w:cs="Times New Roman"/>
                <w:color w:val="000000"/>
                <w:sz w:val="20"/>
                <w:szCs w:val="20"/>
                <w:lang w:val="en-GB" w:eastAsia="lv-LV"/>
              </w:rPr>
            </w:pPr>
          </w:p>
        </w:tc>
        <w:tc>
          <w:tcPr>
            <w:tcW w:w="432" w:type="pct"/>
            <w:tcBorders>
              <w:top w:val="outset" w:sz="6" w:space="0" w:color="414142"/>
              <w:left w:val="outset" w:sz="6" w:space="0" w:color="414142"/>
              <w:bottom w:val="outset" w:sz="6" w:space="0" w:color="414142"/>
              <w:right w:val="outset" w:sz="6" w:space="0" w:color="414142"/>
            </w:tcBorders>
            <w:vAlign w:val="center"/>
          </w:tcPr>
          <w:p w14:paraId="6C2900E1" w14:textId="77777777" w:rsidR="00F70330" w:rsidRPr="00862BA3" w:rsidRDefault="00F70330" w:rsidP="004D5B99">
            <w:pPr>
              <w:rPr>
                <w:rFonts w:ascii="Times New Roman" w:eastAsia="Times New Roman" w:hAnsi="Times New Roman" w:cs="Times New Roman"/>
                <w:color w:val="000000"/>
                <w:sz w:val="20"/>
                <w:szCs w:val="20"/>
                <w:lang w:val="en-GB" w:eastAsia="lv-LV"/>
              </w:rPr>
            </w:pPr>
          </w:p>
        </w:tc>
        <w:tc>
          <w:tcPr>
            <w:tcW w:w="425" w:type="pct"/>
            <w:tcBorders>
              <w:top w:val="outset" w:sz="6" w:space="0" w:color="414142"/>
              <w:left w:val="outset" w:sz="6" w:space="0" w:color="414142"/>
              <w:bottom w:val="outset" w:sz="6" w:space="0" w:color="414142"/>
              <w:right w:val="outset" w:sz="6" w:space="0" w:color="414142"/>
            </w:tcBorders>
            <w:vAlign w:val="center"/>
          </w:tcPr>
          <w:p w14:paraId="7C13B83D" w14:textId="77777777" w:rsidR="00F70330" w:rsidRPr="00862BA3" w:rsidRDefault="00F70330" w:rsidP="004D5B99">
            <w:pPr>
              <w:rPr>
                <w:rFonts w:ascii="Times New Roman" w:eastAsia="Times New Roman" w:hAnsi="Times New Roman" w:cs="Times New Roman"/>
                <w:color w:val="000000"/>
                <w:sz w:val="20"/>
                <w:szCs w:val="20"/>
                <w:lang w:val="en-GB" w:eastAsia="lv-LV"/>
              </w:rPr>
            </w:pPr>
          </w:p>
        </w:tc>
        <w:tc>
          <w:tcPr>
            <w:tcW w:w="331" w:type="pct"/>
            <w:tcBorders>
              <w:top w:val="outset" w:sz="6" w:space="0" w:color="414142"/>
              <w:left w:val="outset" w:sz="6" w:space="0" w:color="414142"/>
              <w:bottom w:val="outset" w:sz="6" w:space="0" w:color="414142"/>
              <w:right w:val="outset" w:sz="6" w:space="0" w:color="414142"/>
            </w:tcBorders>
          </w:tcPr>
          <w:p w14:paraId="1B8FE9C8" w14:textId="77777777" w:rsidR="00F70330" w:rsidRPr="00862BA3" w:rsidRDefault="00F70330" w:rsidP="004D5B99">
            <w:pPr>
              <w:rPr>
                <w:rFonts w:ascii="Times New Roman" w:eastAsia="Times New Roman" w:hAnsi="Times New Roman" w:cs="Times New Roman"/>
                <w:color w:val="000000"/>
                <w:sz w:val="20"/>
                <w:szCs w:val="20"/>
                <w:lang w:val="en-GB" w:eastAsia="lv-LV"/>
              </w:rPr>
            </w:pPr>
          </w:p>
        </w:tc>
        <w:tc>
          <w:tcPr>
            <w:tcW w:w="1205" w:type="pct"/>
            <w:tcBorders>
              <w:top w:val="outset" w:sz="6" w:space="0" w:color="414142"/>
              <w:left w:val="outset" w:sz="6" w:space="0" w:color="414142"/>
              <w:bottom w:val="outset" w:sz="6" w:space="0" w:color="414142"/>
              <w:right w:val="outset" w:sz="6" w:space="0" w:color="414142"/>
            </w:tcBorders>
          </w:tcPr>
          <w:p w14:paraId="7B086D9A" w14:textId="77777777" w:rsidR="00F70330" w:rsidRPr="00862BA3" w:rsidRDefault="00F70330" w:rsidP="004D5B99">
            <w:pPr>
              <w:rPr>
                <w:rFonts w:ascii="Times New Roman" w:eastAsia="Times New Roman" w:hAnsi="Times New Roman" w:cs="Times New Roman"/>
                <w:color w:val="000000"/>
                <w:sz w:val="20"/>
                <w:szCs w:val="20"/>
                <w:lang w:val="en-GB" w:eastAsia="lv-LV"/>
              </w:rPr>
            </w:pPr>
          </w:p>
        </w:tc>
      </w:tr>
    </w:tbl>
    <w:p w14:paraId="7625892B" w14:textId="77777777" w:rsidR="007749AC" w:rsidRPr="00862BA3" w:rsidRDefault="007749AC" w:rsidP="00F4106B">
      <w:pPr>
        <w:spacing w:after="0" w:line="240" w:lineRule="auto"/>
        <w:ind w:left="-142" w:right="-766"/>
        <w:jc w:val="both"/>
        <w:rPr>
          <w:rFonts w:ascii="Times New Roman" w:eastAsia="Calibri" w:hAnsi="Times New Roman" w:cs="Times New Roman"/>
          <w:b/>
          <w:color w:val="FF0000"/>
          <w:sz w:val="20"/>
          <w:szCs w:val="20"/>
          <w:lang w:val="en-GB"/>
        </w:rPr>
      </w:pPr>
    </w:p>
    <w:p w14:paraId="190C2E0F" w14:textId="77777777" w:rsidR="00C67544" w:rsidRPr="00862BA3" w:rsidRDefault="0080329E" w:rsidP="005A0219">
      <w:pPr>
        <w:pStyle w:val="Title"/>
        <w:jc w:val="both"/>
        <w:outlineLvl w:val="0"/>
        <w:rPr>
          <w:rFonts w:eastAsia="TimesNewRoman,Italic"/>
          <w:b w:val="0"/>
          <w:bCs w:val="0"/>
          <w:i/>
          <w:sz w:val="20"/>
          <w:szCs w:val="20"/>
          <w:lang w:val="en-GB"/>
        </w:rPr>
      </w:pPr>
      <w:r w:rsidRPr="00862BA3">
        <w:rPr>
          <w:rFonts w:eastAsia="Calibri"/>
          <w:sz w:val="20"/>
          <w:szCs w:val="20"/>
          <w:lang w:val="en-GB"/>
        </w:rPr>
        <w:t>*</w:t>
      </w:r>
      <w:r w:rsidR="00C67544" w:rsidRPr="00862BA3">
        <w:rPr>
          <w:rFonts w:eastAsia="Calibri"/>
          <w:sz w:val="20"/>
          <w:szCs w:val="20"/>
          <w:lang w:val="en-GB"/>
        </w:rPr>
        <w:t xml:space="preserve"> </w:t>
      </w:r>
      <w:r w:rsidR="00C02AEF" w:rsidRPr="00862BA3">
        <w:rPr>
          <w:i/>
          <w:sz w:val="20"/>
          <w:szCs w:val="20"/>
          <w:lang w:val="en-GB"/>
        </w:rPr>
        <w:t xml:space="preserve">The minimum amount </w:t>
      </w:r>
      <w:r w:rsidR="00041403" w:rsidRPr="00862BA3">
        <w:rPr>
          <w:i/>
          <w:sz w:val="20"/>
          <w:szCs w:val="20"/>
          <w:lang w:val="en-GB"/>
        </w:rPr>
        <w:t>for</w:t>
      </w:r>
      <w:r w:rsidR="00C02AEF" w:rsidRPr="00862BA3">
        <w:rPr>
          <w:i/>
          <w:sz w:val="20"/>
          <w:szCs w:val="20"/>
          <w:lang w:val="en-GB"/>
        </w:rPr>
        <w:t xml:space="preserve"> </w:t>
      </w:r>
      <w:r w:rsidR="00872AB9" w:rsidRPr="00862BA3">
        <w:rPr>
          <w:i/>
          <w:sz w:val="20"/>
          <w:szCs w:val="20"/>
          <w:lang w:val="en-GB"/>
        </w:rPr>
        <w:t>support</w:t>
      </w:r>
      <w:r w:rsidR="00C02AEF" w:rsidRPr="00862BA3">
        <w:rPr>
          <w:i/>
          <w:sz w:val="20"/>
          <w:szCs w:val="20"/>
          <w:lang w:val="en-GB"/>
        </w:rPr>
        <w:t xml:space="preserve"> is EUR 200,000 and the maximum </w:t>
      </w:r>
      <w:r w:rsidR="00872AB9" w:rsidRPr="00862BA3">
        <w:rPr>
          <w:i/>
          <w:sz w:val="20"/>
          <w:szCs w:val="20"/>
          <w:lang w:val="en-GB"/>
        </w:rPr>
        <w:t xml:space="preserve">support </w:t>
      </w:r>
      <w:r w:rsidR="00C02AEF" w:rsidRPr="00862BA3">
        <w:rPr>
          <w:i/>
          <w:sz w:val="20"/>
          <w:szCs w:val="20"/>
          <w:lang w:val="en-GB"/>
        </w:rPr>
        <w:t xml:space="preserve">is EUR 600,000. The requested </w:t>
      </w:r>
      <w:r w:rsidR="00041403" w:rsidRPr="00862BA3">
        <w:rPr>
          <w:i/>
          <w:sz w:val="20"/>
          <w:szCs w:val="20"/>
          <w:lang w:val="en-GB"/>
        </w:rPr>
        <w:t>grant</w:t>
      </w:r>
      <w:r w:rsidR="00C02AEF" w:rsidRPr="00862BA3">
        <w:rPr>
          <w:i/>
          <w:sz w:val="20"/>
          <w:szCs w:val="20"/>
          <w:lang w:val="en-GB"/>
        </w:rPr>
        <w:t xml:space="preserve"> must be indicated by two decimal places, rounding down. </w:t>
      </w:r>
      <w:r w:rsidR="00041403" w:rsidRPr="00862BA3">
        <w:rPr>
          <w:b w:val="0"/>
          <w:bCs w:val="0"/>
          <w:i/>
          <w:sz w:val="20"/>
          <w:szCs w:val="20"/>
          <w:lang w:val="en-GB"/>
        </w:rPr>
        <w:t>Grant</w:t>
      </w:r>
      <w:r w:rsidR="00C02AEF" w:rsidRPr="00862BA3">
        <w:rPr>
          <w:b w:val="0"/>
          <w:bCs w:val="0"/>
          <w:i/>
          <w:sz w:val="20"/>
          <w:szCs w:val="20"/>
          <w:lang w:val="en-GB"/>
        </w:rPr>
        <w:t xml:space="preserve"> shall be calculated from </w:t>
      </w:r>
      <w:r w:rsidR="00C55925" w:rsidRPr="00862BA3">
        <w:rPr>
          <w:b w:val="0"/>
          <w:bCs w:val="0"/>
          <w:i/>
          <w:sz w:val="20"/>
          <w:szCs w:val="20"/>
          <w:lang w:val="en-GB"/>
        </w:rPr>
        <w:t>eligible costs without VAT, where VAT is recoverable from the State budget. However, if VAT is not recoverable from the State budget</w:t>
      </w:r>
      <w:r w:rsidR="002F7DAE" w:rsidRPr="00862BA3">
        <w:rPr>
          <w:b w:val="0"/>
          <w:bCs w:val="0"/>
          <w:i/>
          <w:sz w:val="20"/>
          <w:szCs w:val="20"/>
          <w:lang w:val="en-GB"/>
        </w:rPr>
        <w:t xml:space="preserve"> in conformity with the regulatory enactments in the field of tax policy, VAT shall be included in the eligible costs and the amount of co-financing shall be calculated from the eligible costs with VAT.</w:t>
      </w:r>
    </w:p>
    <w:p w14:paraId="034FBD9C" w14:textId="77777777" w:rsidR="00BE4778" w:rsidRPr="00862BA3" w:rsidRDefault="00C67544" w:rsidP="00014F3F">
      <w:pPr>
        <w:spacing w:after="0" w:line="240" w:lineRule="auto"/>
        <w:ind w:left="-142" w:right="-766"/>
        <w:jc w:val="both"/>
        <w:rPr>
          <w:rFonts w:ascii="Times New Roman" w:eastAsia="TimesNewRoman,Italic" w:hAnsi="Times New Roman" w:cs="Times New Roman"/>
          <w:i/>
          <w:iCs/>
          <w:sz w:val="20"/>
          <w:szCs w:val="20"/>
          <w:lang w:val="en-GB"/>
        </w:rPr>
      </w:pPr>
      <w:r w:rsidRPr="00862BA3">
        <w:rPr>
          <w:rFonts w:ascii="Times New Roman" w:eastAsia="Calibri" w:hAnsi="Times New Roman" w:cs="Times New Roman"/>
          <w:i/>
          <w:iCs/>
          <w:sz w:val="20"/>
          <w:szCs w:val="20"/>
          <w:lang w:val="en-GB"/>
        </w:rPr>
        <w:t>**</w:t>
      </w:r>
      <w:r w:rsidRPr="00862BA3">
        <w:rPr>
          <w:rFonts w:ascii="Times New Roman" w:eastAsia="TimesNewRoman,Italic" w:hAnsi="Times New Roman" w:cs="Times New Roman"/>
          <w:i/>
          <w:iCs/>
          <w:sz w:val="20"/>
          <w:szCs w:val="20"/>
          <w:lang w:val="en-GB"/>
        </w:rPr>
        <w:t xml:space="preserve"> </w:t>
      </w:r>
      <w:r w:rsidR="00014F3F" w:rsidRPr="00862BA3">
        <w:rPr>
          <w:rFonts w:ascii="Times New Roman" w:eastAsia="TimesNewRoman,Italic" w:hAnsi="Times New Roman" w:cs="Times New Roman"/>
          <w:i/>
          <w:iCs/>
          <w:sz w:val="20"/>
          <w:szCs w:val="20"/>
          <w:lang w:val="en-GB"/>
        </w:rPr>
        <w:t xml:space="preserve">Indicate the required co-financing intensity, up to a maximum of </w:t>
      </w:r>
      <w:r w:rsidR="00F72565" w:rsidRPr="00862BA3">
        <w:rPr>
          <w:rFonts w:ascii="Times New Roman" w:eastAsia="TimesNewRoman,Italic" w:hAnsi="Times New Roman" w:cs="Times New Roman"/>
          <w:i/>
          <w:iCs/>
          <w:sz w:val="20"/>
          <w:szCs w:val="20"/>
          <w:lang w:val="en-GB"/>
        </w:rPr>
        <w:t xml:space="preserve">55% for micro and small-sized enterprises, and 45% for medium-sized enterprises. </w:t>
      </w:r>
    </w:p>
    <w:p w14:paraId="2529BA14" w14:textId="77777777" w:rsidR="00F72565" w:rsidRPr="00862BA3" w:rsidRDefault="00F72565" w:rsidP="00014F3F">
      <w:pPr>
        <w:spacing w:after="0" w:line="240" w:lineRule="auto"/>
        <w:ind w:left="-142" w:right="-766"/>
        <w:jc w:val="both"/>
        <w:rPr>
          <w:rFonts w:ascii="Times New Roman" w:eastAsia="TimesNewRoman,Italic" w:hAnsi="Times New Roman" w:cs="Times New Roman"/>
          <w:i/>
          <w:sz w:val="20"/>
          <w:szCs w:val="20"/>
          <w:lang w:val="en-GB"/>
        </w:rPr>
      </w:pPr>
      <w:r w:rsidRPr="00862BA3">
        <w:rPr>
          <w:rFonts w:ascii="Times New Roman" w:eastAsia="Calibri" w:hAnsi="Times New Roman" w:cs="Times New Roman"/>
          <w:b/>
          <w:bCs/>
          <w:i/>
          <w:iCs/>
          <w:sz w:val="20"/>
          <w:szCs w:val="20"/>
          <w:lang w:val="en-GB"/>
        </w:rPr>
        <w:t>NB!</w:t>
      </w:r>
      <w:r w:rsidRPr="00862BA3">
        <w:rPr>
          <w:rFonts w:ascii="Times New Roman" w:eastAsia="Calibri" w:hAnsi="Times New Roman" w:cs="Times New Roman"/>
          <w:i/>
          <w:iCs/>
          <w:sz w:val="20"/>
          <w:szCs w:val="20"/>
          <w:lang w:val="en-GB"/>
        </w:rPr>
        <w:t xml:space="preserve"> </w:t>
      </w:r>
      <w:r w:rsidR="00895536" w:rsidRPr="00862BA3">
        <w:rPr>
          <w:rFonts w:ascii="Times New Roman" w:eastAsia="Calibri" w:hAnsi="Times New Roman" w:cs="Times New Roman"/>
          <w:i/>
          <w:iCs/>
          <w:sz w:val="20"/>
          <w:szCs w:val="20"/>
          <w:lang w:val="en-GB"/>
        </w:rPr>
        <w:t>–</w:t>
      </w:r>
      <w:r w:rsidRPr="00862BA3">
        <w:rPr>
          <w:rFonts w:ascii="Times New Roman" w:eastAsia="Calibri" w:hAnsi="Times New Roman" w:cs="Times New Roman"/>
          <w:i/>
          <w:iCs/>
          <w:sz w:val="20"/>
          <w:szCs w:val="20"/>
          <w:lang w:val="en-GB"/>
        </w:rPr>
        <w:t xml:space="preserve"> </w:t>
      </w:r>
      <w:r w:rsidR="00895536" w:rsidRPr="00862BA3">
        <w:rPr>
          <w:rFonts w:ascii="Times New Roman" w:eastAsia="Calibri" w:hAnsi="Times New Roman" w:cs="Times New Roman"/>
          <w:i/>
          <w:iCs/>
          <w:sz w:val="20"/>
          <w:szCs w:val="20"/>
          <w:lang w:val="en-GB"/>
        </w:rPr>
        <w:t>The cost position No.2-5 in the table, are de minimis aid and that the total aid amount cannot exceed EUR 200,000.</w:t>
      </w:r>
    </w:p>
    <w:p w14:paraId="4CD451C8" w14:textId="77777777" w:rsidR="0041246E" w:rsidRPr="00862BA3" w:rsidRDefault="0041246E" w:rsidP="00F4106B">
      <w:pPr>
        <w:spacing w:after="0" w:line="240" w:lineRule="auto"/>
        <w:ind w:left="-142" w:right="-766"/>
        <w:jc w:val="both"/>
        <w:rPr>
          <w:rFonts w:ascii="Times New Roman" w:eastAsia="Calibri" w:hAnsi="Times New Roman" w:cs="Times New Roman"/>
          <w:i/>
          <w:sz w:val="20"/>
          <w:szCs w:val="20"/>
          <w:lang w:val="en-GB"/>
        </w:rPr>
      </w:pPr>
    </w:p>
    <w:p w14:paraId="08523F33" w14:textId="77777777" w:rsidR="002C3224" w:rsidRPr="00862BA3" w:rsidRDefault="002C3224" w:rsidP="00895536">
      <w:pPr>
        <w:spacing w:after="0" w:line="240" w:lineRule="auto"/>
        <w:ind w:left="-142" w:right="-625"/>
        <w:jc w:val="both"/>
        <w:rPr>
          <w:rFonts w:ascii="Times New Roman" w:eastAsia="Times New Roman" w:hAnsi="Times New Roman" w:cs="Times New Roman"/>
          <w:sz w:val="20"/>
          <w:szCs w:val="20"/>
          <w:lang w:val="en-GB" w:eastAsia="lv-LV"/>
        </w:rPr>
      </w:pPr>
      <w:r w:rsidRPr="00862BA3">
        <w:rPr>
          <w:rFonts w:ascii="Times New Roman" w:eastAsia="Calibri" w:hAnsi="Times New Roman" w:cs="Times New Roman"/>
          <w:i/>
          <w:sz w:val="20"/>
          <w:szCs w:val="20"/>
          <w:lang w:val="en-GB"/>
        </w:rPr>
        <w:t xml:space="preserve">*** </w:t>
      </w:r>
      <w:r w:rsidR="00895536" w:rsidRPr="00862BA3">
        <w:rPr>
          <w:rFonts w:ascii="Times New Roman" w:eastAsia="Times New Roman" w:hAnsi="Times New Roman" w:cs="Times New Roman"/>
          <w:sz w:val="20"/>
          <w:szCs w:val="20"/>
          <w:lang w:val="en-GB" w:eastAsia="lv-LV"/>
        </w:rPr>
        <w:t xml:space="preserve">Provide </w:t>
      </w:r>
      <w:r w:rsidR="00BC38CB" w:rsidRPr="00862BA3">
        <w:rPr>
          <w:rFonts w:ascii="Times New Roman" w:eastAsia="Times New Roman" w:hAnsi="Times New Roman" w:cs="Times New Roman"/>
          <w:sz w:val="20"/>
          <w:szCs w:val="20"/>
          <w:lang w:val="en-GB" w:eastAsia="lv-LV"/>
        </w:rPr>
        <w:t>a</w:t>
      </w:r>
      <w:r w:rsidR="00895536" w:rsidRPr="00862BA3">
        <w:rPr>
          <w:rFonts w:ascii="Times New Roman" w:eastAsia="Times New Roman" w:hAnsi="Times New Roman" w:cs="Times New Roman"/>
          <w:sz w:val="20"/>
          <w:szCs w:val="20"/>
          <w:lang w:val="en-GB" w:eastAsia="lv-LV"/>
        </w:rPr>
        <w:t xml:space="preserve"> justification of the costs included in the project and the mechanism for determining and calculating the cost position. The justification must contain at least the following information:</w:t>
      </w:r>
    </w:p>
    <w:p w14:paraId="564F3D53" w14:textId="77777777" w:rsidR="00AB6E74" w:rsidRPr="00862BA3" w:rsidRDefault="003E2268" w:rsidP="00AB6E74">
      <w:pPr>
        <w:numPr>
          <w:ilvl w:val="0"/>
          <w:numId w:val="40"/>
        </w:numPr>
        <w:spacing w:after="0" w:line="240" w:lineRule="auto"/>
        <w:ind w:right="-625"/>
        <w:jc w:val="both"/>
        <w:rPr>
          <w:rFonts w:ascii="Times New Roman" w:eastAsia="Times New Roman" w:hAnsi="Times New Roman" w:cs="Times New Roman"/>
          <w:color w:val="000000"/>
          <w:sz w:val="20"/>
          <w:szCs w:val="20"/>
          <w:lang w:val="en-GB"/>
        </w:rPr>
      </w:pPr>
      <w:r w:rsidRPr="00862BA3">
        <w:rPr>
          <w:rFonts w:ascii="Times New Roman" w:eastAsia="Times New Roman" w:hAnsi="Times New Roman" w:cs="Times New Roman"/>
          <w:color w:val="000000"/>
          <w:sz w:val="20"/>
          <w:szCs w:val="20"/>
          <w:lang w:val="en-GB"/>
        </w:rPr>
        <w:t>J</w:t>
      </w:r>
      <w:r w:rsidR="00AB6E74" w:rsidRPr="00862BA3">
        <w:rPr>
          <w:rFonts w:ascii="Times New Roman" w:eastAsia="Times New Roman" w:hAnsi="Times New Roman" w:cs="Times New Roman"/>
          <w:color w:val="000000"/>
          <w:sz w:val="20"/>
          <w:szCs w:val="20"/>
          <w:lang w:val="en-GB"/>
        </w:rPr>
        <w:t>ustification</w:t>
      </w:r>
      <w:r w:rsidRPr="00862BA3">
        <w:rPr>
          <w:rFonts w:ascii="Times New Roman" w:eastAsia="Times New Roman" w:hAnsi="Times New Roman" w:cs="Times New Roman"/>
          <w:color w:val="000000"/>
          <w:sz w:val="20"/>
          <w:szCs w:val="20"/>
          <w:lang w:val="en-GB"/>
        </w:rPr>
        <w:t xml:space="preserve"> for the necessity and selection of the service</w:t>
      </w:r>
      <w:r w:rsidR="004D7CD0" w:rsidRPr="00862BA3">
        <w:rPr>
          <w:rFonts w:ascii="Times New Roman" w:eastAsia="Times New Roman" w:hAnsi="Times New Roman" w:cs="Times New Roman"/>
          <w:color w:val="000000"/>
          <w:sz w:val="20"/>
          <w:szCs w:val="20"/>
          <w:lang w:val="en-GB"/>
        </w:rPr>
        <w:t xml:space="preserve"> </w:t>
      </w:r>
      <w:r w:rsidR="004D7CD0" w:rsidRPr="00862BA3">
        <w:rPr>
          <w:rFonts w:ascii="Times New Roman" w:eastAsia="Times New Roman" w:hAnsi="Times New Roman" w:cs="Times New Roman"/>
          <w:i/>
          <w:iCs/>
          <w:color w:val="000000"/>
          <w:sz w:val="20"/>
          <w:szCs w:val="20"/>
          <w:lang w:val="en-GB"/>
        </w:rPr>
        <w:t>(including selected equipment</w:t>
      </w:r>
      <w:r w:rsidR="004D7CD0" w:rsidRPr="00862BA3">
        <w:rPr>
          <w:rFonts w:ascii="Times New Roman" w:eastAsia="Times New Roman" w:hAnsi="Times New Roman" w:cs="Times New Roman"/>
          <w:color w:val="000000"/>
          <w:sz w:val="20"/>
          <w:szCs w:val="20"/>
          <w:lang w:val="en-GB"/>
        </w:rPr>
        <w:t>)</w:t>
      </w:r>
      <w:r w:rsidR="00D65279" w:rsidRPr="00862BA3">
        <w:rPr>
          <w:rFonts w:ascii="Times New Roman" w:eastAsia="Times New Roman" w:hAnsi="Times New Roman" w:cs="Times New Roman"/>
          <w:color w:val="000000"/>
          <w:sz w:val="20"/>
          <w:szCs w:val="20"/>
          <w:lang w:val="en-GB"/>
        </w:rPr>
        <w:t>, application and necessity to achieve the objective of the project</w:t>
      </w:r>
      <w:r w:rsidR="005D2AEE">
        <w:rPr>
          <w:rFonts w:ascii="Times New Roman" w:eastAsia="Times New Roman" w:hAnsi="Times New Roman" w:cs="Times New Roman"/>
          <w:color w:val="000000"/>
          <w:sz w:val="20"/>
          <w:szCs w:val="20"/>
          <w:lang w:val="en-GB"/>
        </w:rPr>
        <w:t>,</w:t>
      </w:r>
    </w:p>
    <w:p w14:paraId="38F08307" w14:textId="77777777" w:rsidR="00AB6E74" w:rsidRPr="00862BA3" w:rsidRDefault="00AB6E74" w:rsidP="00AB6E74">
      <w:pPr>
        <w:numPr>
          <w:ilvl w:val="0"/>
          <w:numId w:val="40"/>
        </w:numPr>
        <w:spacing w:after="0" w:line="240" w:lineRule="auto"/>
        <w:ind w:right="-625"/>
        <w:jc w:val="both"/>
        <w:rPr>
          <w:rFonts w:ascii="Times New Roman" w:eastAsia="Times New Roman" w:hAnsi="Times New Roman" w:cs="Times New Roman"/>
          <w:color w:val="000000"/>
          <w:sz w:val="20"/>
          <w:szCs w:val="20"/>
          <w:lang w:val="en-GB"/>
        </w:rPr>
      </w:pPr>
      <w:r w:rsidRPr="00862BA3">
        <w:rPr>
          <w:rFonts w:ascii="Times New Roman" w:eastAsia="Times New Roman" w:hAnsi="Times New Roman" w:cs="Times New Roman"/>
          <w:color w:val="000000"/>
          <w:sz w:val="20"/>
          <w:szCs w:val="20"/>
          <w:lang w:val="en-GB"/>
        </w:rPr>
        <w:t xml:space="preserve">technical specification of equipment, performance indicators, connection capacity, raw material consumption and other </w:t>
      </w:r>
      <w:r w:rsidR="00E372E8" w:rsidRPr="00862BA3">
        <w:rPr>
          <w:rFonts w:ascii="Times New Roman" w:eastAsia="Times New Roman" w:hAnsi="Times New Roman" w:cs="Times New Roman"/>
          <w:color w:val="000000"/>
          <w:sz w:val="20"/>
          <w:szCs w:val="20"/>
          <w:lang w:val="en-GB"/>
        </w:rPr>
        <w:t>indicators</w:t>
      </w:r>
      <w:r w:rsidRPr="00862BA3">
        <w:rPr>
          <w:rFonts w:ascii="Times New Roman" w:eastAsia="Times New Roman" w:hAnsi="Times New Roman" w:cs="Times New Roman"/>
          <w:color w:val="000000"/>
          <w:sz w:val="20"/>
          <w:szCs w:val="20"/>
          <w:lang w:val="en-GB"/>
        </w:rPr>
        <w:t xml:space="preserve"> (may refer to the technical specifications attached), planned load of equipment and maximum production volumes</w:t>
      </w:r>
      <w:r w:rsidR="005D2AEE">
        <w:rPr>
          <w:rFonts w:ascii="Times New Roman" w:eastAsia="Times New Roman" w:hAnsi="Times New Roman" w:cs="Times New Roman"/>
          <w:color w:val="000000"/>
          <w:sz w:val="20"/>
          <w:szCs w:val="20"/>
          <w:lang w:val="en-GB"/>
        </w:rPr>
        <w:t>,</w:t>
      </w:r>
    </w:p>
    <w:p w14:paraId="7DDF7044" w14:textId="77777777" w:rsidR="00AB6E74" w:rsidRPr="00862BA3" w:rsidRDefault="00AB6E74" w:rsidP="00AB6E74">
      <w:pPr>
        <w:numPr>
          <w:ilvl w:val="0"/>
          <w:numId w:val="40"/>
        </w:numPr>
        <w:spacing w:after="0" w:line="240" w:lineRule="auto"/>
        <w:ind w:right="-1192"/>
        <w:jc w:val="both"/>
        <w:rPr>
          <w:rFonts w:ascii="Times New Roman" w:eastAsia="Times New Roman" w:hAnsi="Times New Roman" w:cs="Times New Roman"/>
          <w:color w:val="000000"/>
          <w:sz w:val="20"/>
          <w:szCs w:val="20"/>
          <w:lang w:val="en-GB"/>
        </w:rPr>
      </w:pPr>
      <w:r w:rsidRPr="00862BA3">
        <w:rPr>
          <w:rFonts w:ascii="Times New Roman" w:eastAsia="Times New Roman" w:hAnsi="Times New Roman" w:cs="Times New Roman"/>
          <w:color w:val="000000"/>
          <w:sz w:val="20"/>
          <w:szCs w:val="20"/>
          <w:lang w:val="en-GB"/>
        </w:rPr>
        <w:t>potential service providers and their price offers</w:t>
      </w:r>
      <w:r w:rsidR="005D2AEE">
        <w:rPr>
          <w:rFonts w:ascii="Times New Roman" w:eastAsia="Times New Roman" w:hAnsi="Times New Roman" w:cs="Times New Roman"/>
          <w:color w:val="000000"/>
          <w:sz w:val="20"/>
          <w:szCs w:val="20"/>
          <w:lang w:val="en-GB"/>
        </w:rPr>
        <w:t>,</w:t>
      </w:r>
    </w:p>
    <w:p w14:paraId="7FE2E0E7" w14:textId="77777777" w:rsidR="00AB6E74" w:rsidRPr="00862BA3" w:rsidRDefault="00AB6E74" w:rsidP="00AB6E74">
      <w:pPr>
        <w:numPr>
          <w:ilvl w:val="0"/>
          <w:numId w:val="40"/>
        </w:numPr>
        <w:spacing w:after="0" w:line="240" w:lineRule="auto"/>
        <w:ind w:right="-1192"/>
        <w:jc w:val="both"/>
        <w:rPr>
          <w:rFonts w:ascii="Times New Roman" w:eastAsia="Times New Roman" w:hAnsi="Times New Roman" w:cs="Times New Roman"/>
          <w:color w:val="000000"/>
          <w:sz w:val="20"/>
          <w:szCs w:val="20"/>
          <w:lang w:val="en-GB"/>
        </w:rPr>
      </w:pPr>
      <w:r w:rsidRPr="00862BA3">
        <w:rPr>
          <w:rFonts w:ascii="Times New Roman" w:eastAsia="Times New Roman" w:hAnsi="Times New Roman" w:cs="Times New Roman"/>
          <w:color w:val="000000"/>
          <w:sz w:val="20"/>
          <w:szCs w:val="20"/>
          <w:lang w:val="en-GB"/>
        </w:rPr>
        <w:t>possible alternative services or facilities.</w:t>
      </w:r>
    </w:p>
    <w:p w14:paraId="43D0CF6F" w14:textId="77777777" w:rsidR="003D62D0" w:rsidRPr="00862BA3" w:rsidRDefault="003D62D0" w:rsidP="003D62D0">
      <w:pPr>
        <w:spacing w:after="0" w:line="240" w:lineRule="auto"/>
        <w:ind w:left="720" w:right="-1192"/>
        <w:jc w:val="both"/>
        <w:rPr>
          <w:rFonts w:ascii="Times New Roman" w:eastAsia="Times New Roman" w:hAnsi="Times New Roman" w:cs="Times New Roman"/>
          <w:color w:val="000000"/>
          <w:sz w:val="20"/>
          <w:szCs w:val="20"/>
          <w:lang w:val="en-GB" w:eastAsia="lv-LV"/>
        </w:rPr>
        <w:sectPr w:rsidR="003D62D0" w:rsidRPr="00862BA3" w:rsidSect="003D62D0">
          <w:headerReference w:type="default" r:id="rId19"/>
          <w:footerReference w:type="default" r:id="rId20"/>
          <w:pgSz w:w="16838" w:h="11906" w:orient="landscape"/>
          <w:pgMar w:top="1800" w:right="1440" w:bottom="1800" w:left="1440" w:header="708" w:footer="708" w:gutter="0"/>
          <w:cols w:space="708"/>
          <w:docGrid w:linePitch="360"/>
        </w:sectPr>
      </w:pPr>
    </w:p>
    <w:p w14:paraId="3CB2B6A8" w14:textId="77777777" w:rsidR="002117CE" w:rsidRPr="00862BA3" w:rsidRDefault="004F0B77" w:rsidP="00337776">
      <w:pPr>
        <w:spacing w:before="100" w:beforeAutospacing="1" w:after="100" w:afterAutospacing="1" w:line="293" w:lineRule="atLeast"/>
        <w:ind w:right="-1333"/>
        <w:jc w:val="both"/>
        <w:rPr>
          <w:rFonts w:ascii="Times New Roman" w:eastAsia="Times New Roman" w:hAnsi="Times New Roman" w:cs="Times New Roman"/>
          <w:b/>
          <w:bCs/>
          <w:color w:val="000000"/>
          <w:sz w:val="24"/>
          <w:szCs w:val="24"/>
          <w:lang w:val="en-GB" w:eastAsia="lv-LV"/>
        </w:rPr>
      </w:pPr>
      <w:r w:rsidRPr="00862BA3">
        <w:rPr>
          <w:rFonts w:ascii="Times New Roman" w:eastAsia="Times New Roman" w:hAnsi="Times New Roman" w:cs="Times New Roman"/>
          <w:b/>
          <w:bCs/>
          <w:color w:val="000000"/>
          <w:sz w:val="24"/>
          <w:szCs w:val="24"/>
          <w:lang w:val="en-GB" w:eastAsia="lv-LV"/>
        </w:rPr>
        <w:lastRenderedPageBreak/>
        <w:t>7</w:t>
      </w:r>
      <w:r w:rsidR="002117CE" w:rsidRPr="00862BA3">
        <w:rPr>
          <w:rFonts w:ascii="Times New Roman" w:eastAsia="Times New Roman" w:hAnsi="Times New Roman" w:cs="Times New Roman"/>
          <w:b/>
          <w:bCs/>
          <w:color w:val="000000"/>
          <w:sz w:val="24"/>
          <w:szCs w:val="24"/>
          <w:lang w:val="en-GB" w:eastAsia="lv-LV"/>
        </w:rPr>
        <w:t>.</w:t>
      </w:r>
      <w:r w:rsidR="00E033E7" w:rsidRPr="00862BA3">
        <w:rPr>
          <w:rFonts w:ascii="Times New Roman" w:eastAsia="Times New Roman" w:hAnsi="Times New Roman" w:cs="Times New Roman"/>
          <w:b/>
          <w:bCs/>
          <w:color w:val="000000"/>
          <w:sz w:val="24"/>
          <w:szCs w:val="24"/>
          <w:lang w:val="en-GB" w:eastAsia="lv-LV"/>
        </w:rPr>
        <w:t>2</w:t>
      </w:r>
      <w:r w:rsidR="002117CE" w:rsidRPr="00862BA3">
        <w:rPr>
          <w:rFonts w:ascii="Times New Roman" w:eastAsia="Times New Roman" w:hAnsi="Times New Roman" w:cs="Times New Roman"/>
          <w:b/>
          <w:bCs/>
          <w:color w:val="000000"/>
          <w:sz w:val="24"/>
          <w:szCs w:val="24"/>
          <w:lang w:val="en-GB" w:eastAsia="lv-LV"/>
        </w:rPr>
        <w:t xml:space="preserve">. </w:t>
      </w:r>
      <w:r w:rsidR="003C0AD2" w:rsidRPr="00862BA3">
        <w:rPr>
          <w:rStyle w:val="word"/>
          <w:rFonts w:ascii="Times New Roman" w:hAnsi="Times New Roman" w:cs="Times New Roman"/>
          <w:b/>
          <w:bCs/>
          <w:color w:val="222222"/>
          <w:spacing w:val="3"/>
          <w:sz w:val="24"/>
          <w:szCs w:val="24"/>
          <w:lang w:val="en-GB"/>
        </w:rPr>
        <w:t>Sources</w:t>
      </w:r>
      <w:r w:rsidR="003C0AD2" w:rsidRPr="00862BA3">
        <w:rPr>
          <w:rFonts w:ascii="Times New Roman" w:hAnsi="Times New Roman" w:cs="Times New Roman"/>
          <w:b/>
          <w:bCs/>
          <w:color w:val="222222"/>
          <w:spacing w:val="3"/>
          <w:sz w:val="24"/>
          <w:szCs w:val="24"/>
          <w:lang w:val="en-GB"/>
        </w:rPr>
        <w:t> </w:t>
      </w:r>
      <w:r w:rsidR="003C0AD2" w:rsidRPr="00862BA3">
        <w:rPr>
          <w:rStyle w:val="word"/>
          <w:rFonts w:ascii="Times New Roman" w:hAnsi="Times New Roman" w:cs="Times New Roman"/>
          <w:b/>
          <w:bCs/>
          <w:color w:val="222222"/>
          <w:spacing w:val="3"/>
          <w:sz w:val="24"/>
          <w:szCs w:val="24"/>
          <w:lang w:val="en-GB"/>
        </w:rPr>
        <w:t>of</w:t>
      </w:r>
      <w:r w:rsidR="003C0AD2" w:rsidRPr="00862BA3">
        <w:rPr>
          <w:rFonts w:ascii="Times New Roman" w:hAnsi="Times New Roman" w:cs="Times New Roman"/>
          <w:b/>
          <w:bCs/>
          <w:color w:val="222222"/>
          <w:spacing w:val="3"/>
          <w:sz w:val="24"/>
          <w:szCs w:val="24"/>
          <w:lang w:val="en-GB"/>
        </w:rPr>
        <w:t> </w:t>
      </w:r>
      <w:r w:rsidR="003C0AD2" w:rsidRPr="00862BA3">
        <w:rPr>
          <w:rStyle w:val="word"/>
          <w:rFonts w:ascii="Times New Roman" w:hAnsi="Times New Roman" w:cs="Times New Roman"/>
          <w:b/>
          <w:bCs/>
          <w:color w:val="222222"/>
          <w:spacing w:val="3"/>
          <w:sz w:val="24"/>
          <w:szCs w:val="24"/>
          <w:lang w:val="en-GB"/>
        </w:rPr>
        <w:t>project</w:t>
      </w:r>
      <w:r w:rsidR="003C0AD2" w:rsidRPr="00862BA3">
        <w:rPr>
          <w:rFonts w:ascii="Times New Roman" w:hAnsi="Times New Roman" w:cs="Times New Roman"/>
          <w:b/>
          <w:bCs/>
          <w:color w:val="222222"/>
          <w:spacing w:val="3"/>
          <w:sz w:val="24"/>
          <w:szCs w:val="24"/>
          <w:lang w:val="en-GB"/>
        </w:rPr>
        <w:t> </w:t>
      </w:r>
      <w:r w:rsidR="003C0AD2" w:rsidRPr="00862BA3">
        <w:rPr>
          <w:rStyle w:val="word"/>
          <w:rFonts w:ascii="Times New Roman" w:hAnsi="Times New Roman" w:cs="Times New Roman"/>
          <w:b/>
          <w:bCs/>
          <w:color w:val="222222"/>
          <w:spacing w:val="3"/>
          <w:sz w:val="24"/>
          <w:szCs w:val="24"/>
          <w:lang w:val="en-GB"/>
        </w:rPr>
        <w:t>financing</w:t>
      </w:r>
      <w:r w:rsidR="003C0AD2" w:rsidRPr="00862BA3">
        <w:rPr>
          <w:rFonts w:ascii="Times New Roman" w:eastAsia="Times New Roman" w:hAnsi="Times New Roman" w:cs="Times New Roman"/>
          <w:b/>
          <w:bCs/>
          <w:color w:val="000000"/>
          <w:sz w:val="28"/>
          <w:szCs w:val="28"/>
          <w:lang w:val="en-GB" w:eastAsia="lv-LV"/>
        </w:rPr>
        <w:t xml:space="preserve"> </w:t>
      </w:r>
      <w:r w:rsidR="002117CE" w:rsidRPr="00862BA3">
        <w:rPr>
          <w:rFonts w:ascii="Times New Roman" w:eastAsia="Times New Roman" w:hAnsi="Times New Roman" w:cs="Times New Roman"/>
          <w:b/>
          <w:bCs/>
          <w:color w:val="000000"/>
          <w:sz w:val="24"/>
          <w:szCs w:val="24"/>
          <w:lang w:val="en-GB" w:eastAsia="lv-LV"/>
        </w:rPr>
        <w:t xml:space="preserve">* </w:t>
      </w:r>
    </w:p>
    <w:p w14:paraId="2F162300" w14:textId="77777777" w:rsidR="00B664A3" w:rsidRPr="00862BA3" w:rsidRDefault="003D544E" w:rsidP="00F4106B">
      <w:pPr>
        <w:tabs>
          <w:tab w:val="left" w:pos="3420"/>
        </w:tabs>
        <w:spacing w:after="0" w:line="240" w:lineRule="auto"/>
        <w:ind w:right="-625"/>
        <w:jc w:val="both"/>
        <w:rPr>
          <w:rFonts w:ascii="Times New Roman" w:eastAsia="TimesNewRoman,Italic" w:hAnsi="Times New Roman" w:cs="Times New Roman"/>
          <w:i/>
          <w:sz w:val="20"/>
          <w:szCs w:val="20"/>
          <w:lang w:val="en-GB"/>
        </w:rPr>
      </w:pPr>
      <w:r w:rsidRPr="00862BA3">
        <w:rPr>
          <w:rFonts w:ascii="Times New Roman" w:eastAsia="TimesNewRoman,Italic" w:hAnsi="Times New Roman" w:cs="Times New Roman"/>
          <w:i/>
          <w:sz w:val="20"/>
          <w:szCs w:val="20"/>
          <w:lang w:val="en-GB"/>
        </w:rPr>
        <w:t>Identify the sources of financing that will ensure the implementation of the project. The total amount of project financing sources must be equal to the total cost of the project.</w:t>
      </w:r>
    </w:p>
    <w:p w14:paraId="7F4973EA" w14:textId="77777777" w:rsidR="00DB42FA" w:rsidRPr="00862BA3" w:rsidRDefault="00DB42FA" w:rsidP="00DB42FA">
      <w:pPr>
        <w:tabs>
          <w:tab w:val="left" w:pos="3420"/>
        </w:tabs>
        <w:spacing w:after="0" w:line="240" w:lineRule="auto"/>
        <w:jc w:val="both"/>
        <w:rPr>
          <w:rFonts w:ascii="Times New Roman" w:hAnsi="Times New Roman" w:cs="Times New Roman"/>
          <w:b/>
          <w:i/>
          <w:sz w:val="20"/>
          <w:szCs w:val="20"/>
          <w:lang w:val="en-GB"/>
        </w:rPr>
      </w:pPr>
    </w:p>
    <w:tbl>
      <w:tblPr>
        <w:tblW w:w="5382"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61"/>
        <w:gridCol w:w="4362"/>
      </w:tblGrid>
      <w:tr w:rsidR="00BF12FD" w:rsidRPr="00862BA3" w14:paraId="47E91988" w14:textId="77777777" w:rsidTr="00F4106B">
        <w:tc>
          <w:tcPr>
            <w:tcW w:w="2556" w:type="pct"/>
            <w:tcBorders>
              <w:top w:val="outset" w:sz="6" w:space="0" w:color="414142"/>
              <w:left w:val="outset" w:sz="6" w:space="0" w:color="414142"/>
              <w:bottom w:val="outset" w:sz="6" w:space="0" w:color="414142"/>
              <w:right w:val="outset" w:sz="6" w:space="0" w:color="414142"/>
            </w:tcBorders>
            <w:vAlign w:val="center"/>
            <w:hideMark/>
          </w:tcPr>
          <w:p w14:paraId="3FF0CBB3" w14:textId="77777777" w:rsidR="00BF12FD" w:rsidRPr="00862BA3" w:rsidRDefault="003D544E" w:rsidP="002117CE">
            <w:pPr>
              <w:spacing w:before="100" w:beforeAutospacing="1" w:after="100" w:afterAutospacing="1" w:line="293" w:lineRule="atLeast"/>
              <w:jc w:val="cente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 xml:space="preserve">Sources of </w:t>
            </w:r>
            <w:r w:rsidR="00F4450F" w:rsidRPr="00862BA3">
              <w:rPr>
                <w:rFonts w:ascii="Times New Roman" w:eastAsia="Times New Roman" w:hAnsi="Times New Roman" w:cs="Times New Roman"/>
                <w:color w:val="000000"/>
                <w:sz w:val="20"/>
                <w:szCs w:val="20"/>
                <w:lang w:val="en-GB" w:eastAsia="lv-LV"/>
              </w:rPr>
              <w:t>total cost financing of the project</w:t>
            </w:r>
            <w:r w:rsidRPr="00862BA3">
              <w:rPr>
                <w:rFonts w:ascii="Times New Roman" w:eastAsia="Times New Roman" w:hAnsi="Times New Roman" w:cs="Times New Roman"/>
                <w:color w:val="000000"/>
                <w:sz w:val="20"/>
                <w:szCs w:val="20"/>
                <w:lang w:val="en-GB" w:eastAsia="lv-LV"/>
              </w:rPr>
              <w:t xml:space="preserve"> during the implementation of the project</w:t>
            </w:r>
          </w:p>
        </w:tc>
        <w:tc>
          <w:tcPr>
            <w:tcW w:w="2444" w:type="pct"/>
            <w:tcBorders>
              <w:top w:val="outset" w:sz="6" w:space="0" w:color="414142"/>
              <w:left w:val="outset" w:sz="6" w:space="0" w:color="414142"/>
              <w:bottom w:val="outset" w:sz="6" w:space="0" w:color="414142"/>
              <w:right w:val="outset" w:sz="6" w:space="0" w:color="414142"/>
            </w:tcBorders>
            <w:vAlign w:val="center"/>
            <w:hideMark/>
          </w:tcPr>
          <w:p w14:paraId="13C356E4" w14:textId="77777777" w:rsidR="00BF12FD" w:rsidRPr="00862BA3" w:rsidRDefault="003D544E" w:rsidP="002117CE">
            <w:pPr>
              <w:spacing w:before="100" w:beforeAutospacing="1" w:after="100" w:afterAutospacing="1" w:line="293" w:lineRule="atLeast"/>
              <w:jc w:val="cente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Amount</w:t>
            </w:r>
            <w:r w:rsidR="00BF12FD" w:rsidRPr="00862BA3">
              <w:rPr>
                <w:rFonts w:ascii="Times New Roman" w:eastAsia="Times New Roman" w:hAnsi="Times New Roman" w:cs="Times New Roman"/>
                <w:color w:val="000000"/>
                <w:sz w:val="20"/>
                <w:szCs w:val="20"/>
                <w:lang w:val="en-GB" w:eastAsia="lv-LV"/>
              </w:rPr>
              <w:t xml:space="preserve"> (</w:t>
            </w:r>
            <w:r w:rsidR="00BF12FD" w:rsidRPr="00862BA3">
              <w:rPr>
                <w:rFonts w:ascii="Times New Roman" w:eastAsia="Times New Roman" w:hAnsi="Times New Roman" w:cs="Times New Roman"/>
                <w:i/>
                <w:iCs/>
                <w:color w:val="000000"/>
                <w:sz w:val="20"/>
                <w:szCs w:val="20"/>
                <w:lang w:val="en-GB" w:eastAsia="lv-LV"/>
              </w:rPr>
              <w:t>euro</w:t>
            </w:r>
            <w:r w:rsidR="00BF12FD" w:rsidRPr="00862BA3">
              <w:rPr>
                <w:rFonts w:ascii="Times New Roman" w:eastAsia="Times New Roman" w:hAnsi="Times New Roman" w:cs="Times New Roman"/>
                <w:color w:val="000000"/>
                <w:sz w:val="20"/>
                <w:szCs w:val="20"/>
                <w:lang w:val="en-GB" w:eastAsia="lv-LV"/>
              </w:rPr>
              <w:t>)</w:t>
            </w:r>
          </w:p>
        </w:tc>
      </w:tr>
      <w:tr w:rsidR="00BF12FD" w:rsidRPr="00862BA3" w14:paraId="5E1A219F" w14:textId="77777777" w:rsidTr="00F4106B">
        <w:tc>
          <w:tcPr>
            <w:tcW w:w="2556" w:type="pct"/>
            <w:tcBorders>
              <w:top w:val="outset" w:sz="6" w:space="0" w:color="414142"/>
              <w:left w:val="outset" w:sz="6" w:space="0" w:color="414142"/>
              <w:bottom w:val="outset" w:sz="6" w:space="0" w:color="414142"/>
              <w:right w:val="outset" w:sz="6" w:space="0" w:color="414142"/>
            </w:tcBorders>
            <w:hideMark/>
          </w:tcPr>
          <w:p w14:paraId="548552CB" w14:textId="2564AD73" w:rsidR="00BF12FD" w:rsidRPr="00862BA3" w:rsidRDefault="002056B7" w:rsidP="002117CE">
            <w:pPr>
              <w:rPr>
                <w:rFonts w:ascii="Times New Roman" w:eastAsia="Times New Roman" w:hAnsi="Times New Roman" w:cs="Times New Roman"/>
                <w:color w:val="000000"/>
                <w:sz w:val="20"/>
                <w:szCs w:val="20"/>
                <w:lang w:val="en-GB" w:eastAsia="lv-LV"/>
              </w:rPr>
            </w:pPr>
            <w:r>
              <w:rPr>
                <w:rFonts w:ascii="Times New Roman" w:eastAsia="Times New Roman" w:hAnsi="Times New Roman" w:cs="Times New Roman"/>
                <w:color w:val="000000" w:themeColor="text1"/>
                <w:sz w:val="20"/>
                <w:szCs w:val="20"/>
                <w:lang w:val="en-GB" w:eastAsia="lv-LV"/>
              </w:rPr>
              <w:t>7.2.</w:t>
            </w:r>
            <w:proofErr w:type="gramStart"/>
            <w:r w:rsidR="00BF12FD" w:rsidRPr="00862BA3">
              <w:rPr>
                <w:rFonts w:ascii="Times New Roman" w:eastAsia="Times New Roman" w:hAnsi="Times New Roman" w:cs="Times New Roman"/>
                <w:color w:val="000000" w:themeColor="text1"/>
                <w:sz w:val="20"/>
                <w:szCs w:val="20"/>
                <w:lang w:val="en-GB" w:eastAsia="lv-LV"/>
              </w:rPr>
              <w:t>1.</w:t>
            </w:r>
            <w:r w:rsidR="003D544E" w:rsidRPr="00862BA3">
              <w:rPr>
                <w:rFonts w:ascii="Times New Roman" w:eastAsia="Times New Roman" w:hAnsi="Times New Roman" w:cs="Times New Roman"/>
                <w:color w:val="000000" w:themeColor="text1"/>
                <w:sz w:val="20"/>
                <w:szCs w:val="20"/>
                <w:lang w:val="en-GB" w:eastAsia="lv-LV"/>
              </w:rPr>
              <w:t>Programme</w:t>
            </w:r>
            <w:proofErr w:type="gramEnd"/>
            <w:r w:rsidR="003D544E" w:rsidRPr="00862BA3">
              <w:rPr>
                <w:rFonts w:ascii="Times New Roman" w:eastAsia="Times New Roman" w:hAnsi="Times New Roman" w:cs="Times New Roman"/>
                <w:color w:val="000000" w:themeColor="text1"/>
                <w:sz w:val="20"/>
                <w:szCs w:val="20"/>
                <w:lang w:val="en-GB" w:eastAsia="lv-LV"/>
              </w:rPr>
              <w:t xml:space="preserve"> co-financing instruments, including</w:t>
            </w:r>
          </w:p>
        </w:tc>
        <w:tc>
          <w:tcPr>
            <w:tcW w:w="2444" w:type="pct"/>
            <w:tcBorders>
              <w:top w:val="outset" w:sz="6" w:space="0" w:color="414142"/>
              <w:left w:val="outset" w:sz="6" w:space="0" w:color="414142"/>
              <w:bottom w:val="outset" w:sz="6" w:space="0" w:color="414142"/>
              <w:right w:val="outset" w:sz="6" w:space="0" w:color="414142"/>
            </w:tcBorders>
            <w:vAlign w:val="center"/>
            <w:hideMark/>
          </w:tcPr>
          <w:p w14:paraId="19C60E2A" w14:textId="206F4A32" w:rsidR="00BF12FD" w:rsidRPr="00862BA3" w:rsidRDefault="00BF12FD" w:rsidP="002117CE">
            <w:pP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 </w:t>
            </w:r>
          </w:p>
        </w:tc>
      </w:tr>
      <w:tr w:rsidR="00BF12FD" w:rsidRPr="00862BA3" w14:paraId="2B1C6626" w14:textId="77777777" w:rsidTr="00F4106B">
        <w:tc>
          <w:tcPr>
            <w:tcW w:w="2556" w:type="pct"/>
            <w:tcBorders>
              <w:top w:val="outset" w:sz="6" w:space="0" w:color="414142"/>
              <w:left w:val="outset" w:sz="6" w:space="0" w:color="414142"/>
              <w:bottom w:val="outset" w:sz="6" w:space="0" w:color="414142"/>
              <w:right w:val="outset" w:sz="6" w:space="0" w:color="414142"/>
            </w:tcBorders>
          </w:tcPr>
          <w:p w14:paraId="2B88ABBA" w14:textId="2245B4C5" w:rsidR="00BF12FD" w:rsidRPr="00862BA3" w:rsidRDefault="003D544E" w:rsidP="00DC0A38">
            <w:pPr>
              <w:pStyle w:val="ListParagraph"/>
              <w:numPr>
                <w:ilvl w:val="3"/>
                <w:numId w:val="43"/>
              </w:numPr>
              <w:spacing w:after="0" w:line="240" w:lineRule="auto"/>
              <w:rPr>
                <w:rFonts w:eastAsia="Times New Roman"/>
                <w:color w:val="000000"/>
                <w:sz w:val="20"/>
                <w:szCs w:val="20"/>
                <w:lang w:val="en-GB" w:eastAsia="lv-LV"/>
              </w:rPr>
            </w:pPr>
            <w:r w:rsidRPr="00862BA3">
              <w:rPr>
                <w:rFonts w:eastAsia="Times New Roman"/>
                <w:color w:val="000000"/>
                <w:sz w:val="20"/>
                <w:szCs w:val="20"/>
                <w:lang w:val="en-GB" w:eastAsia="lv-LV"/>
              </w:rPr>
              <w:t>amount of advance</w:t>
            </w:r>
            <w:r w:rsidR="00BF12FD" w:rsidRPr="00862BA3">
              <w:rPr>
                <w:rFonts w:eastAsia="Times New Roman"/>
                <w:color w:val="000000"/>
                <w:sz w:val="20"/>
                <w:szCs w:val="20"/>
                <w:lang w:val="en-GB" w:eastAsia="lv-LV"/>
              </w:rPr>
              <w:t xml:space="preserve"> </w:t>
            </w:r>
            <w:r w:rsidR="00143020" w:rsidRPr="00862BA3">
              <w:rPr>
                <w:rFonts w:eastAsia="Times New Roman"/>
                <w:color w:val="000000"/>
                <w:sz w:val="20"/>
                <w:szCs w:val="20"/>
                <w:lang w:val="en-GB" w:eastAsia="lv-LV"/>
              </w:rPr>
              <w:t>payment</w:t>
            </w:r>
          </w:p>
        </w:tc>
        <w:tc>
          <w:tcPr>
            <w:tcW w:w="2444" w:type="pct"/>
            <w:tcBorders>
              <w:top w:val="outset" w:sz="6" w:space="0" w:color="414142"/>
              <w:left w:val="outset" w:sz="6" w:space="0" w:color="414142"/>
              <w:bottom w:val="outset" w:sz="6" w:space="0" w:color="414142"/>
              <w:right w:val="outset" w:sz="6" w:space="0" w:color="414142"/>
            </w:tcBorders>
            <w:vAlign w:val="center"/>
          </w:tcPr>
          <w:p w14:paraId="3530C5AE" w14:textId="77777777" w:rsidR="00BF12FD" w:rsidRPr="00862BA3" w:rsidRDefault="00BF12FD" w:rsidP="00CF7F50">
            <w:pPr>
              <w:spacing w:after="0" w:line="240" w:lineRule="auto"/>
              <w:jc w:val="both"/>
              <w:rPr>
                <w:rFonts w:ascii="Times New Roman" w:eastAsia="Times New Roman" w:hAnsi="Times New Roman" w:cs="Times New Roman"/>
                <w:color w:val="000000"/>
                <w:sz w:val="20"/>
                <w:szCs w:val="20"/>
                <w:lang w:val="en-GB" w:eastAsia="lv-LV"/>
              </w:rPr>
            </w:pPr>
          </w:p>
        </w:tc>
      </w:tr>
      <w:tr w:rsidR="00BF12FD" w:rsidRPr="00862BA3" w14:paraId="54D4E952" w14:textId="77777777" w:rsidTr="00F4106B">
        <w:tc>
          <w:tcPr>
            <w:tcW w:w="2556" w:type="pct"/>
            <w:tcBorders>
              <w:top w:val="outset" w:sz="6" w:space="0" w:color="414142"/>
              <w:left w:val="outset" w:sz="6" w:space="0" w:color="414142"/>
              <w:bottom w:val="outset" w:sz="6" w:space="0" w:color="414142"/>
              <w:right w:val="outset" w:sz="6" w:space="0" w:color="414142"/>
            </w:tcBorders>
            <w:hideMark/>
          </w:tcPr>
          <w:p w14:paraId="7B8793A5" w14:textId="41295024" w:rsidR="00BF12FD" w:rsidRPr="00862BA3" w:rsidRDefault="00DC0A38" w:rsidP="004B7C82">
            <w:pPr>
              <w:pStyle w:val="ListParagraph"/>
              <w:tabs>
                <w:tab w:val="left" w:pos="107"/>
              </w:tabs>
              <w:ind w:left="0"/>
              <w:jc w:val="both"/>
              <w:rPr>
                <w:rFonts w:eastAsia="Times New Roman"/>
                <w:color w:val="000000"/>
                <w:sz w:val="20"/>
                <w:szCs w:val="20"/>
                <w:lang w:val="en-GB" w:eastAsia="lv-LV"/>
              </w:rPr>
            </w:pPr>
            <w:r>
              <w:rPr>
                <w:rFonts w:eastAsia="Times New Roman"/>
                <w:color w:val="000000"/>
                <w:sz w:val="20"/>
                <w:szCs w:val="20"/>
                <w:lang w:val="en-GB" w:eastAsia="lv-LV"/>
              </w:rPr>
              <w:t>7.</w:t>
            </w:r>
            <w:r w:rsidR="004B7C82" w:rsidRPr="00862BA3">
              <w:rPr>
                <w:rFonts w:eastAsia="Times New Roman"/>
                <w:color w:val="000000"/>
                <w:sz w:val="20"/>
                <w:szCs w:val="20"/>
                <w:lang w:val="en-GB" w:eastAsia="lv-LV"/>
              </w:rPr>
              <w:t xml:space="preserve">2.2. </w:t>
            </w:r>
            <w:r w:rsidR="003D544E" w:rsidRPr="00862BA3">
              <w:rPr>
                <w:rFonts w:eastAsia="Times New Roman"/>
                <w:color w:val="000000"/>
                <w:sz w:val="20"/>
                <w:szCs w:val="20"/>
                <w:lang w:val="en-GB" w:eastAsia="lv-LV"/>
              </w:rPr>
              <w:t xml:space="preserve">Project promoters’ own resources (free </w:t>
            </w:r>
            <w:r w:rsidR="0087179B" w:rsidRPr="00862BA3">
              <w:rPr>
                <w:rFonts w:eastAsia="Times New Roman"/>
                <w:color w:val="000000"/>
                <w:sz w:val="20"/>
                <w:szCs w:val="20"/>
                <w:lang w:val="en-GB" w:eastAsia="lv-LV"/>
              </w:rPr>
              <w:t>from</w:t>
            </w:r>
            <w:r w:rsidR="003D544E" w:rsidRPr="00862BA3">
              <w:rPr>
                <w:rFonts w:eastAsia="Times New Roman"/>
                <w:color w:val="000000"/>
                <w:sz w:val="20"/>
                <w:szCs w:val="20"/>
                <w:lang w:val="en-GB" w:eastAsia="lv-LV"/>
              </w:rPr>
              <w:t xml:space="preserve"> commercial support)</w:t>
            </w:r>
          </w:p>
        </w:tc>
        <w:tc>
          <w:tcPr>
            <w:tcW w:w="2444" w:type="pct"/>
            <w:tcBorders>
              <w:top w:val="outset" w:sz="6" w:space="0" w:color="414142"/>
              <w:left w:val="outset" w:sz="6" w:space="0" w:color="414142"/>
              <w:bottom w:val="outset" w:sz="6" w:space="0" w:color="414142"/>
              <w:right w:val="outset" w:sz="6" w:space="0" w:color="414142"/>
            </w:tcBorders>
            <w:vAlign w:val="center"/>
            <w:hideMark/>
          </w:tcPr>
          <w:p w14:paraId="1B382AF6" w14:textId="77777777" w:rsidR="00BF12FD" w:rsidRPr="00862BA3" w:rsidRDefault="00BF12FD" w:rsidP="00501D0F">
            <w:pPr>
              <w:spacing w:after="0" w:line="240" w:lineRule="auto"/>
              <w:jc w:val="both"/>
              <w:rPr>
                <w:rFonts w:ascii="Times New Roman" w:eastAsia="Times New Roman" w:hAnsi="Times New Roman" w:cs="Times New Roman"/>
                <w:i/>
                <w:color w:val="000000"/>
                <w:sz w:val="20"/>
                <w:szCs w:val="20"/>
                <w:lang w:val="en-GB" w:eastAsia="lv-LV"/>
              </w:rPr>
            </w:pPr>
            <w:r w:rsidRPr="00862BA3">
              <w:rPr>
                <w:rFonts w:ascii="Times New Roman" w:eastAsia="Times New Roman" w:hAnsi="Times New Roman" w:cs="Times New Roman"/>
                <w:i/>
                <w:color w:val="FF0000"/>
                <w:sz w:val="20"/>
                <w:szCs w:val="20"/>
                <w:lang w:val="en-GB" w:eastAsia="lv-LV"/>
              </w:rPr>
              <w:t xml:space="preserve"> </w:t>
            </w:r>
          </w:p>
        </w:tc>
      </w:tr>
      <w:tr w:rsidR="00BF12FD" w:rsidRPr="00862BA3" w14:paraId="088416A7" w14:textId="77777777" w:rsidTr="00F4106B">
        <w:tc>
          <w:tcPr>
            <w:tcW w:w="2556" w:type="pct"/>
            <w:tcBorders>
              <w:top w:val="outset" w:sz="6" w:space="0" w:color="414142"/>
              <w:left w:val="outset" w:sz="6" w:space="0" w:color="414142"/>
              <w:bottom w:val="outset" w:sz="6" w:space="0" w:color="414142"/>
              <w:right w:val="outset" w:sz="6" w:space="0" w:color="414142"/>
            </w:tcBorders>
            <w:hideMark/>
          </w:tcPr>
          <w:p w14:paraId="0707D359" w14:textId="5C3C2F42" w:rsidR="00BF12FD" w:rsidRPr="00862BA3" w:rsidRDefault="00DC0A38" w:rsidP="002117CE">
            <w:pPr>
              <w:rPr>
                <w:rFonts w:ascii="Times New Roman" w:eastAsia="Times New Roman" w:hAnsi="Times New Roman" w:cs="Times New Roman"/>
                <w:color w:val="000000"/>
                <w:sz w:val="20"/>
                <w:szCs w:val="20"/>
                <w:lang w:val="en-GB" w:eastAsia="lv-LV"/>
              </w:rPr>
            </w:pPr>
            <w:r>
              <w:rPr>
                <w:rFonts w:ascii="Times New Roman" w:eastAsia="Times New Roman" w:hAnsi="Times New Roman" w:cs="Times New Roman"/>
                <w:color w:val="000000"/>
                <w:sz w:val="20"/>
                <w:szCs w:val="20"/>
                <w:lang w:val="en-GB" w:eastAsia="lv-LV"/>
              </w:rPr>
              <w:t>7.2.</w:t>
            </w:r>
            <w:proofErr w:type="gramStart"/>
            <w:r w:rsidR="00BF12FD" w:rsidRPr="00862BA3">
              <w:rPr>
                <w:rFonts w:ascii="Times New Roman" w:eastAsia="Times New Roman" w:hAnsi="Times New Roman" w:cs="Times New Roman"/>
                <w:color w:val="000000"/>
                <w:sz w:val="20"/>
                <w:szCs w:val="20"/>
                <w:lang w:val="en-GB" w:eastAsia="lv-LV"/>
              </w:rPr>
              <w:t>3.</w:t>
            </w:r>
            <w:r w:rsidR="003D544E" w:rsidRPr="00862BA3">
              <w:rPr>
                <w:rFonts w:ascii="Times New Roman" w:eastAsia="Times New Roman" w:hAnsi="Times New Roman" w:cs="Times New Roman"/>
                <w:color w:val="000000"/>
                <w:sz w:val="20"/>
                <w:szCs w:val="20"/>
                <w:lang w:val="en-GB" w:eastAsia="lv-LV"/>
              </w:rPr>
              <w:t>Loan</w:t>
            </w:r>
            <w:proofErr w:type="gramEnd"/>
            <w:r w:rsidR="003D544E" w:rsidRPr="00862BA3">
              <w:rPr>
                <w:rFonts w:ascii="Times New Roman" w:eastAsia="Times New Roman" w:hAnsi="Times New Roman" w:cs="Times New Roman"/>
                <w:color w:val="000000"/>
                <w:sz w:val="20"/>
                <w:szCs w:val="20"/>
                <w:lang w:val="en-GB" w:eastAsia="lv-LV"/>
              </w:rPr>
              <w:t xml:space="preserve"> from a credit institution </w:t>
            </w:r>
          </w:p>
        </w:tc>
        <w:tc>
          <w:tcPr>
            <w:tcW w:w="2444" w:type="pct"/>
            <w:tcBorders>
              <w:top w:val="outset" w:sz="6" w:space="0" w:color="414142"/>
              <w:left w:val="outset" w:sz="6" w:space="0" w:color="414142"/>
              <w:bottom w:val="outset" w:sz="6" w:space="0" w:color="414142"/>
              <w:right w:val="outset" w:sz="6" w:space="0" w:color="414142"/>
            </w:tcBorders>
            <w:vAlign w:val="center"/>
            <w:hideMark/>
          </w:tcPr>
          <w:p w14:paraId="5243A7AA" w14:textId="77777777" w:rsidR="00BF12FD" w:rsidRPr="00862BA3" w:rsidRDefault="00BF12FD" w:rsidP="002117CE">
            <w:pP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 </w:t>
            </w:r>
          </w:p>
        </w:tc>
      </w:tr>
      <w:tr w:rsidR="00BF12FD" w:rsidRPr="00862BA3" w14:paraId="46744DAD" w14:textId="77777777" w:rsidTr="00F4106B">
        <w:tc>
          <w:tcPr>
            <w:tcW w:w="2556" w:type="pct"/>
            <w:tcBorders>
              <w:top w:val="outset" w:sz="6" w:space="0" w:color="414142"/>
              <w:left w:val="outset" w:sz="6" w:space="0" w:color="414142"/>
              <w:bottom w:val="outset" w:sz="6" w:space="0" w:color="414142"/>
              <w:right w:val="outset" w:sz="6" w:space="0" w:color="414142"/>
            </w:tcBorders>
            <w:hideMark/>
          </w:tcPr>
          <w:p w14:paraId="4E65BBBD" w14:textId="46EE06BE" w:rsidR="00BF12FD" w:rsidRPr="00862BA3" w:rsidRDefault="00DC0A38" w:rsidP="002117CE">
            <w:pPr>
              <w:rPr>
                <w:rFonts w:ascii="Times New Roman" w:eastAsia="Times New Roman" w:hAnsi="Times New Roman" w:cs="Times New Roman"/>
                <w:color w:val="000000"/>
                <w:sz w:val="20"/>
                <w:szCs w:val="20"/>
                <w:lang w:val="en-GB" w:eastAsia="lv-LV"/>
              </w:rPr>
            </w:pPr>
            <w:r>
              <w:rPr>
                <w:rFonts w:ascii="Times New Roman" w:eastAsia="Times New Roman" w:hAnsi="Times New Roman" w:cs="Times New Roman"/>
                <w:color w:val="000000"/>
                <w:sz w:val="20"/>
                <w:szCs w:val="20"/>
                <w:lang w:val="en-GB" w:eastAsia="lv-LV"/>
              </w:rPr>
              <w:t>7.2.</w:t>
            </w:r>
            <w:proofErr w:type="gramStart"/>
            <w:r w:rsidR="00E21E06" w:rsidRPr="00862BA3">
              <w:rPr>
                <w:rFonts w:ascii="Times New Roman" w:eastAsia="Times New Roman" w:hAnsi="Times New Roman" w:cs="Times New Roman"/>
                <w:color w:val="000000"/>
                <w:sz w:val="20"/>
                <w:szCs w:val="20"/>
                <w:lang w:val="en-GB" w:eastAsia="lv-LV"/>
              </w:rPr>
              <w:t>4</w:t>
            </w:r>
            <w:r w:rsidR="00BF12FD" w:rsidRPr="00862BA3">
              <w:rPr>
                <w:rFonts w:ascii="Times New Roman" w:eastAsia="Times New Roman" w:hAnsi="Times New Roman" w:cs="Times New Roman"/>
                <w:color w:val="000000"/>
                <w:sz w:val="20"/>
                <w:szCs w:val="20"/>
                <w:lang w:val="en-GB" w:eastAsia="lv-LV"/>
              </w:rPr>
              <w:t>.</w:t>
            </w:r>
            <w:r w:rsidR="003D544E" w:rsidRPr="00862BA3">
              <w:rPr>
                <w:rFonts w:ascii="Times New Roman" w:eastAsia="Times New Roman" w:hAnsi="Times New Roman" w:cs="Times New Roman"/>
                <w:color w:val="000000"/>
                <w:sz w:val="20"/>
                <w:szCs w:val="20"/>
                <w:lang w:val="en-GB" w:eastAsia="lv-LV"/>
              </w:rPr>
              <w:t>Other</w:t>
            </w:r>
            <w:proofErr w:type="gramEnd"/>
            <w:r w:rsidR="003D544E" w:rsidRPr="00862BA3">
              <w:rPr>
                <w:rFonts w:ascii="Times New Roman" w:eastAsia="Times New Roman" w:hAnsi="Times New Roman" w:cs="Times New Roman"/>
                <w:color w:val="000000"/>
                <w:sz w:val="20"/>
                <w:szCs w:val="20"/>
                <w:lang w:val="en-GB" w:eastAsia="lv-LV"/>
              </w:rPr>
              <w:t xml:space="preserve"> (specify </w:t>
            </w:r>
            <w:r w:rsidR="00E440ED" w:rsidRPr="00862BA3">
              <w:rPr>
                <w:rFonts w:ascii="Times New Roman" w:eastAsia="Times New Roman" w:hAnsi="Times New Roman" w:cs="Times New Roman"/>
                <w:color w:val="000000"/>
                <w:sz w:val="20"/>
                <w:szCs w:val="20"/>
                <w:lang w:val="en-GB" w:eastAsia="lv-LV"/>
              </w:rPr>
              <w:t>other sources of financing</w:t>
            </w:r>
            <w:r w:rsidR="003D544E" w:rsidRPr="00862BA3">
              <w:rPr>
                <w:rFonts w:ascii="Times New Roman" w:eastAsia="Times New Roman" w:hAnsi="Times New Roman" w:cs="Times New Roman"/>
                <w:color w:val="000000"/>
                <w:sz w:val="20"/>
                <w:szCs w:val="20"/>
                <w:lang w:val="en-GB" w:eastAsia="lv-LV"/>
              </w:rPr>
              <w:t>)</w:t>
            </w:r>
          </w:p>
        </w:tc>
        <w:tc>
          <w:tcPr>
            <w:tcW w:w="2444" w:type="pct"/>
            <w:tcBorders>
              <w:top w:val="outset" w:sz="6" w:space="0" w:color="414142"/>
              <w:left w:val="outset" w:sz="6" w:space="0" w:color="414142"/>
              <w:bottom w:val="outset" w:sz="6" w:space="0" w:color="414142"/>
              <w:right w:val="outset" w:sz="6" w:space="0" w:color="414142"/>
            </w:tcBorders>
            <w:vAlign w:val="center"/>
            <w:hideMark/>
          </w:tcPr>
          <w:p w14:paraId="2FE02EE8" w14:textId="77777777" w:rsidR="00BF12FD" w:rsidRPr="00862BA3" w:rsidRDefault="00BF12FD" w:rsidP="002117CE">
            <w:pP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 </w:t>
            </w:r>
          </w:p>
        </w:tc>
      </w:tr>
      <w:tr w:rsidR="00BF12FD" w:rsidRPr="00862BA3" w14:paraId="347FFB25" w14:textId="77777777" w:rsidTr="00F4106B">
        <w:tc>
          <w:tcPr>
            <w:tcW w:w="2556" w:type="pct"/>
            <w:tcBorders>
              <w:top w:val="outset" w:sz="6" w:space="0" w:color="414142"/>
              <w:left w:val="outset" w:sz="6" w:space="0" w:color="414142"/>
              <w:bottom w:val="outset" w:sz="6" w:space="0" w:color="414142"/>
              <w:right w:val="outset" w:sz="6" w:space="0" w:color="414142"/>
            </w:tcBorders>
            <w:vAlign w:val="center"/>
            <w:hideMark/>
          </w:tcPr>
          <w:p w14:paraId="76D4C60D" w14:textId="24A9F14E" w:rsidR="00BF12FD" w:rsidRPr="00862BA3" w:rsidRDefault="00E440ED" w:rsidP="002117CE">
            <w:pPr>
              <w:spacing w:before="100" w:beforeAutospacing="1" w:after="100" w:afterAutospacing="1" w:line="293" w:lineRule="atLeast"/>
              <w:jc w:val="right"/>
              <w:rPr>
                <w:rFonts w:ascii="Times New Roman" w:eastAsia="Times New Roman" w:hAnsi="Times New Roman" w:cs="Times New Roman"/>
                <w:i/>
                <w:iCs/>
                <w:color w:val="000000"/>
                <w:sz w:val="20"/>
                <w:szCs w:val="20"/>
                <w:lang w:val="en-GB" w:eastAsia="lv-LV"/>
              </w:rPr>
            </w:pPr>
            <w:r w:rsidRPr="00862BA3">
              <w:rPr>
                <w:rFonts w:ascii="Times New Roman" w:eastAsia="Times New Roman" w:hAnsi="Times New Roman" w:cs="Times New Roman"/>
                <w:i/>
                <w:iCs/>
                <w:color w:val="000000"/>
                <w:sz w:val="20"/>
                <w:szCs w:val="20"/>
                <w:lang w:val="en-GB" w:eastAsia="lv-LV"/>
              </w:rPr>
              <w:t>Total</w:t>
            </w:r>
            <w:r w:rsidR="00BF12FD" w:rsidRPr="00862BA3">
              <w:rPr>
                <w:rFonts w:ascii="Times New Roman" w:eastAsia="Times New Roman" w:hAnsi="Times New Roman" w:cs="Times New Roman"/>
                <w:i/>
                <w:iCs/>
                <w:color w:val="000000"/>
                <w:sz w:val="20"/>
                <w:szCs w:val="20"/>
                <w:lang w:val="en-GB" w:eastAsia="lv-LV"/>
              </w:rPr>
              <w:t xml:space="preserve"> (</w:t>
            </w:r>
            <w:r w:rsidR="00A12A01">
              <w:rPr>
                <w:rFonts w:ascii="Times New Roman" w:eastAsia="Times New Roman" w:hAnsi="Times New Roman" w:cs="Times New Roman"/>
                <w:i/>
                <w:iCs/>
                <w:color w:val="000000"/>
                <w:sz w:val="20"/>
                <w:szCs w:val="20"/>
                <w:lang w:eastAsia="lv-LV"/>
              </w:rPr>
              <w:t>7.</w:t>
            </w:r>
            <w:r w:rsidR="00BF12FD">
              <w:rPr>
                <w:rFonts w:ascii="Times New Roman" w:eastAsia="Times New Roman" w:hAnsi="Times New Roman" w:cs="Times New Roman"/>
                <w:i/>
                <w:color w:val="000000"/>
                <w:sz w:val="20"/>
                <w:szCs w:val="20"/>
                <w:lang w:eastAsia="lv-LV"/>
              </w:rPr>
              <w:t>2.</w:t>
            </w:r>
            <w:proofErr w:type="gramStart"/>
            <w:r w:rsidR="00A12A01" w:rsidRPr="00B90C41">
              <w:rPr>
                <w:rFonts w:ascii="Times New Roman" w:eastAsia="Times New Roman" w:hAnsi="Times New Roman" w:cs="Times New Roman"/>
                <w:i/>
                <w:iCs/>
                <w:color w:val="000000"/>
                <w:sz w:val="20"/>
                <w:szCs w:val="20"/>
                <w:lang w:eastAsia="lv-LV"/>
              </w:rPr>
              <w:t>1.+</w:t>
            </w:r>
            <w:proofErr w:type="gramEnd"/>
            <w:r w:rsidR="00A12A01">
              <w:rPr>
                <w:rFonts w:ascii="Times New Roman" w:eastAsia="Times New Roman" w:hAnsi="Times New Roman" w:cs="Times New Roman"/>
                <w:i/>
                <w:iCs/>
                <w:color w:val="000000"/>
                <w:sz w:val="20"/>
                <w:szCs w:val="20"/>
                <w:lang w:eastAsia="lv-LV"/>
              </w:rPr>
              <w:t>7.2.</w:t>
            </w:r>
            <w:r w:rsidR="00A12A01" w:rsidRPr="00B90C41">
              <w:rPr>
                <w:rFonts w:ascii="Times New Roman" w:eastAsia="Times New Roman" w:hAnsi="Times New Roman" w:cs="Times New Roman"/>
                <w:i/>
                <w:iCs/>
                <w:color w:val="000000"/>
                <w:sz w:val="20"/>
                <w:szCs w:val="20"/>
                <w:lang w:eastAsia="lv-LV"/>
              </w:rPr>
              <w:t>2.+</w:t>
            </w:r>
            <w:r w:rsidR="00A12A01">
              <w:rPr>
                <w:rFonts w:ascii="Times New Roman" w:eastAsia="Times New Roman" w:hAnsi="Times New Roman" w:cs="Times New Roman"/>
                <w:i/>
                <w:iCs/>
                <w:color w:val="000000"/>
                <w:sz w:val="20"/>
                <w:szCs w:val="20"/>
                <w:lang w:eastAsia="lv-LV"/>
              </w:rPr>
              <w:t>7.2.</w:t>
            </w:r>
            <w:r w:rsidR="00A12A01" w:rsidRPr="00B90C41">
              <w:rPr>
                <w:rFonts w:ascii="Times New Roman" w:eastAsia="Times New Roman" w:hAnsi="Times New Roman" w:cs="Times New Roman"/>
                <w:i/>
                <w:iCs/>
                <w:color w:val="000000"/>
                <w:sz w:val="20"/>
                <w:szCs w:val="20"/>
                <w:lang w:eastAsia="lv-LV"/>
              </w:rPr>
              <w:t>3+</w:t>
            </w:r>
            <w:r w:rsidR="00A12A01">
              <w:rPr>
                <w:rFonts w:ascii="Times New Roman" w:eastAsia="Times New Roman" w:hAnsi="Times New Roman" w:cs="Times New Roman"/>
                <w:i/>
                <w:iCs/>
                <w:color w:val="000000"/>
                <w:sz w:val="20"/>
                <w:szCs w:val="20"/>
                <w:lang w:eastAsia="lv-LV"/>
              </w:rPr>
              <w:t>7.2.</w:t>
            </w:r>
            <w:r w:rsidR="00A12A01" w:rsidRPr="00B90C41">
              <w:rPr>
                <w:rFonts w:ascii="Times New Roman" w:eastAsia="Times New Roman" w:hAnsi="Times New Roman" w:cs="Times New Roman"/>
                <w:i/>
                <w:iCs/>
                <w:color w:val="000000"/>
                <w:sz w:val="20"/>
                <w:szCs w:val="20"/>
                <w:lang w:eastAsia="lv-LV"/>
              </w:rPr>
              <w:t>4.</w:t>
            </w:r>
            <w:r w:rsidR="00E8231E" w:rsidRPr="00862BA3">
              <w:rPr>
                <w:rFonts w:ascii="Times New Roman" w:eastAsia="Times New Roman" w:hAnsi="Times New Roman" w:cs="Times New Roman"/>
                <w:i/>
                <w:iCs/>
                <w:color w:val="000000"/>
                <w:sz w:val="20"/>
                <w:szCs w:val="20"/>
                <w:lang w:val="en-GB" w:eastAsia="lv-LV"/>
              </w:rPr>
              <w:t>.</w:t>
            </w:r>
            <w:r w:rsidR="00BF12FD" w:rsidRPr="00862BA3">
              <w:rPr>
                <w:rFonts w:ascii="Times New Roman" w:eastAsia="Times New Roman" w:hAnsi="Times New Roman" w:cs="Times New Roman"/>
                <w:i/>
                <w:iCs/>
                <w:color w:val="000000"/>
                <w:sz w:val="20"/>
                <w:szCs w:val="20"/>
                <w:lang w:val="en-GB" w:eastAsia="lv-LV"/>
              </w:rPr>
              <w:t>)</w:t>
            </w:r>
          </w:p>
        </w:tc>
        <w:tc>
          <w:tcPr>
            <w:tcW w:w="2444" w:type="pct"/>
            <w:tcBorders>
              <w:top w:val="outset" w:sz="6" w:space="0" w:color="414142"/>
              <w:left w:val="outset" w:sz="6" w:space="0" w:color="414142"/>
              <w:bottom w:val="outset" w:sz="6" w:space="0" w:color="414142"/>
              <w:right w:val="outset" w:sz="6" w:space="0" w:color="414142"/>
            </w:tcBorders>
            <w:vAlign w:val="center"/>
            <w:hideMark/>
          </w:tcPr>
          <w:p w14:paraId="5BBEE99E" w14:textId="77777777" w:rsidR="00BF12FD" w:rsidRPr="00862BA3" w:rsidRDefault="00BF12FD" w:rsidP="00CF7F50">
            <w:pPr>
              <w:spacing w:after="0" w:line="240" w:lineRule="auto"/>
              <w:jc w:val="both"/>
              <w:rPr>
                <w:rFonts w:ascii="Times New Roman" w:eastAsia="TimesNewRoman,Italic" w:hAnsi="Times New Roman" w:cs="Times New Roman"/>
                <w:i/>
                <w:color w:val="FF0000"/>
                <w:sz w:val="20"/>
                <w:szCs w:val="20"/>
                <w:lang w:val="en-GB"/>
              </w:rPr>
            </w:pPr>
          </w:p>
          <w:p w14:paraId="461526D8" w14:textId="77777777" w:rsidR="002B6F28" w:rsidRPr="00862BA3" w:rsidRDefault="002B6F28" w:rsidP="00CF7F50">
            <w:pPr>
              <w:spacing w:after="0" w:line="240" w:lineRule="auto"/>
              <w:jc w:val="both"/>
              <w:rPr>
                <w:rFonts w:ascii="Times New Roman" w:eastAsia="Times New Roman" w:hAnsi="Times New Roman" w:cs="Times New Roman"/>
                <w:color w:val="000000"/>
                <w:sz w:val="20"/>
                <w:szCs w:val="20"/>
                <w:lang w:val="en-GB" w:eastAsia="lv-LV"/>
              </w:rPr>
            </w:pPr>
          </w:p>
        </w:tc>
      </w:tr>
    </w:tbl>
    <w:p w14:paraId="2CD289A4" w14:textId="77777777" w:rsidR="002117CE" w:rsidRPr="00862BA3" w:rsidRDefault="002117CE" w:rsidP="00F4106B">
      <w:pPr>
        <w:spacing w:after="0" w:line="240" w:lineRule="auto"/>
        <w:ind w:right="-625"/>
        <w:jc w:val="both"/>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w:t>
      </w:r>
      <w:r w:rsidR="0079104A" w:rsidRPr="00862BA3">
        <w:rPr>
          <w:rFonts w:ascii="Times New Roman" w:eastAsia="Times New Roman" w:hAnsi="Times New Roman" w:cs="Times New Roman"/>
          <w:color w:val="000000"/>
          <w:sz w:val="20"/>
          <w:szCs w:val="20"/>
          <w:lang w:val="en-GB" w:eastAsia="lv-LV"/>
        </w:rPr>
        <w:t xml:space="preserve">The total amount of the project </w:t>
      </w:r>
      <w:r w:rsidR="00E8231E" w:rsidRPr="00862BA3">
        <w:rPr>
          <w:rFonts w:ascii="Times New Roman" w:eastAsia="Times New Roman" w:hAnsi="Times New Roman" w:cs="Times New Roman"/>
          <w:color w:val="000000"/>
          <w:sz w:val="20"/>
          <w:szCs w:val="20"/>
          <w:lang w:val="en-GB" w:eastAsia="lv-LV"/>
        </w:rPr>
        <w:t>financing</w:t>
      </w:r>
      <w:r w:rsidR="0079104A" w:rsidRPr="00862BA3">
        <w:rPr>
          <w:rFonts w:ascii="Times New Roman" w:eastAsia="Times New Roman" w:hAnsi="Times New Roman" w:cs="Times New Roman"/>
          <w:color w:val="000000"/>
          <w:sz w:val="20"/>
          <w:szCs w:val="20"/>
          <w:lang w:val="en-GB" w:eastAsia="lv-LV"/>
        </w:rPr>
        <w:t xml:space="preserve"> sources must be indicated not less than the total project costs specified in the Section 7.1.</w:t>
      </w:r>
    </w:p>
    <w:p w14:paraId="23F73232" w14:textId="77777777" w:rsidR="002117CE" w:rsidRPr="00862BA3" w:rsidRDefault="00E8231E" w:rsidP="00F4106B">
      <w:pPr>
        <w:spacing w:after="0" w:line="240" w:lineRule="auto"/>
        <w:ind w:right="-625"/>
        <w:jc w:val="both"/>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 xml:space="preserve">If the loan from a credit institution is identified as a source of financing, please indicate at which bank the credit </w:t>
      </w:r>
      <w:r w:rsidR="007510FC" w:rsidRPr="00862BA3">
        <w:rPr>
          <w:rFonts w:ascii="Times New Roman" w:eastAsia="Times New Roman" w:hAnsi="Times New Roman" w:cs="Times New Roman"/>
          <w:color w:val="000000"/>
          <w:sz w:val="20"/>
          <w:szCs w:val="20"/>
          <w:lang w:val="en-GB" w:eastAsia="lv-LV"/>
        </w:rPr>
        <w:t>will be</w:t>
      </w:r>
      <w:r w:rsidRPr="00862BA3">
        <w:rPr>
          <w:rFonts w:ascii="Times New Roman" w:eastAsia="Times New Roman" w:hAnsi="Times New Roman" w:cs="Times New Roman"/>
          <w:color w:val="000000"/>
          <w:sz w:val="20"/>
          <w:szCs w:val="20"/>
          <w:lang w:val="en-GB" w:eastAsia="lv-LV"/>
        </w:rPr>
        <w:t xml:space="preserve"> taken, as well indicate a contact person from the bank, which may provide more detailed information on the credit.</w:t>
      </w:r>
    </w:p>
    <w:p w14:paraId="5D4D64EE" w14:textId="77777777" w:rsidR="002D5AD4" w:rsidRPr="00862BA3" w:rsidRDefault="002D5AD4" w:rsidP="00F4106B">
      <w:pPr>
        <w:spacing w:after="0" w:line="240" w:lineRule="auto"/>
        <w:ind w:right="-625"/>
        <w:jc w:val="both"/>
        <w:rPr>
          <w:rFonts w:ascii="Times New Roman" w:eastAsia="Times New Roman" w:hAnsi="Times New Roman" w:cs="Times New Roman"/>
          <w:color w:val="000000"/>
          <w:sz w:val="20"/>
          <w:szCs w:val="20"/>
          <w:lang w:val="en-GB" w:eastAsia="lv-LV"/>
        </w:rPr>
      </w:pPr>
    </w:p>
    <w:p w14:paraId="7D25E436" w14:textId="77777777" w:rsidR="002A6515" w:rsidRPr="00862BA3" w:rsidRDefault="002A6515" w:rsidP="002117CE">
      <w:pPr>
        <w:spacing w:after="0" w:line="240" w:lineRule="auto"/>
        <w:rPr>
          <w:rFonts w:ascii="Times New Roman" w:eastAsia="Times New Roman" w:hAnsi="Times New Roman" w:cs="Times New Roman"/>
          <w:color w:val="000000"/>
          <w:sz w:val="20"/>
          <w:szCs w:val="20"/>
          <w:lang w:val="en-GB" w:eastAsia="lv-LV"/>
        </w:rPr>
      </w:pPr>
    </w:p>
    <w:p w14:paraId="31B0DF15" w14:textId="77777777" w:rsidR="004F0B77" w:rsidRPr="00862BA3" w:rsidRDefault="004F0B77" w:rsidP="002117CE">
      <w:pPr>
        <w:spacing w:after="0" w:line="240" w:lineRule="auto"/>
        <w:rPr>
          <w:rFonts w:ascii="Times New Roman" w:eastAsia="Times New Roman" w:hAnsi="Times New Roman" w:cs="Times New Roman"/>
          <w:color w:val="000000"/>
          <w:sz w:val="20"/>
          <w:szCs w:val="20"/>
          <w:lang w:val="en-GB" w:eastAsia="lv-LV"/>
        </w:rPr>
      </w:pPr>
    </w:p>
    <w:tbl>
      <w:tblPr>
        <w:tblStyle w:val="TableGrid"/>
        <w:tblW w:w="8926" w:type="dxa"/>
        <w:tblLook w:val="04A0" w:firstRow="1" w:lastRow="0" w:firstColumn="1" w:lastColumn="0" w:noHBand="0" w:noVBand="1"/>
      </w:tblPr>
      <w:tblGrid>
        <w:gridCol w:w="8926"/>
      </w:tblGrid>
      <w:tr w:rsidR="00B65FF3" w:rsidRPr="00862BA3" w14:paraId="48C64D37" w14:textId="77777777" w:rsidTr="4EFDF31B">
        <w:trPr>
          <w:trHeight w:val="408"/>
        </w:trPr>
        <w:tc>
          <w:tcPr>
            <w:tcW w:w="8926" w:type="dxa"/>
            <w:shd w:val="clear" w:color="auto" w:fill="D9D9D9" w:themeFill="background1" w:themeFillShade="D9"/>
            <w:vAlign w:val="center"/>
          </w:tcPr>
          <w:p w14:paraId="696AFF05" w14:textId="77777777" w:rsidR="00B65FF3" w:rsidRPr="00862BA3" w:rsidRDefault="00B65FF3" w:rsidP="00CC0DF3">
            <w:pPr>
              <w:pStyle w:val="Heading1"/>
              <w:jc w:val="left"/>
              <w:outlineLvl w:val="0"/>
              <w:rPr>
                <w:b w:val="0"/>
                <w:color w:val="000000" w:themeColor="text1"/>
                <w:sz w:val="20"/>
                <w:lang w:val="en-GB"/>
              </w:rPr>
            </w:pPr>
            <w:r w:rsidRPr="00862BA3">
              <w:rPr>
                <w:color w:val="000000" w:themeColor="text1"/>
                <w:sz w:val="20"/>
                <w:lang w:val="en-GB"/>
              </w:rPr>
              <w:t>8.</w:t>
            </w:r>
            <w:r w:rsidR="00DA1BC1" w:rsidRPr="00862BA3">
              <w:rPr>
                <w:color w:val="000000" w:themeColor="text1"/>
                <w:sz w:val="20"/>
                <w:lang w:val="en-GB"/>
              </w:rPr>
              <w:t>SECTION – PUBLI</w:t>
            </w:r>
            <w:r w:rsidR="00BF2607" w:rsidRPr="00862BA3">
              <w:rPr>
                <w:color w:val="000000" w:themeColor="text1"/>
                <w:sz w:val="20"/>
                <w:lang w:val="en-GB"/>
              </w:rPr>
              <w:t xml:space="preserve">SHING </w:t>
            </w:r>
            <w:r w:rsidR="00DA1BC1" w:rsidRPr="00862BA3">
              <w:rPr>
                <w:color w:val="000000" w:themeColor="text1"/>
                <w:sz w:val="20"/>
                <w:lang w:val="en-GB"/>
              </w:rPr>
              <w:t>PROJECT INFORMATION</w:t>
            </w:r>
          </w:p>
        </w:tc>
      </w:tr>
      <w:tr w:rsidR="00DA4B8D" w:rsidRPr="00862BA3" w14:paraId="58C8E7D7" w14:textId="77777777" w:rsidTr="4EFDF31B">
        <w:trPr>
          <w:trHeight w:val="408"/>
        </w:trPr>
        <w:tc>
          <w:tcPr>
            <w:tcW w:w="8926" w:type="dxa"/>
            <w:shd w:val="clear" w:color="auto" w:fill="auto"/>
            <w:vAlign w:val="center"/>
          </w:tcPr>
          <w:p w14:paraId="7A8D0E1E" w14:textId="77777777" w:rsidR="00276372" w:rsidRPr="00862BA3" w:rsidRDefault="00276372" w:rsidP="00276372">
            <w:pPr>
              <w:jc w:val="both"/>
              <w:rPr>
                <w:i/>
                <w:iCs/>
                <w:bdr w:val="none" w:sz="0" w:space="0" w:color="auto" w:frame="1"/>
                <w:shd w:val="clear" w:color="auto" w:fill="FFFFFF"/>
                <w:lang w:val="en-GB"/>
              </w:rPr>
            </w:pPr>
            <w:r w:rsidRPr="00862BA3">
              <w:rPr>
                <w:i/>
                <w:iCs/>
                <w:bdr w:val="none" w:sz="0" w:space="0" w:color="auto" w:frame="1"/>
                <w:shd w:val="clear" w:color="auto" w:fill="FFFFFF"/>
                <w:lang w:val="en-GB"/>
              </w:rPr>
              <w:t xml:space="preserve">On the basis of Section 6, Paragraph </w:t>
            </w:r>
            <w:r w:rsidR="00E3641E" w:rsidRPr="00862BA3">
              <w:rPr>
                <w:i/>
                <w:iCs/>
                <w:bdr w:val="none" w:sz="0" w:space="0" w:color="auto" w:frame="1"/>
                <w:shd w:val="clear" w:color="auto" w:fill="FFFFFF"/>
                <w:lang w:val="en-GB"/>
              </w:rPr>
              <w:t>1</w:t>
            </w:r>
            <w:r w:rsidRPr="00862BA3">
              <w:rPr>
                <w:i/>
                <w:iCs/>
                <w:bdr w:val="none" w:sz="0" w:space="0" w:color="auto" w:frame="1"/>
                <w:shd w:val="clear" w:color="auto" w:fill="FFFFFF"/>
                <w:lang w:val="en-GB"/>
              </w:rPr>
              <w:t xml:space="preserve"> of the </w:t>
            </w:r>
            <w:r w:rsidR="00E3641E" w:rsidRPr="00862BA3">
              <w:rPr>
                <w:i/>
                <w:iCs/>
                <w:bdr w:val="none" w:sz="0" w:space="0" w:color="auto" w:frame="1"/>
                <w:shd w:val="clear" w:color="auto" w:fill="FFFFFF"/>
                <w:lang w:val="en-GB"/>
              </w:rPr>
              <w:t>Trade Secret Protection Law</w:t>
            </w:r>
            <w:r w:rsidRPr="00862BA3">
              <w:rPr>
                <w:i/>
                <w:iCs/>
                <w:bdr w:val="none" w:sz="0" w:space="0" w:color="auto" w:frame="1"/>
                <w:shd w:val="clear" w:color="auto" w:fill="FFFFFF"/>
                <w:lang w:val="en-GB"/>
              </w:rPr>
              <w:t xml:space="preserve">, the </w:t>
            </w:r>
            <w:r w:rsidR="001650E5" w:rsidRPr="00862BA3">
              <w:rPr>
                <w:i/>
                <w:iCs/>
                <w:bdr w:val="none" w:sz="0" w:space="0" w:color="auto" w:frame="1"/>
                <w:shd w:val="clear" w:color="auto" w:fill="FFFFFF"/>
                <w:lang w:val="en-GB"/>
              </w:rPr>
              <w:t>Project promoter</w:t>
            </w:r>
            <w:r w:rsidRPr="00862BA3">
              <w:rPr>
                <w:i/>
                <w:iCs/>
                <w:bdr w:val="none" w:sz="0" w:space="0" w:color="auto" w:frame="1"/>
                <w:shd w:val="clear" w:color="auto" w:fill="FFFFFF"/>
                <w:lang w:val="en-GB"/>
              </w:rPr>
              <w:t xml:space="preserve"> shall indicate in which</w:t>
            </w:r>
            <w:r w:rsidRPr="00862BA3">
              <w:rPr>
                <w:i/>
                <w:iCs/>
                <w:lang w:val="en-GB"/>
              </w:rPr>
              <w:t xml:space="preserve"> </w:t>
            </w:r>
            <w:r w:rsidRPr="00862BA3">
              <w:rPr>
                <w:i/>
                <w:iCs/>
                <w:bdr w:val="none" w:sz="0" w:space="0" w:color="auto" w:frame="1"/>
                <w:lang w:val="en-GB"/>
              </w:rPr>
              <w:t>section</w:t>
            </w:r>
            <w:r w:rsidRPr="00862BA3">
              <w:rPr>
                <w:i/>
                <w:iCs/>
                <w:lang w:val="en-GB"/>
              </w:rPr>
              <w:t xml:space="preserve"> of the Project Application and the Business Plan, as well as in the documents to be submitted, the information provided </w:t>
            </w:r>
            <w:r w:rsidRPr="00862BA3">
              <w:rPr>
                <w:i/>
                <w:iCs/>
                <w:shd w:val="clear" w:color="auto" w:fill="FFFFFF"/>
                <w:lang w:val="en-GB"/>
              </w:rPr>
              <w:t xml:space="preserve">shall be regarded as a commercial secret within the meaning of the </w:t>
            </w:r>
            <w:r w:rsidR="00B518E6" w:rsidRPr="00862BA3">
              <w:rPr>
                <w:i/>
                <w:iCs/>
                <w:shd w:val="clear" w:color="auto" w:fill="FFFFFF"/>
                <w:lang w:val="en-GB"/>
              </w:rPr>
              <w:t>Trade Secret Protection Law.</w:t>
            </w:r>
          </w:p>
          <w:p w14:paraId="10639E9F" w14:textId="77777777" w:rsidR="00AD198A" w:rsidRPr="00862BA3" w:rsidRDefault="00276372" w:rsidP="00276372">
            <w:pPr>
              <w:jc w:val="both"/>
              <w:rPr>
                <w:i/>
                <w:iCs/>
                <w:lang w:val="en-GB"/>
              </w:rPr>
            </w:pPr>
            <w:r w:rsidRPr="00862BA3">
              <w:rPr>
                <w:i/>
                <w:iCs/>
                <w:shd w:val="clear" w:color="auto" w:fill="FFFFFF"/>
                <w:lang w:val="en-GB"/>
              </w:rPr>
              <w:t>Information which, in accordance</w:t>
            </w:r>
            <w:r w:rsidRPr="00862BA3">
              <w:rPr>
                <w:i/>
                <w:iCs/>
                <w:lang w:val="en-GB"/>
              </w:rPr>
              <w:t xml:space="preserve"> </w:t>
            </w:r>
            <w:r w:rsidRPr="00862BA3">
              <w:rPr>
                <w:rFonts w:eastAsia="Segoe UI"/>
                <w:i/>
                <w:iCs/>
                <w:color w:val="333333"/>
                <w:lang w:val="en-GB"/>
              </w:rPr>
              <w:t>with</w:t>
            </w:r>
            <w:r w:rsidRPr="00862BA3">
              <w:rPr>
                <w:i/>
                <w:iCs/>
                <w:lang w:val="en-GB"/>
              </w:rPr>
              <w:t xml:space="preserve"> </w:t>
            </w:r>
            <w:r w:rsidRPr="00862BA3">
              <w:rPr>
                <w:i/>
                <w:iCs/>
                <w:shd w:val="clear" w:color="auto" w:fill="FFFFFF"/>
                <w:lang w:val="en-GB"/>
              </w:rPr>
              <w:t xml:space="preserve">Section 49.6 of </w:t>
            </w:r>
            <w:r w:rsidR="00764ED7" w:rsidRPr="00862BA3">
              <w:rPr>
                <w:i/>
                <w:iCs/>
                <w:shd w:val="clear" w:color="auto" w:fill="FFFFFF"/>
                <w:lang w:val="en-GB"/>
              </w:rPr>
              <w:t xml:space="preserve">the </w:t>
            </w:r>
            <w:r w:rsidR="00D05384" w:rsidRPr="00862BA3">
              <w:rPr>
                <w:i/>
                <w:iCs/>
                <w:lang w:val="en-GB"/>
              </w:rPr>
              <w:t>Cabinet Regulation No. 683 of 13 November 2018, Regulations for the Management of the European Economic Area Financial Instrument and the Norwegian Financial Instrument for the 2014-2021 period</w:t>
            </w:r>
            <w:r w:rsidRPr="00862BA3">
              <w:rPr>
                <w:i/>
                <w:iCs/>
                <w:lang w:val="en-GB"/>
              </w:rPr>
              <w:t xml:space="preserve">, other regulatory enactments and the Communication Plan of the Programme </w:t>
            </w:r>
            <w:r w:rsidR="00593464" w:rsidRPr="00862BA3">
              <w:rPr>
                <w:i/>
                <w:iCs/>
                <w:lang w:val="en-GB"/>
              </w:rPr>
              <w:t>Operator</w:t>
            </w:r>
            <w:r w:rsidRPr="00862BA3">
              <w:rPr>
                <w:i/>
                <w:iCs/>
                <w:lang w:val="en-GB"/>
              </w:rPr>
              <w:t xml:space="preserve"> shall be made public, shall be generally available information after a decision regarding the approval of the project application or the entry into force of an opinion on the fulfilment of the conditions contained in the decision </w:t>
            </w:r>
            <w:r w:rsidRPr="00862BA3">
              <w:rPr>
                <w:i/>
                <w:iCs/>
                <w:shd w:val="clear" w:color="auto" w:fill="FFFFFF"/>
                <w:lang w:val="en-GB"/>
              </w:rPr>
              <w:t>and cannot be regarded as a commercial secret.</w:t>
            </w:r>
          </w:p>
        </w:tc>
      </w:tr>
      <w:tr w:rsidR="00B65FF3" w:rsidRPr="00862BA3" w14:paraId="107212A5" w14:textId="77777777" w:rsidTr="4EFDF31B">
        <w:trPr>
          <w:trHeight w:val="1237"/>
        </w:trPr>
        <w:tc>
          <w:tcPr>
            <w:tcW w:w="8926" w:type="dxa"/>
          </w:tcPr>
          <w:p w14:paraId="2E731825" w14:textId="77777777" w:rsidR="00B65FF3" w:rsidRPr="00862BA3" w:rsidRDefault="00B65FF3" w:rsidP="3BC93ACC">
            <w:pPr>
              <w:jc w:val="both"/>
              <w:rPr>
                <w:i/>
                <w:iCs/>
                <w:lang w:val="en-GB"/>
              </w:rPr>
            </w:pPr>
          </w:p>
        </w:tc>
      </w:tr>
    </w:tbl>
    <w:p w14:paraId="0341F732" w14:textId="77777777" w:rsidR="00B65FF3" w:rsidRPr="00862BA3" w:rsidRDefault="00B65FF3" w:rsidP="002117CE">
      <w:pPr>
        <w:spacing w:after="0" w:line="240" w:lineRule="auto"/>
        <w:rPr>
          <w:rFonts w:ascii="Times New Roman" w:eastAsia="Times New Roman" w:hAnsi="Times New Roman" w:cs="Times New Roman"/>
          <w:color w:val="000000"/>
          <w:sz w:val="20"/>
          <w:szCs w:val="20"/>
          <w:lang w:val="en-GB" w:eastAsia="lv-LV"/>
        </w:rPr>
      </w:pPr>
    </w:p>
    <w:p w14:paraId="14B4F5EF" w14:textId="77777777" w:rsidR="00B65FF3" w:rsidRPr="00862BA3" w:rsidRDefault="00B65FF3" w:rsidP="002117CE">
      <w:pPr>
        <w:spacing w:after="0" w:line="240" w:lineRule="auto"/>
        <w:rPr>
          <w:rFonts w:ascii="Times New Roman" w:eastAsia="Times New Roman" w:hAnsi="Times New Roman" w:cs="Times New Roman"/>
          <w:color w:val="000000"/>
          <w:sz w:val="20"/>
          <w:szCs w:val="20"/>
          <w:lang w:val="en-GB" w:eastAsia="lv-LV"/>
        </w:rPr>
      </w:pPr>
    </w:p>
    <w:p w14:paraId="7D4B9136" w14:textId="77777777" w:rsidR="00B65FF3" w:rsidRPr="00862BA3" w:rsidRDefault="00B65FF3" w:rsidP="002117CE">
      <w:pPr>
        <w:spacing w:after="0" w:line="240" w:lineRule="auto"/>
        <w:rPr>
          <w:rFonts w:ascii="Times New Roman" w:eastAsia="Times New Roman" w:hAnsi="Times New Roman" w:cs="Times New Roman"/>
          <w:color w:val="000000"/>
          <w:sz w:val="20"/>
          <w:szCs w:val="20"/>
          <w:lang w:val="en-GB" w:eastAsia="lv-LV"/>
        </w:rPr>
      </w:pPr>
    </w:p>
    <w:tbl>
      <w:tblPr>
        <w:tblStyle w:val="TableGrid"/>
        <w:tblW w:w="8926" w:type="dxa"/>
        <w:tblLook w:val="04A0" w:firstRow="1" w:lastRow="0" w:firstColumn="1" w:lastColumn="0" w:noHBand="0" w:noVBand="1"/>
      </w:tblPr>
      <w:tblGrid>
        <w:gridCol w:w="8926"/>
      </w:tblGrid>
      <w:tr w:rsidR="004F0B77" w:rsidRPr="00862BA3" w14:paraId="6E2B4C3E" w14:textId="77777777" w:rsidTr="390D0CB1">
        <w:trPr>
          <w:trHeight w:val="408"/>
        </w:trPr>
        <w:tc>
          <w:tcPr>
            <w:tcW w:w="8926" w:type="dxa"/>
            <w:shd w:val="clear" w:color="auto" w:fill="D9D9D9" w:themeFill="background1" w:themeFillShade="D9"/>
            <w:vAlign w:val="center"/>
          </w:tcPr>
          <w:p w14:paraId="570ECF15" w14:textId="77777777" w:rsidR="004F0B77" w:rsidRPr="00862BA3" w:rsidRDefault="00B65FF3" w:rsidP="004F0B77">
            <w:pPr>
              <w:pStyle w:val="Heading1"/>
              <w:jc w:val="left"/>
              <w:outlineLvl w:val="0"/>
              <w:rPr>
                <w:b w:val="0"/>
                <w:color w:val="000000" w:themeColor="text1"/>
                <w:sz w:val="20"/>
                <w:lang w:val="en-GB"/>
              </w:rPr>
            </w:pPr>
            <w:bookmarkStart w:id="6" w:name="_Toc453261968"/>
            <w:r w:rsidRPr="00862BA3">
              <w:rPr>
                <w:color w:val="000000" w:themeColor="text1"/>
                <w:sz w:val="20"/>
                <w:lang w:val="en-GB"/>
              </w:rPr>
              <w:t>9</w:t>
            </w:r>
            <w:r w:rsidR="004F0B77" w:rsidRPr="00862BA3">
              <w:rPr>
                <w:color w:val="000000" w:themeColor="text1"/>
                <w:sz w:val="20"/>
                <w:lang w:val="en-GB"/>
              </w:rPr>
              <w:t>.</w:t>
            </w:r>
            <w:r w:rsidR="00A63015" w:rsidRPr="00862BA3">
              <w:rPr>
                <w:color w:val="000000" w:themeColor="text1"/>
                <w:sz w:val="20"/>
                <w:lang w:val="en-GB"/>
              </w:rPr>
              <w:t>SECTION – PROJECT RESULTS AND MAINTENANCE</w:t>
            </w:r>
            <w:r w:rsidR="004F0B77" w:rsidRPr="00862BA3">
              <w:rPr>
                <w:color w:val="000000" w:themeColor="text1"/>
                <w:sz w:val="20"/>
                <w:lang w:val="en-GB"/>
              </w:rPr>
              <w:t xml:space="preserve"> </w:t>
            </w:r>
            <w:bookmarkEnd w:id="6"/>
          </w:p>
        </w:tc>
      </w:tr>
      <w:tr w:rsidR="00301649" w:rsidRPr="00862BA3" w14:paraId="68280FA1" w14:textId="77777777" w:rsidTr="390D0CB1">
        <w:trPr>
          <w:trHeight w:val="379"/>
        </w:trPr>
        <w:tc>
          <w:tcPr>
            <w:tcW w:w="8926" w:type="dxa"/>
            <w:vAlign w:val="center"/>
          </w:tcPr>
          <w:p w14:paraId="0E18CAC8" w14:textId="77777777" w:rsidR="00301649" w:rsidRPr="00862BA3" w:rsidRDefault="1F7CA15E" w:rsidP="00301649">
            <w:pPr>
              <w:jc w:val="both"/>
              <w:rPr>
                <w:b/>
                <w:bCs/>
                <w:lang w:val="en-GB"/>
              </w:rPr>
            </w:pPr>
            <w:r w:rsidRPr="00862BA3">
              <w:rPr>
                <w:b/>
                <w:bCs/>
                <w:lang w:val="en-GB"/>
              </w:rPr>
              <w:t>9</w:t>
            </w:r>
            <w:r w:rsidR="03FE9947" w:rsidRPr="00862BA3">
              <w:rPr>
                <w:b/>
                <w:bCs/>
                <w:lang w:val="en-GB"/>
              </w:rPr>
              <w:t xml:space="preserve">.1. </w:t>
            </w:r>
            <w:r w:rsidR="00B97EFE" w:rsidRPr="00862BA3">
              <w:rPr>
                <w:b/>
                <w:bCs/>
                <w:lang w:val="en-GB"/>
              </w:rPr>
              <w:t>Results</w:t>
            </w:r>
            <w:r w:rsidR="00A63015" w:rsidRPr="00862BA3">
              <w:rPr>
                <w:b/>
                <w:bCs/>
                <w:lang w:val="en-GB"/>
              </w:rPr>
              <w:t xml:space="preserve"> achieved in the project</w:t>
            </w:r>
          </w:p>
        </w:tc>
      </w:tr>
      <w:tr w:rsidR="00AC322E" w:rsidRPr="00862BA3" w14:paraId="0209FC46" w14:textId="77777777" w:rsidTr="390D0CB1">
        <w:trPr>
          <w:trHeight w:val="929"/>
        </w:trPr>
        <w:tc>
          <w:tcPr>
            <w:tcW w:w="8926" w:type="dxa"/>
            <w:vAlign w:val="center"/>
          </w:tcPr>
          <w:p w14:paraId="63EC7D6F" w14:textId="77777777" w:rsidR="003F4123" w:rsidRPr="00862BA3" w:rsidRDefault="00B97EFE" w:rsidP="004B0A8A">
            <w:pPr>
              <w:jc w:val="both"/>
              <w:rPr>
                <w:b/>
                <w:bCs/>
                <w:color w:val="000000" w:themeColor="text1"/>
                <w:lang w:val="en-GB"/>
              </w:rPr>
            </w:pPr>
            <w:r w:rsidRPr="00862BA3">
              <w:rPr>
                <w:b/>
                <w:bCs/>
                <w:color w:val="000000" w:themeColor="text1"/>
                <w:lang w:val="en-GB"/>
              </w:rPr>
              <w:t>Creating new jobs</w:t>
            </w:r>
          </w:p>
          <w:p w14:paraId="02950563" w14:textId="77777777" w:rsidR="004B0A8A" w:rsidRPr="00862BA3" w:rsidRDefault="004B0A8A" w:rsidP="004B0A8A">
            <w:pPr>
              <w:jc w:val="both"/>
              <w:rPr>
                <w:i/>
                <w:iCs/>
                <w:color w:val="FF0000"/>
                <w:lang w:val="en-GB"/>
              </w:rPr>
            </w:pPr>
          </w:p>
          <w:p w14:paraId="29FC5652" w14:textId="77777777" w:rsidR="007D7B5D" w:rsidRPr="00862BA3" w:rsidRDefault="007D7B5D" w:rsidP="004B0A8A">
            <w:pPr>
              <w:jc w:val="both"/>
              <w:rPr>
                <w:rFonts w:eastAsiaTheme="minorHAnsi"/>
                <w:i/>
                <w:iCs/>
                <w:color w:val="FF0000"/>
                <w:lang w:val="en-GB" w:eastAsia="en-US"/>
              </w:rPr>
            </w:pPr>
          </w:p>
          <w:p w14:paraId="508859D6" w14:textId="77777777" w:rsidR="007D7B5D" w:rsidRPr="00862BA3" w:rsidRDefault="007D7B5D" w:rsidP="004B0A8A">
            <w:pPr>
              <w:jc w:val="both"/>
              <w:rPr>
                <w:rFonts w:eastAsiaTheme="minorHAnsi"/>
                <w:i/>
                <w:iCs/>
                <w:color w:val="FF0000"/>
                <w:lang w:val="en-GB" w:eastAsia="en-US"/>
              </w:rPr>
            </w:pPr>
          </w:p>
          <w:p w14:paraId="19EB539E" w14:textId="77777777" w:rsidR="007D7B5D" w:rsidRPr="00862BA3" w:rsidRDefault="007D7B5D" w:rsidP="004B0A8A">
            <w:pPr>
              <w:jc w:val="both"/>
              <w:rPr>
                <w:rFonts w:eastAsiaTheme="minorHAnsi"/>
                <w:i/>
                <w:iCs/>
                <w:color w:val="FF0000"/>
                <w:lang w:val="en-GB" w:eastAsia="en-US"/>
              </w:rPr>
            </w:pPr>
          </w:p>
          <w:p w14:paraId="73F384F3" w14:textId="77777777" w:rsidR="007D7B5D" w:rsidRPr="00862BA3" w:rsidRDefault="007D7B5D" w:rsidP="004B0A8A">
            <w:pPr>
              <w:jc w:val="both"/>
              <w:rPr>
                <w:rFonts w:eastAsiaTheme="minorHAnsi"/>
                <w:i/>
                <w:iCs/>
                <w:color w:val="FF0000"/>
                <w:lang w:val="en-GB" w:eastAsia="en-US"/>
              </w:rPr>
            </w:pPr>
          </w:p>
          <w:p w14:paraId="60405317" w14:textId="77777777" w:rsidR="007D7B5D" w:rsidRPr="00862BA3" w:rsidRDefault="007D7B5D" w:rsidP="004B0A8A">
            <w:pPr>
              <w:jc w:val="both"/>
              <w:rPr>
                <w:rFonts w:eastAsiaTheme="minorHAnsi"/>
                <w:color w:val="000000" w:themeColor="text1"/>
                <w:lang w:val="en-GB" w:eastAsia="en-US"/>
              </w:rPr>
            </w:pPr>
          </w:p>
          <w:p w14:paraId="1EC07A17" w14:textId="77777777" w:rsidR="00CA3EBF" w:rsidRPr="00862BA3" w:rsidRDefault="00CA3EBF" w:rsidP="00CA3EBF">
            <w:pPr>
              <w:jc w:val="both"/>
              <w:rPr>
                <w:color w:val="000000" w:themeColor="text1"/>
                <w:lang w:val="en-GB"/>
              </w:rPr>
            </w:pPr>
            <w:r w:rsidRPr="00862BA3">
              <w:rPr>
                <w:b/>
                <w:bCs/>
                <w:color w:val="000000" w:themeColor="text1"/>
                <w:lang w:val="en-GB"/>
              </w:rPr>
              <w:t xml:space="preserve">Exports of the new product: This section is filled by green innovation and ICT project applicants who want additional points in the evaluation, ensuring exports of the new product </w:t>
            </w:r>
            <w:proofErr w:type="gramStart"/>
            <w:r w:rsidRPr="00862BA3">
              <w:rPr>
                <w:b/>
                <w:bCs/>
                <w:color w:val="000000" w:themeColor="text1"/>
                <w:lang w:val="en-GB"/>
              </w:rPr>
              <w:t>as a result of</w:t>
            </w:r>
            <w:proofErr w:type="gramEnd"/>
            <w:r w:rsidRPr="00862BA3">
              <w:rPr>
                <w:b/>
                <w:bCs/>
                <w:color w:val="000000" w:themeColor="text1"/>
                <w:lang w:val="en-GB"/>
              </w:rPr>
              <w:t xml:space="preserve"> the project.</w:t>
            </w:r>
            <w:r w:rsidRPr="00862BA3">
              <w:rPr>
                <w:lang w:val="en-GB"/>
              </w:rPr>
              <w:t xml:space="preserve"> </w:t>
            </w:r>
            <w:r w:rsidRPr="00862BA3">
              <w:rPr>
                <w:color w:val="000000" w:themeColor="text1"/>
                <w:lang w:val="en-GB"/>
              </w:rPr>
              <w:t>If you provide detailed information about exports in a business plan, you do not need to back up the information again, you can refer to the Business Plan section where that information is available.</w:t>
            </w:r>
          </w:p>
          <w:p w14:paraId="59188AF0" w14:textId="77777777" w:rsidR="00301649" w:rsidRPr="00862BA3" w:rsidRDefault="00301649" w:rsidP="00301649">
            <w:pPr>
              <w:rPr>
                <w:rFonts w:eastAsia="MS Mincho"/>
                <w:i/>
                <w:iCs/>
                <w:color w:val="FF0000"/>
                <w:lang w:val="en-GB"/>
              </w:rPr>
            </w:pPr>
          </w:p>
          <w:p w14:paraId="1D96F713" w14:textId="77777777" w:rsidR="007D7B5D" w:rsidRPr="00862BA3" w:rsidRDefault="007D7B5D" w:rsidP="00301649">
            <w:pPr>
              <w:rPr>
                <w:rFonts w:eastAsia="MS Mincho"/>
                <w:b/>
                <w:bCs/>
                <w:i/>
                <w:iCs/>
                <w:color w:val="FF0000"/>
                <w:lang w:val="en-GB"/>
              </w:rPr>
            </w:pPr>
          </w:p>
          <w:p w14:paraId="43915E3B" w14:textId="77777777" w:rsidR="007D7B5D" w:rsidRPr="00862BA3" w:rsidRDefault="007D7B5D" w:rsidP="00301649">
            <w:pPr>
              <w:rPr>
                <w:rFonts w:eastAsia="MS Mincho"/>
                <w:b/>
                <w:bCs/>
                <w:i/>
                <w:iCs/>
                <w:color w:val="FF0000"/>
                <w:lang w:val="en-GB"/>
              </w:rPr>
            </w:pPr>
          </w:p>
          <w:p w14:paraId="3AD8DE77" w14:textId="77777777" w:rsidR="007D7B5D" w:rsidRPr="00862BA3" w:rsidRDefault="007D7B5D" w:rsidP="00301649">
            <w:pPr>
              <w:rPr>
                <w:rFonts w:eastAsia="MS Mincho"/>
                <w:b/>
                <w:bCs/>
                <w:i/>
                <w:iCs/>
                <w:color w:val="FF0000"/>
                <w:lang w:val="en-GB"/>
              </w:rPr>
            </w:pPr>
          </w:p>
          <w:p w14:paraId="2CDB5DB0" w14:textId="77777777" w:rsidR="007D7B5D" w:rsidRPr="00862BA3" w:rsidRDefault="007D7B5D" w:rsidP="00301649">
            <w:pPr>
              <w:rPr>
                <w:rFonts w:eastAsia="MS Mincho"/>
                <w:b/>
                <w:bCs/>
                <w:i/>
                <w:iCs/>
                <w:color w:val="FF0000"/>
                <w:lang w:val="en-GB"/>
              </w:rPr>
            </w:pPr>
          </w:p>
          <w:p w14:paraId="76A5F656" w14:textId="77777777" w:rsidR="007D7B5D" w:rsidRPr="00862BA3" w:rsidRDefault="007D7B5D" w:rsidP="00301649">
            <w:pPr>
              <w:rPr>
                <w:rFonts w:eastAsia="MS Mincho"/>
                <w:b/>
                <w:bCs/>
                <w:i/>
                <w:iCs/>
                <w:color w:val="FF0000"/>
                <w:lang w:val="en-GB"/>
              </w:rPr>
            </w:pPr>
          </w:p>
          <w:p w14:paraId="57E8336F" w14:textId="77777777" w:rsidR="007D7B5D" w:rsidRPr="00862BA3" w:rsidRDefault="007D7B5D" w:rsidP="00301649">
            <w:pPr>
              <w:rPr>
                <w:b/>
                <w:bCs/>
                <w:color w:val="000000"/>
                <w:lang w:val="en-GB"/>
              </w:rPr>
            </w:pPr>
          </w:p>
        </w:tc>
      </w:tr>
    </w:tbl>
    <w:p w14:paraId="541FBFD4" w14:textId="77777777" w:rsidR="00AC322E" w:rsidRPr="00862BA3" w:rsidRDefault="00AC322E" w:rsidP="004F0B77">
      <w:pPr>
        <w:rPr>
          <w:rFonts w:ascii="Times New Roman" w:hAnsi="Times New Roman" w:cs="Times New Roman"/>
          <w:color w:val="000000" w:themeColor="text1"/>
          <w:lang w:val="en-GB"/>
        </w:rPr>
      </w:pPr>
    </w:p>
    <w:tbl>
      <w:tblPr>
        <w:tblStyle w:val="TableGrid"/>
        <w:tblW w:w="8800" w:type="dxa"/>
        <w:tblLook w:val="04A0" w:firstRow="1" w:lastRow="0" w:firstColumn="1" w:lastColumn="0" w:noHBand="0" w:noVBand="1"/>
      </w:tblPr>
      <w:tblGrid>
        <w:gridCol w:w="8800"/>
      </w:tblGrid>
      <w:tr w:rsidR="004F0B77" w:rsidRPr="00862BA3" w14:paraId="2530ABEE" w14:textId="77777777" w:rsidTr="007D7B5D">
        <w:trPr>
          <w:trHeight w:val="666"/>
        </w:trPr>
        <w:tc>
          <w:tcPr>
            <w:tcW w:w="8800" w:type="dxa"/>
            <w:vAlign w:val="center"/>
          </w:tcPr>
          <w:p w14:paraId="610EFCE9" w14:textId="77777777" w:rsidR="00760442" w:rsidRPr="00862BA3" w:rsidRDefault="00B65FF3" w:rsidP="00760442">
            <w:pPr>
              <w:jc w:val="both"/>
              <w:rPr>
                <w:b/>
                <w:color w:val="000000" w:themeColor="text1"/>
                <w:lang w:val="en-GB"/>
              </w:rPr>
            </w:pPr>
            <w:bookmarkStart w:id="7" w:name="_Toc453261969"/>
            <w:r w:rsidRPr="00862BA3">
              <w:rPr>
                <w:rStyle w:val="Heading2Char"/>
                <w:rFonts w:ascii="Times New Roman" w:hAnsi="Times New Roman" w:cs="Times New Roman"/>
                <w:b/>
                <w:color w:val="000000" w:themeColor="text1"/>
                <w:sz w:val="20"/>
                <w:szCs w:val="20"/>
                <w:lang w:val="en-GB"/>
              </w:rPr>
              <w:t>9</w:t>
            </w:r>
            <w:r w:rsidR="004F0B77" w:rsidRPr="00862BA3">
              <w:rPr>
                <w:rStyle w:val="Heading2Char"/>
                <w:rFonts w:ascii="Times New Roman" w:hAnsi="Times New Roman" w:cs="Times New Roman"/>
                <w:b/>
                <w:color w:val="000000" w:themeColor="text1"/>
                <w:sz w:val="20"/>
                <w:szCs w:val="20"/>
                <w:lang w:val="en-GB"/>
              </w:rPr>
              <w:t>.</w:t>
            </w:r>
            <w:r w:rsidR="00AC322E" w:rsidRPr="00862BA3">
              <w:rPr>
                <w:rStyle w:val="Heading2Char"/>
                <w:rFonts w:ascii="Times New Roman" w:hAnsi="Times New Roman" w:cs="Times New Roman"/>
                <w:b/>
                <w:color w:val="000000" w:themeColor="text1"/>
                <w:sz w:val="20"/>
                <w:szCs w:val="20"/>
                <w:lang w:val="en-GB"/>
              </w:rPr>
              <w:t>2</w:t>
            </w:r>
            <w:r w:rsidR="004F0B77" w:rsidRPr="00862BA3">
              <w:rPr>
                <w:rStyle w:val="Heading2Char"/>
                <w:rFonts w:ascii="Times New Roman" w:hAnsi="Times New Roman" w:cs="Times New Roman"/>
                <w:b/>
                <w:color w:val="000000" w:themeColor="text1"/>
                <w:sz w:val="20"/>
                <w:szCs w:val="20"/>
                <w:lang w:val="en-GB"/>
              </w:rPr>
              <w:t>.</w:t>
            </w:r>
            <w:bookmarkEnd w:id="7"/>
            <w:r w:rsidR="00760442" w:rsidRPr="00862BA3">
              <w:rPr>
                <w:rStyle w:val="Heading2Char"/>
                <w:rFonts w:ascii="Times New Roman" w:hAnsi="Times New Roman" w:cs="Times New Roman"/>
                <w:b/>
                <w:color w:val="000000" w:themeColor="text1"/>
                <w:sz w:val="20"/>
                <w:szCs w:val="20"/>
                <w:lang w:val="en-GB"/>
              </w:rPr>
              <w:t xml:space="preserve"> </w:t>
            </w:r>
            <w:r w:rsidR="00760442" w:rsidRPr="00862BA3">
              <w:rPr>
                <w:rStyle w:val="Heading2Char"/>
                <w:rFonts w:ascii="Times New Roman" w:hAnsi="Times New Roman" w:cs="Times New Roman"/>
                <w:b/>
                <w:color w:val="000000" w:themeColor="text1"/>
                <w:sz w:val="20"/>
                <w:lang w:val="en-GB"/>
              </w:rPr>
              <w:t>Describe how to ensure that the results achieved in the project are maintained after the project has been completed</w:t>
            </w:r>
            <w:r w:rsidR="00760442" w:rsidRPr="00862BA3">
              <w:rPr>
                <w:lang w:val="en-GB"/>
              </w:rPr>
              <w:t xml:space="preserve"> </w:t>
            </w:r>
            <w:r w:rsidR="00760442" w:rsidRPr="00862BA3">
              <w:rPr>
                <w:b/>
                <w:color w:val="000000" w:themeColor="text1"/>
                <w:lang w:val="en-GB"/>
              </w:rPr>
              <w:t>(up to 500 words)</w:t>
            </w:r>
          </w:p>
          <w:p w14:paraId="17095FC6" w14:textId="77777777" w:rsidR="004F0B77" w:rsidRPr="00862BA3" w:rsidRDefault="004F0B77" w:rsidP="000209BE">
            <w:pPr>
              <w:jc w:val="both"/>
              <w:rPr>
                <w:b/>
                <w:color w:val="000000" w:themeColor="text1"/>
                <w:lang w:val="en-GB"/>
              </w:rPr>
            </w:pPr>
          </w:p>
          <w:p w14:paraId="5DABDC56" w14:textId="77777777" w:rsidR="00301649" w:rsidRPr="00862BA3" w:rsidRDefault="00301649" w:rsidP="000209BE">
            <w:pPr>
              <w:jc w:val="both"/>
              <w:rPr>
                <w:b/>
                <w:color w:val="000000" w:themeColor="text1"/>
                <w:lang w:val="en-GB"/>
              </w:rPr>
            </w:pPr>
          </w:p>
        </w:tc>
      </w:tr>
      <w:tr w:rsidR="004F0B77" w:rsidRPr="00862BA3" w14:paraId="1CECE544" w14:textId="77777777" w:rsidTr="007D7B5D">
        <w:trPr>
          <w:trHeight w:val="1827"/>
        </w:trPr>
        <w:tc>
          <w:tcPr>
            <w:tcW w:w="8800" w:type="dxa"/>
          </w:tcPr>
          <w:p w14:paraId="57409763" w14:textId="77777777" w:rsidR="009E1B94" w:rsidRPr="00862BA3" w:rsidRDefault="009E1B94" w:rsidP="007D7B5D">
            <w:pPr>
              <w:pStyle w:val="ListParagraph"/>
              <w:ind w:left="168"/>
              <w:jc w:val="both"/>
              <w:rPr>
                <w:i/>
                <w:color w:val="FF0000"/>
                <w:sz w:val="20"/>
                <w:lang w:val="en-GB"/>
              </w:rPr>
            </w:pPr>
          </w:p>
          <w:p w14:paraId="63FC8735" w14:textId="77777777" w:rsidR="007D7B5D" w:rsidRPr="00862BA3" w:rsidRDefault="007D7B5D" w:rsidP="007D7B5D">
            <w:pPr>
              <w:pStyle w:val="ListParagraph"/>
              <w:ind w:left="168"/>
              <w:jc w:val="both"/>
              <w:rPr>
                <w:i/>
                <w:color w:val="FF0000"/>
                <w:sz w:val="20"/>
                <w:lang w:val="en-GB"/>
              </w:rPr>
            </w:pPr>
          </w:p>
          <w:p w14:paraId="69DBD8B7" w14:textId="77777777" w:rsidR="007D7B5D" w:rsidRPr="00862BA3" w:rsidRDefault="007D7B5D" w:rsidP="007D7B5D">
            <w:pPr>
              <w:pStyle w:val="ListParagraph"/>
              <w:ind w:left="168"/>
              <w:jc w:val="both"/>
              <w:rPr>
                <w:i/>
                <w:color w:val="FF0000"/>
                <w:sz w:val="20"/>
                <w:lang w:val="en-GB"/>
              </w:rPr>
            </w:pPr>
          </w:p>
          <w:p w14:paraId="3215C3DE" w14:textId="77777777" w:rsidR="007D7B5D" w:rsidRPr="00862BA3" w:rsidRDefault="007D7B5D" w:rsidP="007D7B5D">
            <w:pPr>
              <w:pStyle w:val="ListParagraph"/>
              <w:ind w:left="168"/>
              <w:jc w:val="both"/>
              <w:rPr>
                <w:i/>
                <w:color w:val="FF0000"/>
                <w:sz w:val="20"/>
                <w:lang w:val="en-GB"/>
              </w:rPr>
            </w:pPr>
          </w:p>
          <w:p w14:paraId="0807D7E5" w14:textId="77777777" w:rsidR="007D7B5D" w:rsidRPr="00862BA3" w:rsidRDefault="007D7B5D" w:rsidP="007D7B5D">
            <w:pPr>
              <w:pStyle w:val="ListParagraph"/>
              <w:ind w:left="168"/>
              <w:jc w:val="both"/>
              <w:rPr>
                <w:i/>
                <w:color w:val="FF0000"/>
                <w:sz w:val="20"/>
                <w:lang w:val="en-GB"/>
              </w:rPr>
            </w:pPr>
          </w:p>
          <w:p w14:paraId="2FF2212B" w14:textId="77777777" w:rsidR="007D7B5D" w:rsidRPr="00862BA3" w:rsidRDefault="007D7B5D" w:rsidP="007D7B5D">
            <w:pPr>
              <w:pStyle w:val="ListParagraph"/>
              <w:ind w:left="168"/>
              <w:jc w:val="both"/>
              <w:rPr>
                <w:i/>
                <w:color w:val="FF0000"/>
                <w:sz w:val="20"/>
                <w:lang w:val="en-GB"/>
              </w:rPr>
            </w:pPr>
          </w:p>
          <w:p w14:paraId="76EF3234" w14:textId="77777777" w:rsidR="007D7B5D" w:rsidRPr="00862BA3" w:rsidRDefault="007D7B5D" w:rsidP="007D7B5D">
            <w:pPr>
              <w:pStyle w:val="ListParagraph"/>
              <w:ind w:left="168"/>
              <w:jc w:val="both"/>
              <w:rPr>
                <w:i/>
                <w:color w:val="FF0000"/>
                <w:sz w:val="20"/>
                <w:lang w:val="en-GB"/>
              </w:rPr>
            </w:pPr>
          </w:p>
          <w:p w14:paraId="5165EEF3" w14:textId="77777777" w:rsidR="007D7B5D" w:rsidRPr="00862BA3" w:rsidRDefault="007D7B5D" w:rsidP="007D7B5D">
            <w:pPr>
              <w:pStyle w:val="ListParagraph"/>
              <w:ind w:left="168"/>
              <w:jc w:val="both"/>
              <w:rPr>
                <w:i/>
                <w:color w:val="FF0000"/>
                <w:sz w:val="20"/>
                <w:lang w:val="en-GB"/>
              </w:rPr>
            </w:pPr>
          </w:p>
          <w:p w14:paraId="4E8CB612" w14:textId="77777777" w:rsidR="007D7B5D" w:rsidRPr="00862BA3" w:rsidRDefault="007D7B5D" w:rsidP="007D7B5D">
            <w:pPr>
              <w:pStyle w:val="ListParagraph"/>
              <w:ind w:left="168"/>
              <w:jc w:val="both"/>
              <w:rPr>
                <w:i/>
                <w:color w:val="FF0000"/>
                <w:sz w:val="20"/>
                <w:lang w:val="en-GB"/>
              </w:rPr>
            </w:pPr>
          </w:p>
          <w:p w14:paraId="0731A98F" w14:textId="77777777" w:rsidR="007D7B5D" w:rsidRPr="00862BA3" w:rsidRDefault="007D7B5D" w:rsidP="007D7B5D">
            <w:pPr>
              <w:pStyle w:val="ListParagraph"/>
              <w:ind w:left="168"/>
              <w:jc w:val="both"/>
              <w:rPr>
                <w:i/>
                <w:color w:val="FF0000"/>
                <w:sz w:val="20"/>
                <w:lang w:val="en-GB"/>
              </w:rPr>
            </w:pPr>
          </w:p>
          <w:p w14:paraId="17427E56" w14:textId="77777777" w:rsidR="007D7B5D" w:rsidRPr="00862BA3" w:rsidRDefault="007D7B5D" w:rsidP="007D7B5D">
            <w:pPr>
              <w:pStyle w:val="ListParagraph"/>
              <w:ind w:left="168"/>
              <w:jc w:val="both"/>
              <w:rPr>
                <w:i/>
                <w:color w:val="FF0000"/>
                <w:sz w:val="20"/>
                <w:lang w:val="en-GB"/>
              </w:rPr>
            </w:pPr>
          </w:p>
          <w:p w14:paraId="6CF5633C" w14:textId="77777777" w:rsidR="007D7B5D" w:rsidRPr="00862BA3" w:rsidRDefault="007D7B5D" w:rsidP="007D7B5D">
            <w:pPr>
              <w:pStyle w:val="ListParagraph"/>
              <w:ind w:left="168"/>
              <w:jc w:val="both"/>
              <w:rPr>
                <w:i/>
                <w:color w:val="FF0000"/>
                <w:sz w:val="20"/>
                <w:lang w:val="en-GB"/>
              </w:rPr>
            </w:pPr>
          </w:p>
        </w:tc>
      </w:tr>
    </w:tbl>
    <w:p w14:paraId="47242DE8" w14:textId="77777777" w:rsidR="002A6515" w:rsidRPr="00862BA3" w:rsidRDefault="002A6515" w:rsidP="002117CE">
      <w:pPr>
        <w:spacing w:after="0" w:line="240" w:lineRule="auto"/>
        <w:rPr>
          <w:rFonts w:ascii="Times New Roman" w:eastAsia="Times New Roman" w:hAnsi="Times New Roman" w:cs="Times New Roman"/>
          <w:color w:val="000000"/>
          <w:sz w:val="20"/>
          <w:szCs w:val="20"/>
          <w:lang w:val="en-GB" w:eastAsia="lv-LV"/>
        </w:rPr>
      </w:pPr>
    </w:p>
    <w:p w14:paraId="5201ECB4" w14:textId="77777777" w:rsidR="004D7F12" w:rsidRPr="00862BA3" w:rsidRDefault="004D7F12" w:rsidP="002117CE">
      <w:pPr>
        <w:spacing w:after="0" w:line="240" w:lineRule="auto"/>
        <w:rPr>
          <w:rFonts w:ascii="Times New Roman" w:eastAsia="Times New Roman" w:hAnsi="Times New Roman" w:cs="Times New Roman"/>
          <w:color w:val="000000"/>
          <w:sz w:val="20"/>
          <w:szCs w:val="20"/>
          <w:lang w:val="en-GB" w:eastAsia="lv-LV"/>
        </w:rPr>
      </w:pPr>
    </w:p>
    <w:p w14:paraId="2EE2A3E9" w14:textId="77777777" w:rsidR="00CC551B" w:rsidRPr="00862BA3" w:rsidRDefault="00CC551B" w:rsidP="002117CE">
      <w:pPr>
        <w:spacing w:after="0" w:line="240" w:lineRule="auto"/>
        <w:rPr>
          <w:rFonts w:ascii="Times New Roman" w:eastAsia="Times New Roman" w:hAnsi="Times New Roman" w:cs="Times New Roman"/>
          <w:color w:val="000000"/>
          <w:sz w:val="20"/>
          <w:szCs w:val="20"/>
          <w:lang w:val="en-GB" w:eastAsia="lv-LV"/>
        </w:rPr>
      </w:pPr>
    </w:p>
    <w:tbl>
      <w:tblPr>
        <w:tblpPr w:leftFromText="180" w:rightFromText="180" w:horzAnchor="margin" w:tblpY="-801"/>
        <w:tblW w:w="5427"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465"/>
        <w:gridCol w:w="533"/>
      </w:tblGrid>
      <w:tr w:rsidR="004C122C" w:rsidRPr="00862BA3" w14:paraId="206797B8" w14:textId="77777777" w:rsidTr="120EEE4E">
        <w:tc>
          <w:tcPr>
            <w:tcW w:w="5000" w:type="pct"/>
            <w:gridSpan w:val="2"/>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47B6F869" w14:textId="77777777" w:rsidR="00110B09" w:rsidRPr="00862BA3" w:rsidRDefault="00110B09" w:rsidP="00110B09">
            <w:pPr>
              <w:spacing w:after="0"/>
              <w:rPr>
                <w:rFonts w:ascii="Times New Roman" w:eastAsia="Times New Roman" w:hAnsi="Times New Roman" w:cs="Times New Roman"/>
                <w:b/>
                <w:bCs/>
                <w:color w:val="000000"/>
                <w:lang w:val="en-GB" w:eastAsia="lv-LV"/>
              </w:rPr>
            </w:pPr>
            <w:r w:rsidRPr="00862BA3">
              <w:rPr>
                <w:rFonts w:ascii="Times New Roman" w:eastAsia="Times New Roman" w:hAnsi="Times New Roman" w:cs="Times New Roman"/>
                <w:b/>
                <w:bCs/>
                <w:color w:val="000000"/>
                <w:sz w:val="20"/>
                <w:szCs w:val="20"/>
                <w:lang w:val="en-GB" w:eastAsia="lv-LV"/>
              </w:rPr>
              <w:lastRenderedPageBreak/>
              <w:t xml:space="preserve">10. </w:t>
            </w:r>
            <w:r w:rsidR="00F70969">
              <w:rPr>
                <w:rFonts w:ascii="Times New Roman" w:eastAsia="Times New Roman" w:hAnsi="Times New Roman" w:cs="Times New Roman"/>
                <w:b/>
                <w:bCs/>
                <w:color w:val="000000"/>
                <w:sz w:val="20"/>
                <w:szCs w:val="20"/>
                <w:lang w:val="en-GB" w:eastAsia="lv-LV"/>
              </w:rPr>
              <w:t xml:space="preserve">SECTION - </w:t>
            </w:r>
            <w:r w:rsidRPr="00862BA3">
              <w:rPr>
                <w:rFonts w:ascii="Times New Roman" w:eastAsia="Times New Roman" w:hAnsi="Times New Roman" w:cs="Times New Roman"/>
                <w:b/>
                <w:bCs/>
                <w:color w:val="000000"/>
                <w:sz w:val="20"/>
                <w:szCs w:val="20"/>
                <w:lang w:val="en-GB" w:eastAsia="lv-LV"/>
              </w:rPr>
              <w:t>L</w:t>
            </w:r>
            <w:r w:rsidRPr="00862BA3">
              <w:rPr>
                <w:rFonts w:ascii="Times New Roman" w:eastAsia="Times New Roman" w:hAnsi="Times New Roman" w:cs="Times New Roman"/>
                <w:b/>
                <w:bCs/>
                <w:color w:val="000000"/>
                <w:lang w:val="en-GB" w:eastAsia="lv-LV"/>
              </w:rPr>
              <w:t>IST OF ATTACHED DOCUMENTS</w:t>
            </w:r>
          </w:p>
          <w:p w14:paraId="5164BB05" w14:textId="77777777" w:rsidR="004C122C" w:rsidRPr="00862BA3" w:rsidRDefault="00110B09" w:rsidP="00110B09">
            <w:pPr>
              <w:spacing w:after="0"/>
              <w:rPr>
                <w:rFonts w:ascii="Times New Roman" w:eastAsia="Times New Roman" w:hAnsi="Times New Roman" w:cs="Times New Roman"/>
                <w:b/>
                <w:bCs/>
                <w:color w:val="FF0000"/>
                <w:sz w:val="20"/>
                <w:szCs w:val="20"/>
                <w:lang w:val="en-GB" w:eastAsia="lv-LV"/>
              </w:rPr>
            </w:pPr>
            <w:r w:rsidRPr="00862BA3">
              <w:rPr>
                <w:rFonts w:ascii="Times New Roman" w:eastAsia="Times New Roman" w:hAnsi="Times New Roman" w:cs="Times New Roman"/>
                <w:b/>
                <w:bCs/>
                <w:color w:val="000000"/>
                <w:lang w:val="en-GB" w:eastAsia="lv-LV"/>
              </w:rPr>
              <w:t xml:space="preserve"> (MARK WITH “X” WHICH DOCUMENTS HAVE BEEN SUBMITTED)</w:t>
            </w:r>
          </w:p>
        </w:tc>
      </w:tr>
      <w:tr w:rsidR="004C122C" w:rsidRPr="00862BA3" w14:paraId="74591FA2" w14:textId="77777777" w:rsidTr="120EEE4E">
        <w:trPr>
          <w:trHeight w:hRule="exact" w:val="360"/>
        </w:trPr>
        <w:tc>
          <w:tcPr>
            <w:tcW w:w="4704" w:type="pct"/>
            <w:tcBorders>
              <w:top w:val="outset" w:sz="6" w:space="0" w:color="414142"/>
              <w:left w:val="outset" w:sz="6" w:space="0" w:color="414142"/>
              <w:bottom w:val="outset" w:sz="6" w:space="0" w:color="414142"/>
              <w:right w:val="outset" w:sz="6" w:space="0" w:color="414142"/>
            </w:tcBorders>
            <w:shd w:val="clear" w:color="auto" w:fill="auto"/>
            <w:vAlign w:val="center"/>
          </w:tcPr>
          <w:p w14:paraId="41342CB5" w14:textId="77777777" w:rsidR="004C122C" w:rsidRPr="00862BA3" w:rsidRDefault="00F44A6D" w:rsidP="004C122C">
            <w:pPr>
              <w:rPr>
                <w:rFonts w:ascii="Times New Roman" w:eastAsia="Times New Roman" w:hAnsi="Times New Roman" w:cs="Times New Roman"/>
                <w:b/>
                <w:bCs/>
                <w:color w:val="000000"/>
                <w:sz w:val="20"/>
                <w:szCs w:val="20"/>
                <w:lang w:val="en-GB" w:eastAsia="lv-LV"/>
              </w:rPr>
            </w:pPr>
            <w:r w:rsidRPr="00862BA3">
              <w:rPr>
                <w:rFonts w:ascii="Times New Roman" w:eastAsia="Times New Roman" w:hAnsi="Times New Roman" w:cs="Times New Roman"/>
                <w:b/>
                <w:bCs/>
                <w:color w:val="000000"/>
                <w:sz w:val="20"/>
                <w:szCs w:val="20"/>
                <w:lang w:val="en-GB" w:eastAsia="lv-LV"/>
              </w:rPr>
              <w:t>Project application form</w:t>
            </w:r>
          </w:p>
        </w:tc>
        <w:tc>
          <w:tcPr>
            <w:tcW w:w="296" w:type="pct"/>
            <w:tcBorders>
              <w:top w:val="outset" w:sz="6" w:space="0" w:color="414142"/>
              <w:left w:val="outset" w:sz="6" w:space="0" w:color="414142"/>
              <w:bottom w:val="outset" w:sz="6" w:space="0" w:color="414142"/>
              <w:right w:val="outset" w:sz="6" w:space="0" w:color="414142"/>
            </w:tcBorders>
            <w:shd w:val="clear" w:color="auto" w:fill="auto"/>
            <w:vAlign w:val="center"/>
          </w:tcPr>
          <w:p w14:paraId="09A404CF" w14:textId="77777777" w:rsidR="004C122C" w:rsidRPr="00862BA3" w:rsidRDefault="004C122C" w:rsidP="004C122C">
            <w:pPr>
              <w:jc w:val="center"/>
              <w:rPr>
                <w:rFonts w:ascii="Times New Roman" w:eastAsia="Times New Roman" w:hAnsi="Times New Roman" w:cs="Times New Roman"/>
                <w:b/>
                <w:bCs/>
                <w:color w:val="FF0000"/>
                <w:sz w:val="20"/>
                <w:szCs w:val="20"/>
                <w:lang w:val="en-GB" w:eastAsia="lv-LV"/>
              </w:rPr>
            </w:pPr>
          </w:p>
        </w:tc>
      </w:tr>
      <w:tr w:rsidR="00CC551B" w:rsidRPr="00862BA3" w14:paraId="778ABFB2" w14:textId="77777777" w:rsidTr="120EEE4E">
        <w:trPr>
          <w:trHeight w:hRule="exact" w:val="395"/>
        </w:trPr>
        <w:tc>
          <w:tcPr>
            <w:tcW w:w="4704" w:type="pct"/>
            <w:tcBorders>
              <w:top w:val="outset" w:sz="6" w:space="0" w:color="414142"/>
              <w:left w:val="outset" w:sz="6" w:space="0" w:color="414142"/>
              <w:bottom w:val="outset" w:sz="6" w:space="0" w:color="414142"/>
              <w:right w:val="outset" w:sz="6" w:space="0" w:color="414142"/>
            </w:tcBorders>
            <w:shd w:val="clear" w:color="auto" w:fill="auto"/>
            <w:vAlign w:val="center"/>
          </w:tcPr>
          <w:p w14:paraId="1A1F9106" w14:textId="77777777" w:rsidR="00CC551B" w:rsidRPr="00862BA3" w:rsidRDefault="00EA16F4" w:rsidP="004C122C">
            <w:pPr>
              <w:rPr>
                <w:rFonts w:ascii="Times New Roman" w:eastAsia="Times New Roman" w:hAnsi="Times New Roman" w:cs="Times New Roman"/>
                <w:b/>
                <w:bCs/>
                <w:color w:val="000000"/>
                <w:sz w:val="20"/>
                <w:szCs w:val="20"/>
                <w:lang w:val="en-GB" w:eastAsia="lv-LV"/>
              </w:rPr>
            </w:pPr>
            <w:r w:rsidRPr="00862BA3">
              <w:rPr>
                <w:rFonts w:ascii="Times New Roman" w:eastAsia="Times New Roman" w:hAnsi="Times New Roman" w:cs="Times New Roman"/>
                <w:b/>
                <w:bCs/>
                <w:color w:val="000000"/>
                <w:sz w:val="20"/>
                <w:szCs w:val="20"/>
                <w:lang w:val="en-GB" w:eastAsia="lv-LV"/>
              </w:rPr>
              <w:t>B</w:t>
            </w:r>
            <w:r w:rsidR="00F44A6D" w:rsidRPr="00862BA3">
              <w:rPr>
                <w:rFonts w:ascii="Times New Roman" w:eastAsia="Times New Roman" w:hAnsi="Times New Roman" w:cs="Times New Roman"/>
                <w:b/>
                <w:bCs/>
                <w:color w:val="000000"/>
                <w:sz w:val="20"/>
                <w:szCs w:val="20"/>
                <w:lang w:val="en-GB" w:eastAsia="lv-LV"/>
              </w:rPr>
              <w:t>usiness plan</w:t>
            </w:r>
          </w:p>
        </w:tc>
        <w:tc>
          <w:tcPr>
            <w:tcW w:w="296" w:type="pct"/>
            <w:tcBorders>
              <w:top w:val="outset" w:sz="6" w:space="0" w:color="414142"/>
              <w:left w:val="outset" w:sz="6" w:space="0" w:color="414142"/>
              <w:bottom w:val="outset" w:sz="6" w:space="0" w:color="414142"/>
              <w:right w:val="outset" w:sz="6" w:space="0" w:color="414142"/>
            </w:tcBorders>
            <w:shd w:val="clear" w:color="auto" w:fill="auto"/>
            <w:vAlign w:val="center"/>
          </w:tcPr>
          <w:p w14:paraId="480B60BB" w14:textId="77777777" w:rsidR="00CC551B" w:rsidRPr="00862BA3" w:rsidRDefault="00CC551B" w:rsidP="004C122C">
            <w:pPr>
              <w:jc w:val="center"/>
              <w:rPr>
                <w:rFonts w:ascii="Times New Roman" w:eastAsia="Times New Roman" w:hAnsi="Times New Roman" w:cs="Times New Roman"/>
                <w:b/>
                <w:bCs/>
                <w:color w:val="FF0000"/>
                <w:sz w:val="20"/>
                <w:szCs w:val="20"/>
                <w:lang w:val="en-GB" w:eastAsia="lv-LV"/>
              </w:rPr>
            </w:pPr>
          </w:p>
        </w:tc>
      </w:tr>
      <w:tr w:rsidR="007C5683" w:rsidRPr="00862BA3" w14:paraId="25CDE385" w14:textId="77777777" w:rsidTr="120EEE4E">
        <w:trPr>
          <w:trHeight w:hRule="exact" w:val="284"/>
        </w:trPr>
        <w:tc>
          <w:tcPr>
            <w:tcW w:w="5000" w:type="pct"/>
            <w:gridSpan w:val="2"/>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tcPr>
          <w:p w14:paraId="20E900BC" w14:textId="77777777" w:rsidR="007C5683" w:rsidRPr="00862BA3" w:rsidRDefault="00F44A6D" w:rsidP="004C122C">
            <w:pPr>
              <w:rPr>
                <w:rFonts w:ascii="Times New Roman" w:eastAsia="Times New Roman" w:hAnsi="Times New Roman" w:cs="Times New Roman"/>
                <w:b/>
                <w:bCs/>
                <w:color w:val="FF0000"/>
                <w:sz w:val="20"/>
                <w:szCs w:val="20"/>
                <w:lang w:val="en-GB" w:eastAsia="lv-LV"/>
              </w:rPr>
            </w:pPr>
            <w:r w:rsidRPr="00862BA3">
              <w:rPr>
                <w:rFonts w:ascii="Times New Roman" w:eastAsia="Times New Roman" w:hAnsi="Times New Roman" w:cs="Times New Roman"/>
                <w:b/>
                <w:bCs/>
                <w:color w:val="000000"/>
                <w:sz w:val="20"/>
                <w:szCs w:val="20"/>
                <w:lang w:val="en-GB" w:eastAsia="lv-LV"/>
              </w:rPr>
              <w:t>Additional documents</w:t>
            </w:r>
          </w:p>
        </w:tc>
      </w:tr>
      <w:tr w:rsidR="00CC551B" w:rsidRPr="00862BA3" w14:paraId="099AB9CD" w14:textId="77777777" w:rsidTr="00FB14F4">
        <w:trPr>
          <w:trHeight w:hRule="exact" w:val="1186"/>
        </w:trPr>
        <w:tc>
          <w:tcPr>
            <w:tcW w:w="4704" w:type="pct"/>
            <w:tcBorders>
              <w:top w:val="outset" w:sz="6" w:space="0" w:color="414142"/>
              <w:left w:val="outset" w:sz="6" w:space="0" w:color="414142"/>
              <w:bottom w:val="outset" w:sz="6" w:space="0" w:color="414142"/>
              <w:right w:val="outset" w:sz="6" w:space="0" w:color="414142"/>
            </w:tcBorders>
            <w:shd w:val="clear" w:color="auto" w:fill="auto"/>
            <w:vAlign w:val="center"/>
          </w:tcPr>
          <w:p w14:paraId="669E3A22" w14:textId="77777777" w:rsidR="004C122C" w:rsidRPr="00862BA3" w:rsidRDefault="00FB14F4" w:rsidP="004C122C">
            <w:pPr>
              <w:rPr>
                <w:rFonts w:ascii="Times New Roman" w:hAnsi="Times New Roman" w:cs="Times New Roman"/>
                <w:i/>
                <w:sz w:val="20"/>
                <w:szCs w:val="20"/>
                <w:lang w:val="en-GB"/>
              </w:rPr>
            </w:pPr>
            <w:r w:rsidRPr="00862BA3">
              <w:rPr>
                <w:rFonts w:ascii="Times New Roman" w:hAnsi="Times New Roman" w:cs="Times New Roman"/>
                <w:sz w:val="20"/>
                <w:szCs w:val="20"/>
                <w:lang w:val="en-GB"/>
              </w:rPr>
              <w:t>Printout of the forms for the information to be provided for the accounting and granting of de minimis support  in accordance with the laws and regulations on de minimis support accounting and granting procedure, if the project application form does not specify the de minimis support form identification number established and approved in the de minimis accounting system (if applicable);</w:t>
            </w:r>
          </w:p>
          <w:p w14:paraId="5F291BDE" w14:textId="77777777" w:rsidR="004C122C" w:rsidRPr="00862BA3" w:rsidRDefault="004C122C" w:rsidP="004C122C">
            <w:pPr>
              <w:rPr>
                <w:rFonts w:ascii="Times New Roman" w:eastAsia="Times New Roman" w:hAnsi="Times New Roman" w:cs="Times New Roman"/>
                <w:color w:val="000000"/>
                <w:sz w:val="20"/>
                <w:szCs w:val="20"/>
                <w:lang w:val="en-GB" w:eastAsia="lv-LV"/>
              </w:rPr>
            </w:pPr>
          </w:p>
        </w:tc>
        <w:tc>
          <w:tcPr>
            <w:tcW w:w="296" w:type="pct"/>
            <w:tcBorders>
              <w:top w:val="outset" w:sz="6" w:space="0" w:color="414142"/>
              <w:left w:val="outset" w:sz="6" w:space="0" w:color="414142"/>
              <w:bottom w:val="outset" w:sz="6" w:space="0" w:color="414142"/>
              <w:right w:val="outset" w:sz="6" w:space="0" w:color="414142"/>
            </w:tcBorders>
            <w:shd w:val="clear" w:color="auto" w:fill="auto"/>
            <w:vAlign w:val="center"/>
          </w:tcPr>
          <w:p w14:paraId="471EF49B" w14:textId="77777777" w:rsidR="00CC551B" w:rsidRPr="00862BA3" w:rsidRDefault="00CC551B" w:rsidP="004C122C">
            <w:pPr>
              <w:jc w:val="center"/>
              <w:rPr>
                <w:rFonts w:ascii="Times New Roman" w:eastAsia="Times New Roman" w:hAnsi="Times New Roman" w:cs="Times New Roman"/>
                <w:b/>
                <w:bCs/>
                <w:color w:val="FF0000"/>
                <w:sz w:val="20"/>
                <w:szCs w:val="20"/>
                <w:lang w:val="en-GB" w:eastAsia="lv-LV"/>
              </w:rPr>
            </w:pPr>
          </w:p>
        </w:tc>
      </w:tr>
      <w:tr w:rsidR="008648E0" w:rsidRPr="00862BA3" w14:paraId="3DF168CE" w14:textId="77777777" w:rsidTr="006E5558">
        <w:trPr>
          <w:trHeight w:hRule="exact" w:val="682"/>
        </w:trPr>
        <w:tc>
          <w:tcPr>
            <w:tcW w:w="4704" w:type="pct"/>
            <w:tcBorders>
              <w:top w:val="outset" w:sz="6" w:space="0" w:color="414142"/>
              <w:left w:val="outset" w:sz="6" w:space="0" w:color="414142"/>
              <w:bottom w:val="outset" w:sz="6" w:space="0" w:color="414142"/>
              <w:right w:val="outset" w:sz="6" w:space="0" w:color="414142"/>
            </w:tcBorders>
            <w:shd w:val="clear" w:color="auto" w:fill="auto"/>
            <w:vAlign w:val="center"/>
          </w:tcPr>
          <w:p w14:paraId="0FD698A2" w14:textId="77777777" w:rsidR="006E5558" w:rsidRPr="00862BA3" w:rsidRDefault="00011864" w:rsidP="00312C3B">
            <w:pPr>
              <w:spacing w:line="240" w:lineRule="auto"/>
              <w:jc w:val="both"/>
              <w:rPr>
                <w:rFonts w:ascii="Times New Roman" w:hAnsi="Times New Roman" w:cs="Times New Roman"/>
                <w:sz w:val="20"/>
                <w:szCs w:val="20"/>
                <w:lang w:val="en-GB"/>
              </w:rPr>
            </w:pPr>
            <w:r w:rsidRPr="00862BA3">
              <w:rPr>
                <w:rStyle w:val="normaltextrun"/>
                <w:rFonts w:ascii="Times New Roman" w:hAnsi="Times New Roman" w:cs="Times New Roman"/>
                <w:color w:val="000000"/>
                <w:sz w:val="20"/>
                <w:szCs w:val="20"/>
                <w:shd w:val="clear" w:color="auto" w:fill="FFFFFF"/>
                <w:lang w:val="en-GB"/>
              </w:rPr>
              <w:t xml:space="preserve">A completed declaration regarding the project promoter's compliance with the status of a small (micro) or medium-sized enterprise </w:t>
            </w:r>
          </w:p>
        </w:tc>
        <w:tc>
          <w:tcPr>
            <w:tcW w:w="296" w:type="pct"/>
            <w:tcBorders>
              <w:top w:val="outset" w:sz="6" w:space="0" w:color="414142"/>
              <w:left w:val="outset" w:sz="6" w:space="0" w:color="414142"/>
              <w:bottom w:val="outset" w:sz="6" w:space="0" w:color="414142"/>
              <w:right w:val="outset" w:sz="6" w:space="0" w:color="414142"/>
            </w:tcBorders>
            <w:shd w:val="clear" w:color="auto" w:fill="auto"/>
            <w:vAlign w:val="center"/>
          </w:tcPr>
          <w:p w14:paraId="36AA4A4E" w14:textId="77777777" w:rsidR="008648E0" w:rsidRPr="00862BA3" w:rsidRDefault="008648E0" w:rsidP="004C122C">
            <w:pPr>
              <w:jc w:val="center"/>
              <w:rPr>
                <w:rFonts w:ascii="Times New Roman" w:eastAsia="Times New Roman" w:hAnsi="Times New Roman" w:cs="Times New Roman"/>
                <w:b/>
                <w:bCs/>
                <w:color w:val="FF0000"/>
                <w:sz w:val="20"/>
                <w:szCs w:val="20"/>
                <w:lang w:val="en-GB" w:eastAsia="lv-LV"/>
              </w:rPr>
            </w:pPr>
          </w:p>
        </w:tc>
      </w:tr>
      <w:tr w:rsidR="00F85EDB" w:rsidRPr="00862BA3" w14:paraId="5914675A" w14:textId="77777777" w:rsidTr="006E5558">
        <w:trPr>
          <w:trHeight w:hRule="exact" w:val="1511"/>
        </w:trPr>
        <w:tc>
          <w:tcPr>
            <w:tcW w:w="4704" w:type="pct"/>
            <w:tcBorders>
              <w:top w:val="outset" w:sz="6" w:space="0" w:color="414142"/>
              <w:left w:val="outset" w:sz="6" w:space="0" w:color="414142"/>
              <w:bottom w:val="outset" w:sz="6" w:space="0" w:color="414142"/>
              <w:right w:val="outset" w:sz="6" w:space="0" w:color="414142"/>
            </w:tcBorders>
            <w:shd w:val="clear" w:color="auto" w:fill="auto"/>
            <w:vAlign w:val="center"/>
          </w:tcPr>
          <w:p w14:paraId="714E71D6" w14:textId="77777777" w:rsidR="00F85EDB" w:rsidRPr="00862BA3" w:rsidRDefault="00A06461" w:rsidP="00411312">
            <w:pPr>
              <w:spacing w:line="240" w:lineRule="auto"/>
              <w:jc w:val="both"/>
              <w:rPr>
                <w:rFonts w:ascii="Times New Roman" w:hAnsi="Times New Roman" w:cs="Times New Roman"/>
                <w:sz w:val="20"/>
                <w:szCs w:val="20"/>
                <w:lang w:val="en-GB"/>
              </w:rPr>
            </w:pPr>
            <w:r w:rsidRPr="00862BA3">
              <w:rPr>
                <w:rStyle w:val="normaltextrun"/>
                <w:rFonts w:ascii="Times New Roman" w:hAnsi="Times New Roman" w:cs="Times New Roman"/>
                <w:color w:val="000000"/>
                <w:sz w:val="20"/>
                <w:szCs w:val="20"/>
                <w:shd w:val="clear" w:color="auto" w:fill="FFFFFF"/>
                <w:lang w:val="en-GB"/>
              </w:rPr>
              <w:t>Financial report approved by the sworn auditor for the time period of 12 months until the last closed month, which on the day of submission of the project application shall not be older than one month (also applicable if the project promoter is a newly established merchant whose report has not yet been approved and/or is available in the database “</w:t>
            </w:r>
            <w:proofErr w:type="spellStart"/>
            <w:r w:rsidRPr="00192CE8">
              <w:rPr>
                <w:rStyle w:val="normaltextrun"/>
                <w:rFonts w:ascii="Times New Roman" w:hAnsi="Times New Roman" w:cs="Times New Roman"/>
                <w:i/>
                <w:iCs/>
                <w:color w:val="000000"/>
                <w:sz w:val="20"/>
                <w:szCs w:val="20"/>
                <w:shd w:val="clear" w:color="auto" w:fill="FFFFFF"/>
                <w:lang w:val="en-GB"/>
              </w:rPr>
              <w:t>Lursoft</w:t>
            </w:r>
            <w:proofErr w:type="spellEnd"/>
            <w:r w:rsidRPr="00862BA3">
              <w:rPr>
                <w:rStyle w:val="normaltextrun"/>
                <w:rFonts w:ascii="Times New Roman" w:hAnsi="Times New Roman" w:cs="Times New Roman"/>
                <w:color w:val="000000"/>
                <w:sz w:val="20"/>
                <w:szCs w:val="20"/>
                <w:shd w:val="clear" w:color="auto" w:fill="FFFFFF"/>
                <w:lang w:val="en-GB"/>
              </w:rPr>
              <w:t>”, or if there have been significant changes in the financial situation of the project promoter and its related companies (if applicable) versus the last closed annual report</w:t>
            </w:r>
          </w:p>
        </w:tc>
        <w:tc>
          <w:tcPr>
            <w:tcW w:w="296" w:type="pct"/>
            <w:tcBorders>
              <w:top w:val="outset" w:sz="6" w:space="0" w:color="414142"/>
              <w:left w:val="outset" w:sz="6" w:space="0" w:color="414142"/>
              <w:bottom w:val="outset" w:sz="6" w:space="0" w:color="414142"/>
              <w:right w:val="outset" w:sz="6" w:space="0" w:color="414142"/>
            </w:tcBorders>
            <w:shd w:val="clear" w:color="auto" w:fill="auto"/>
            <w:vAlign w:val="center"/>
          </w:tcPr>
          <w:p w14:paraId="69721820" w14:textId="77777777" w:rsidR="00F85EDB" w:rsidRPr="00862BA3" w:rsidRDefault="00F85EDB" w:rsidP="004C122C">
            <w:pPr>
              <w:jc w:val="center"/>
              <w:rPr>
                <w:rFonts w:ascii="Times New Roman" w:eastAsia="Times New Roman" w:hAnsi="Times New Roman" w:cs="Times New Roman"/>
                <w:b/>
                <w:bCs/>
                <w:color w:val="FF0000"/>
                <w:sz w:val="20"/>
                <w:szCs w:val="20"/>
                <w:lang w:val="en-GB" w:eastAsia="lv-LV"/>
              </w:rPr>
            </w:pPr>
          </w:p>
        </w:tc>
      </w:tr>
      <w:tr w:rsidR="001D7A74" w:rsidRPr="00862BA3" w14:paraId="4D0661C4" w14:textId="77777777" w:rsidTr="120EEE4E">
        <w:trPr>
          <w:trHeight w:hRule="exact" w:val="817"/>
        </w:trPr>
        <w:tc>
          <w:tcPr>
            <w:tcW w:w="4704" w:type="pct"/>
            <w:tcBorders>
              <w:top w:val="outset" w:sz="6" w:space="0" w:color="414142"/>
              <w:left w:val="outset" w:sz="6" w:space="0" w:color="414142"/>
              <w:bottom w:val="outset" w:sz="6" w:space="0" w:color="414142"/>
              <w:right w:val="outset" w:sz="6" w:space="0" w:color="414142"/>
            </w:tcBorders>
            <w:shd w:val="clear" w:color="auto" w:fill="auto"/>
            <w:vAlign w:val="center"/>
          </w:tcPr>
          <w:p w14:paraId="7ECDDED4" w14:textId="77777777" w:rsidR="001D7A74" w:rsidRPr="00862BA3" w:rsidRDefault="00A2619A" w:rsidP="002966B7">
            <w:pPr>
              <w:spacing w:line="240" w:lineRule="auto"/>
              <w:jc w:val="both"/>
              <w:rPr>
                <w:rFonts w:ascii="Times New Roman" w:hAnsi="Times New Roman" w:cs="Times New Roman"/>
                <w:sz w:val="20"/>
                <w:szCs w:val="20"/>
                <w:lang w:val="en-GB"/>
              </w:rPr>
            </w:pPr>
            <w:r w:rsidRPr="00862BA3">
              <w:rPr>
                <w:rStyle w:val="normaltextrun"/>
                <w:rFonts w:ascii="Times New Roman" w:hAnsi="Times New Roman" w:cs="Times New Roman"/>
                <w:color w:val="000000"/>
                <w:sz w:val="20"/>
                <w:szCs w:val="20"/>
                <w:shd w:val="clear" w:color="auto" w:fill="FFFFFF"/>
                <w:lang w:val="en-GB"/>
              </w:rPr>
              <w:t>Consolidated annual report (applicable if the parent company or related undertakings are legal entities registered abroad, if the project promoter and related undertakings prepare the consolidated annual report)</w:t>
            </w:r>
          </w:p>
        </w:tc>
        <w:tc>
          <w:tcPr>
            <w:tcW w:w="296" w:type="pct"/>
            <w:tcBorders>
              <w:top w:val="outset" w:sz="6" w:space="0" w:color="414142"/>
              <w:left w:val="outset" w:sz="6" w:space="0" w:color="414142"/>
              <w:bottom w:val="outset" w:sz="6" w:space="0" w:color="414142"/>
              <w:right w:val="outset" w:sz="6" w:space="0" w:color="414142"/>
            </w:tcBorders>
            <w:shd w:val="clear" w:color="auto" w:fill="auto"/>
            <w:vAlign w:val="center"/>
          </w:tcPr>
          <w:p w14:paraId="3AEA63E0" w14:textId="77777777" w:rsidR="001D7A74" w:rsidRPr="00862BA3" w:rsidRDefault="001D7A74" w:rsidP="004C122C">
            <w:pPr>
              <w:jc w:val="center"/>
              <w:rPr>
                <w:rFonts w:ascii="Times New Roman" w:eastAsia="Times New Roman" w:hAnsi="Times New Roman" w:cs="Times New Roman"/>
                <w:b/>
                <w:bCs/>
                <w:color w:val="FF0000"/>
                <w:sz w:val="20"/>
                <w:szCs w:val="20"/>
                <w:lang w:val="en-GB" w:eastAsia="lv-LV"/>
              </w:rPr>
            </w:pPr>
          </w:p>
        </w:tc>
      </w:tr>
      <w:tr w:rsidR="000745CC" w:rsidRPr="00862BA3" w14:paraId="47933D75" w14:textId="77777777" w:rsidTr="120EEE4E">
        <w:trPr>
          <w:trHeight w:hRule="exact" w:val="817"/>
        </w:trPr>
        <w:tc>
          <w:tcPr>
            <w:tcW w:w="4704" w:type="pct"/>
            <w:tcBorders>
              <w:top w:val="outset" w:sz="6" w:space="0" w:color="414142"/>
              <w:left w:val="outset" w:sz="6" w:space="0" w:color="414142"/>
              <w:bottom w:val="outset" w:sz="6" w:space="0" w:color="414142"/>
              <w:right w:val="outset" w:sz="6" w:space="0" w:color="414142"/>
            </w:tcBorders>
            <w:shd w:val="clear" w:color="auto" w:fill="auto"/>
            <w:vAlign w:val="center"/>
          </w:tcPr>
          <w:p w14:paraId="08E16A6F" w14:textId="77777777" w:rsidR="000745CC" w:rsidRPr="00862BA3" w:rsidRDefault="00D40758" w:rsidP="004C122C">
            <w:pPr>
              <w:jc w:val="both"/>
              <w:rPr>
                <w:rFonts w:ascii="Times New Roman" w:hAnsi="Times New Roman" w:cs="Times New Roman"/>
                <w:sz w:val="20"/>
                <w:szCs w:val="20"/>
                <w:lang w:val="en-GB"/>
              </w:rPr>
            </w:pPr>
            <w:r w:rsidRPr="00862BA3">
              <w:rPr>
                <w:rFonts w:ascii="Times New Roman" w:hAnsi="Times New Roman" w:cs="Times New Roman"/>
                <w:sz w:val="20"/>
                <w:szCs w:val="20"/>
                <w:lang w:val="en-GB"/>
              </w:rPr>
              <w:t xml:space="preserve">The calculation of the energy auditor or industry expert regarding the reduction of the environmental impact achieved </w:t>
            </w:r>
            <w:proofErr w:type="gramStart"/>
            <w:r w:rsidRPr="00862BA3">
              <w:rPr>
                <w:rFonts w:ascii="Times New Roman" w:hAnsi="Times New Roman" w:cs="Times New Roman"/>
                <w:sz w:val="20"/>
                <w:szCs w:val="20"/>
                <w:lang w:val="en-GB"/>
              </w:rPr>
              <w:t>as a result of</w:t>
            </w:r>
            <w:proofErr w:type="gramEnd"/>
            <w:r w:rsidRPr="00862BA3">
              <w:rPr>
                <w:rFonts w:ascii="Times New Roman" w:hAnsi="Times New Roman" w:cs="Times New Roman"/>
                <w:sz w:val="20"/>
                <w:szCs w:val="20"/>
                <w:lang w:val="en-GB"/>
              </w:rPr>
              <w:t xml:space="preserve"> the project</w:t>
            </w:r>
          </w:p>
        </w:tc>
        <w:tc>
          <w:tcPr>
            <w:tcW w:w="296" w:type="pct"/>
            <w:tcBorders>
              <w:top w:val="outset" w:sz="6" w:space="0" w:color="414142"/>
              <w:left w:val="outset" w:sz="6" w:space="0" w:color="414142"/>
              <w:bottom w:val="outset" w:sz="6" w:space="0" w:color="414142"/>
              <w:right w:val="outset" w:sz="6" w:space="0" w:color="414142"/>
            </w:tcBorders>
            <w:shd w:val="clear" w:color="auto" w:fill="auto"/>
            <w:vAlign w:val="center"/>
          </w:tcPr>
          <w:p w14:paraId="4ABCC9B7" w14:textId="77777777" w:rsidR="000745CC" w:rsidRPr="00862BA3" w:rsidRDefault="000745CC" w:rsidP="004C122C">
            <w:pPr>
              <w:jc w:val="center"/>
              <w:rPr>
                <w:rFonts w:ascii="Times New Roman" w:eastAsia="Times New Roman" w:hAnsi="Times New Roman" w:cs="Times New Roman"/>
                <w:b/>
                <w:bCs/>
                <w:color w:val="FF0000"/>
                <w:sz w:val="20"/>
                <w:szCs w:val="20"/>
                <w:lang w:val="en-GB" w:eastAsia="lv-LV"/>
              </w:rPr>
            </w:pPr>
          </w:p>
        </w:tc>
      </w:tr>
      <w:tr w:rsidR="00D02398" w:rsidRPr="00862BA3" w14:paraId="5B060D13" w14:textId="77777777" w:rsidTr="00C141A6">
        <w:trPr>
          <w:trHeight w:hRule="exact" w:val="613"/>
        </w:trPr>
        <w:tc>
          <w:tcPr>
            <w:tcW w:w="4704" w:type="pct"/>
            <w:tcBorders>
              <w:top w:val="outset" w:sz="6" w:space="0" w:color="414142"/>
              <w:left w:val="outset" w:sz="6" w:space="0" w:color="414142"/>
              <w:bottom w:val="outset" w:sz="6" w:space="0" w:color="414142"/>
              <w:right w:val="outset" w:sz="6" w:space="0" w:color="414142"/>
            </w:tcBorders>
            <w:shd w:val="clear" w:color="auto" w:fill="auto"/>
            <w:vAlign w:val="center"/>
          </w:tcPr>
          <w:p w14:paraId="1DE58248" w14:textId="718DEA70" w:rsidR="00A9149F" w:rsidRPr="00EB2694" w:rsidRDefault="00D226E9" w:rsidP="00EB2694">
            <w:pPr>
              <w:jc w:val="both"/>
              <w:rPr>
                <w:sz w:val="20"/>
                <w:szCs w:val="20"/>
              </w:rPr>
            </w:pPr>
            <w:r w:rsidRPr="00D226E9">
              <w:rPr>
                <w:rStyle w:val="word"/>
                <w:rFonts w:ascii="Times New Roman" w:hAnsi="Times New Roman" w:cs="Times New Roman"/>
                <w:color w:val="222222"/>
                <w:spacing w:val="3"/>
                <w:sz w:val="20"/>
                <w:szCs w:val="20"/>
              </w:rPr>
              <w:t xml:space="preserve">A power of attorney, pursuant to which the signatory of the project application form has been granted the right to sign </w:t>
            </w:r>
            <w:r w:rsidR="00A9149F" w:rsidRPr="00EB2694">
              <w:rPr>
                <w:rStyle w:val="word"/>
                <w:rFonts w:ascii="Times New Roman" w:hAnsi="Times New Roman" w:cs="Times New Roman"/>
                <w:color w:val="222222"/>
                <w:spacing w:val="3"/>
                <w:sz w:val="20"/>
                <w:szCs w:val="20"/>
              </w:rPr>
              <w:t>(if applicable)</w:t>
            </w:r>
          </w:p>
          <w:p w14:paraId="6996591F" w14:textId="08C3B576" w:rsidR="00D02398" w:rsidRPr="00862BA3" w:rsidRDefault="00D02398" w:rsidP="004C122C">
            <w:pPr>
              <w:jc w:val="both"/>
              <w:rPr>
                <w:rFonts w:ascii="Times New Roman" w:hAnsi="Times New Roman" w:cs="Times New Roman"/>
                <w:sz w:val="20"/>
                <w:szCs w:val="20"/>
                <w:lang w:val="en-GB"/>
              </w:rPr>
            </w:pPr>
          </w:p>
        </w:tc>
        <w:tc>
          <w:tcPr>
            <w:tcW w:w="296" w:type="pct"/>
            <w:tcBorders>
              <w:top w:val="outset" w:sz="6" w:space="0" w:color="414142"/>
              <w:left w:val="outset" w:sz="6" w:space="0" w:color="414142"/>
              <w:bottom w:val="outset" w:sz="6" w:space="0" w:color="414142"/>
              <w:right w:val="outset" w:sz="6" w:space="0" w:color="414142"/>
            </w:tcBorders>
            <w:shd w:val="clear" w:color="auto" w:fill="auto"/>
            <w:vAlign w:val="center"/>
          </w:tcPr>
          <w:p w14:paraId="47E5EEC6" w14:textId="77777777" w:rsidR="00D02398" w:rsidRPr="00862BA3" w:rsidRDefault="00D02398" w:rsidP="004C122C">
            <w:pPr>
              <w:jc w:val="center"/>
              <w:rPr>
                <w:rFonts w:ascii="Times New Roman" w:eastAsia="Times New Roman" w:hAnsi="Times New Roman" w:cs="Times New Roman"/>
                <w:b/>
                <w:bCs/>
                <w:color w:val="FF0000"/>
                <w:sz w:val="20"/>
                <w:szCs w:val="20"/>
                <w:lang w:val="en-GB" w:eastAsia="lv-LV"/>
              </w:rPr>
            </w:pPr>
          </w:p>
        </w:tc>
      </w:tr>
      <w:tr w:rsidR="007C5683" w:rsidRPr="00862BA3" w14:paraId="5955CEB0" w14:textId="77777777" w:rsidTr="120EEE4E">
        <w:trPr>
          <w:trHeight w:hRule="exact" w:val="284"/>
        </w:trPr>
        <w:tc>
          <w:tcPr>
            <w:tcW w:w="4704"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tcPr>
          <w:p w14:paraId="76A99262" w14:textId="77777777" w:rsidR="007C5683" w:rsidRPr="00862BA3" w:rsidRDefault="006C3FF4" w:rsidP="004C122C">
            <w:pPr>
              <w:rPr>
                <w:rFonts w:ascii="Times New Roman" w:hAnsi="Times New Roman" w:cs="Times New Roman"/>
                <w:b/>
                <w:bCs/>
                <w:sz w:val="20"/>
                <w:szCs w:val="20"/>
                <w:lang w:val="en-GB"/>
              </w:rPr>
            </w:pPr>
            <w:r w:rsidRPr="00862BA3">
              <w:rPr>
                <w:rFonts w:ascii="Times New Roman" w:hAnsi="Times New Roman" w:cs="Times New Roman"/>
                <w:b/>
                <w:bCs/>
                <w:sz w:val="20"/>
                <w:szCs w:val="20"/>
                <w:lang w:val="en-GB"/>
              </w:rPr>
              <w:t>Project partnership documents</w:t>
            </w:r>
            <w:r w:rsidR="007C5683" w:rsidRPr="00862BA3">
              <w:rPr>
                <w:rFonts w:ascii="Times New Roman" w:hAnsi="Times New Roman" w:cs="Times New Roman"/>
                <w:b/>
                <w:bCs/>
                <w:sz w:val="20"/>
                <w:szCs w:val="20"/>
                <w:lang w:val="en-GB"/>
              </w:rPr>
              <w:t xml:space="preserve"> (</w:t>
            </w:r>
            <w:r w:rsidRPr="00862BA3">
              <w:rPr>
                <w:rFonts w:ascii="Times New Roman" w:hAnsi="Times New Roman" w:cs="Times New Roman"/>
                <w:b/>
                <w:bCs/>
                <w:sz w:val="20"/>
                <w:szCs w:val="20"/>
                <w:lang w:val="en-GB"/>
              </w:rPr>
              <w:t>if applicable</w:t>
            </w:r>
            <w:r w:rsidR="007C5683" w:rsidRPr="00862BA3">
              <w:rPr>
                <w:rFonts w:ascii="Times New Roman" w:hAnsi="Times New Roman" w:cs="Times New Roman"/>
                <w:b/>
                <w:bCs/>
                <w:sz w:val="20"/>
                <w:szCs w:val="20"/>
                <w:lang w:val="en-GB"/>
              </w:rPr>
              <w:t>):</w:t>
            </w:r>
          </w:p>
        </w:tc>
        <w:tc>
          <w:tcPr>
            <w:tcW w:w="296"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tcPr>
          <w:p w14:paraId="6261B47B" w14:textId="77777777" w:rsidR="007C5683" w:rsidRPr="00862BA3" w:rsidRDefault="007C5683" w:rsidP="004C122C">
            <w:pPr>
              <w:jc w:val="center"/>
              <w:rPr>
                <w:rFonts w:ascii="Times New Roman" w:eastAsia="Times New Roman" w:hAnsi="Times New Roman" w:cs="Times New Roman"/>
                <w:b/>
                <w:bCs/>
                <w:color w:val="FF0000"/>
                <w:sz w:val="20"/>
                <w:szCs w:val="20"/>
                <w:lang w:val="en-GB" w:eastAsia="lv-LV"/>
              </w:rPr>
            </w:pPr>
          </w:p>
        </w:tc>
      </w:tr>
      <w:tr w:rsidR="004D7CA6" w:rsidRPr="00862BA3" w14:paraId="5E0326AD" w14:textId="77777777" w:rsidTr="120EEE4E">
        <w:trPr>
          <w:trHeight w:hRule="exact" w:val="397"/>
        </w:trPr>
        <w:tc>
          <w:tcPr>
            <w:tcW w:w="4704" w:type="pct"/>
            <w:tcBorders>
              <w:top w:val="outset" w:sz="6" w:space="0" w:color="414142"/>
              <w:left w:val="outset" w:sz="6" w:space="0" w:color="414142"/>
              <w:bottom w:val="outset" w:sz="6" w:space="0" w:color="414142"/>
              <w:right w:val="outset" w:sz="6" w:space="0" w:color="414142"/>
            </w:tcBorders>
            <w:shd w:val="clear" w:color="auto" w:fill="auto"/>
            <w:vAlign w:val="center"/>
          </w:tcPr>
          <w:p w14:paraId="4BE72761" w14:textId="77777777" w:rsidR="004D7CA6" w:rsidRPr="00862BA3" w:rsidRDefault="00A37319" w:rsidP="004C122C">
            <w:pPr>
              <w:rPr>
                <w:rFonts w:ascii="Times New Roman" w:hAnsi="Times New Roman" w:cs="Times New Roman"/>
                <w:sz w:val="20"/>
                <w:szCs w:val="20"/>
                <w:lang w:val="en-GB"/>
              </w:rPr>
            </w:pPr>
            <w:r w:rsidRPr="00862BA3">
              <w:rPr>
                <w:rFonts w:ascii="Times New Roman" w:hAnsi="Times New Roman" w:cs="Times New Roman"/>
                <w:sz w:val="20"/>
                <w:szCs w:val="20"/>
                <w:lang w:val="en-GB"/>
              </w:rPr>
              <w:t xml:space="preserve">letter of intent </w:t>
            </w:r>
            <w:r w:rsidR="0052421A" w:rsidRPr="00862BA3">
              <w:rPr>
                <w:rFonts w:ascii="Times New Roman" w:hAnsi="Times New Roman" w:cs="Times New Roman"/>
                <w:sz w:val="20"/>
                <w:szCs w:val="20"/>
                <w:lang w:val="en-GB"/>
              </w:rPr>
              <w:t>on the participation of the partner in the project</w:t>
            </w:r>
          </w:p>
        </w:tc>
        <w:tc>
          <w:tcPr>
            <w:tcW w:w="296" w:type="pct"/>
            <w:tcBorders>
              <w:top w:val="outset" w:sz="6" w:space="0" w:color="414142"/>
              <w:left w:val="outset" w:sz="6" w:space="0" w:color="414142"/>
              <w:bottom w:val="outset" w:sz="6" w:space="0" w:color="414142"/>
              <w:right w:val="outset" w:sz="6" w:space="0" w:color="414142"/>
            </w:tcBorders>
            <w:shd w:val="clear" w:color="auto" w:fill="auto"/>
            <w:vAlign w:val="center"/>
          </w:tcPr>
          <w:p w14:paraId="7DDE8E39" w14:textId="77777777" w:rsidR="004D7CA6" w:rsidRPr="00862BA3" w:rsidRDefault="004D7CA6" w:rsidP="004C122C">
            <w:pPr>
              <w:rPr>
                <w:rFonts w:ascii="Times New Roman" w:eastAsia="Times New Roman" w:hAnsi="Times New Roman" w:cs="Times New Roman"/>
                <w:b/>
                <w:bCs/>
                <w:color w:val="000000"/>
                <w:sz w:val="20"/>
                <w:szCs w:val="20"/>
                <w:lang w:val="en-GB" w:eastAsia="lv-LV"/>
              </w:rPr>
            </w:pPr>
          </w:p>
        </w:tc>
      </w:tr>
      <w:tr w:rsidR="007C5683" w:rsidRPr="00862BA3" w14:paraId="27F207C4" w14:textId="77777777" w:rsidTr="120EEE4E">
        <w:trPr>
          <w:trHeight w:hRule="exact" w:val="397"/>
        </w:trPr>
        <w:tc>
          <w:tcPr>
            <w:tcW w:w="4704" w:type="pct"/>
            <w:tcBorders>
              <w:top w:val="outset" w:sz="6" w:space="0" w:color="414142"/>
              <w:left w:val="outset" w:sz="6" w:space="0" w:color="414142"/>
              <w:bottom w:val="outset" w:sz="6" w:space="0" w:color="414142"/>
              <w:right w:val="outset" w:sz="6" w:space="0" w:color="414142"/>
            </w:tcBorders>
            <w:shd w:val="clear" w:color="auto" w:fill="auto"/>
            <w:vAlign w:val="center"/>
          </w:tcPr>
          <w:p w14:paraId="39EFB25C" w14:textId="77777777" w:rsidR="007C5683" w:rsidRPr="00862BA3" w:rsidRDefault="00E45EB1" w:rsidP="004C122C">
            <w:pPr>
              <w:rPr>
                <w:rFonts w:ascii="Times New Roman" w:hAnsi="Times New Roman" w:cs="Times New Roman"/>
                <w:sz w:val="20"/>
                <w:szCs w:val="20"/>
                <w:lang w:val="en-GB"/>
              </w:rPr>
            </w:pPr>
            <w:r w:rsidRPr="00862BA3">
              <w:rPr>
                <w:rFonts w:ascii="Times New Roman" w:hAnsi="Times New Roman" w:cs="Times New Roman"/>
                <w:sz w:val="20"/>
                <w:szCs w:val="20"/>
                <w:lang w:val="en-GB"/>
              </w:rPr>
              <w:t>partnership agreement on the participation of the partner in the project</w:t>
            </w:r>
          </w:p>
        </w:tc>
        <w:tc>
          <w:tcPr>
            <w:tcW w:w="296" w:type="pct"/>
            <w:tcBorders>
              <w:top w:val="outset" w:sz="6" w:space="0" w:color="414142"/>
              <w:left w:val="outset" w:sz="6" w:space="0" w:color="414142"/>
              <w:bottom w:val="outset" w:sz="6" w:space="0" w:color="414142"/>
              <w:right w:val="outset" w:sz="6" w:space="0" w:color="414142"/>
            </w:tcBorders>
            <w:shd w:val="clear" w:color="auto" w:fill="auto"/>
            <w:vAlign w:val="center"/>
          </w:tcPr>
          <w:p w14:paraId="3B9A4266" w14:textId="77777777" w:rsidR="007C5683" w:rsidRPr="00862BA3" w:rsidRDefault="007C5683" w:rsidP="004C122C">
            <w:pPr>
              <w:rPr>
                <w:rFonts w:ascii="Times New Roman" w:eastAsia="Times New Roman" w:hAnsi="Times New Roman" w:cs="Times New Roman"/>
                <w:b/>
                <w:bCs/>
                <w:color w:val="000000"/>
                <w:sz w:val="20"/>
                <w:szCs w:val="20"/>
                <w:lang w:val="en-GB" w:eastAsia="lv-LV"/>
              </w:rPr>
            </w:pPr>
          </w:p>
        </w:tc>
      </w:tr>
      <w:tr w:rsidR="007E152E" w:rsidRPr="00862BA3" w14:paraId="2F295AE5" w14:textId="77777777" w:rsidTr="120EEE4E">
        <w:trPr>
          <w:trHeight w:hRule="exact" w:val="397"/>
        </w:trPr>
        <w:tc>
          <w:tcPr>
            <w:tcW w:w="4704" w:type="pct"/>
            <w:tcBorders>
              <w:top w:val="outset" w:sz="6" w:space="0" w:color="414142"/>
              <w:left w:val="outset" w:sz="6" w:space="0" w:color="414142"/>
              <w:bottom w:val="outset" w:sz="6" w:space="0" w:color="414142"/>
              <w:right w:val="outset" w:sz="6" w:space="0" w:color="414142"/>
            </w:tcBorders>
            <w:shd w:val="clear" w:color="auto" w:fill="auto"/>
            <w:vAlign w:val="center"/>
          </w:tcPr>
          <w:p w14:paraId="0B20B356" w14:textId="77777777" w:rsidR="007E152E" w:rsidRPr="00862BA3" w:rsidRDefault="00322749" w:rsidP="004C122C">
            <w:pPr>
              <w:rPr>
                <w:rFonts w:ascii="Times New Roman" w:hAnsi="Times New Roman" w:cs="Times New Roman"/>
                <w:sz w:val="20"/>
                <w:szCs w:val="20"/>
                <w:lang w:val="en-GB"/>
              </w:rPr>
            </w:pPr>
            <w:r w:rsidRPr="00862BA3">
              <w:rPr>
                <w:rFonts w:ascii="Times New Roman" w:hAnsi="Times New Roman" w:cs="Times New Roman"/>
                <w:sz w:val="20"/>
                <w:szCs w:val="20"/>
                <w:lang w:val="en-GB"/>
              </w:rPr>
              <w:t>Acknowledgement of the Latvian partner (if applicable) (Annex 1 of the project application form);</w:t>
            </w:r>
          </w:p>
        </w:tc>
        <w:tc>
          <w:tcPr>
            <w:tcW w:w="296" w:type="pct"/>
            <w:tcBorders>
              <w:top w:val="outset" w:sz="6" w:space="0" w:color="414142"/>
              <w:left w:val="outset" w:sz="6" w:space="0" w:color="414142"/>
              <w:bottom w:val="outset" w:sz="6" w:space="0" w:color="414142"/>
              <w:right w:val="outset" w:sz="6" w:space="0" w:color="414142"/>
            </w:tcBorders>
            <w:shd w:val="clear" w:color="auto" w:fill="auto"/>
            <w:vAlign w:val="center"/>
          </w:tcPr>
          <w:p w14:paraId="008CA883" w14:textId="77777777" w:rsidR="007E152E" w:rsidRPr="00862BA3" w:rsidRDefault="007E152E" w:rsidP="004C122C">
            <w:pPr>
              <w:rPr>
                <w:rFonts w:ascii="Times New Roman" w:eastAsia="Times New Roman" w:hAnsi="Times New Roman" w:cs="Times New Roman"/>
                <w:b/>
                <w:bCs/>
                <w:color w:val="000000"/>
                <w:sz w:val="20"/>
                <w:szCs w:val="20"/>
                <w:lang w:val="en-GB" w:eastAsia="lv-LV"/>
              </w:rPr>
            </w:pPr>
          </w:p>
        </w:tc>
      </w:tr>
      <w:tr w:rsidR="004C122C" w:rsidRPr="00862BA3" w14:paraId="35C87B2A" w14:textId="77777777" w:rsidTr="00B64FCF">
        <w:trPr>
          <w:trHeight w:hRule="exact" w:val="659"/>
        </w:trPr>
        <w:tc>
          <w:tcPr>
            <w:tcW w:w="4704" w:type="pct"/>
            <w:tcBorders>
              <w:top w:val="outset" w:sz="6" w:space="0" w:color="414142"/>
              <w:left w:val="outset" w:sz="6" w:space="0" w:color="414142"/>
              <w:bottom w:val="outset" w:sz="6" w:space="0" w:color="414142"/>
              <w:right w:val="outset" w:sz="6" w:space="0" w:color="414142"/>
            </w:tcBorders>
            <w:shd w:val="clear" w:color="auto" w:fill="auto"/>
            <w:vAlign w:val="center"/>
          </w:tcPr>
          <w:p w14:paraId="6090CA99" w14:textId="77777777" w:rsidR="004C122C" w:rsidRPr="00862BA3" w:rsidRDefault="00B64FCF" w:rsidP="004C122C">
            <w:pPr>
              <w:rPr>
                <w:rFonts w:ascii="Times New Roman" w:hAnsi="Times New Roman" w:cs="Times New Roman"/>
                <w:sz w:val="20"/>
                <w:szCs w:val="20"/>
                <w:lang w:val="en-GB"/>
              </w:rPr>
            </w:pPr>
            <w:r w:rsidRPr="00862BA3">
              <w:rPr>
                <w:rFonts w:ascii="Times New Roman" w:hAnsi="Times New Roman" w:cs="Times New Roman"/>
                <w:sz w:val="20"/>
                <w:szCs w:val="20"/>
                <w:lang w:val="en-GB"/>
              </w:rPr>
              <w:t>Acknowledgement of the Donor State Programme Partner in English (if applicable) (Annex 2 of the project application form);</w:t>
            </w:r>
          </w:p>
        </w:tc>
        <w:tc>
          <w:tcPr>
            <w:tcW w:w="296" w:type="pct"/>
            <w:tcBorders>
              <w:top w:val="outset" w:sz="6" w:space="0" w:color="414142"/>
              <w:left w:val="outset" w:sz="6" w:space="0" w:color="414142"/>
              <w:bottom w:val="outset" w:sz="6" w:space="0" w:color="414142"/>
              <w:right w:val="outset" w:sz="6" w:space="0" w:color="414142"/>
            </w:tcBorders>
            <w:shd w:val="clear" w:color="auto" w:fill="auto"/>
            <w:vAlign w:val="center"/>
          </w:tcPr>
          <w:p w14:paraId="2DB938E5" w14:textId="77777777" w:rsidR="004C122C" w:rsidRPr="00862BA3" w:rsidRDefault="004C122C" w:rsidP="004C122C">
            <w:pPr>
              <w:rPr>
                <w:rFonts w:ascii="Times New Roman" w:eastAsia="Times New Roman" w:hAnsi="Times New Roman" w:cs="Times New Roman"/>
                <w:b/>
                <w:bCs/>
                <w:color w:val="000000"/>
                <w:sz w:val="20"/>
                <w:szCs w:val="20"/>
                <w:lang w:val="en-GB" w:eastAsia="lv-LV"/>
              </w:rPr>
            </w:pPr>
          </w:p>
        </w:tc>
      </w:tr>
      <w:tr w:rsidR="007C5683" w:rsidRPr="00862BA3" w14:paraId="4916E7A3" w14:textId="77777777" w:rsidTr="006103F7">
        <w:trPr>
          <w:trHeight w:hRule="exact" w:val="697"/>
        </w:trPr>
        <w:tc>
          <w:tcPr>
            <w:tcW w:w="5000" w:type="pct"/>
            <w:gridSpan w:val="2"/>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tcPr>
          <w:p w14:paraId="6729C928" w14:textId="77777777" w:rsidR="007C5683" w:rsidRPr="00862BA3" w:rsidRDefault="006103F7" w:rsidP="004C122C">
            <w:pPr>
              <w:rPr>
                <w:rFonts w:ascii="Times New Roman" w:eastAsia="Times New Roman" w:hAnsi="Times New Roman" w:cs="Times New Roman"/>
                <w:b/>
                <w:bCs/>
                <w:color w:val="000000"/>
                <w:sz w:val="20"/>
                <w:szCs w:val="20"/>
                <w:lang w:val="en-GB" w:eastAsia="lv-LV"/>
              </w:rPr>
            </w:pPr>
            <w:r w:rsidRPr="00862BA3">
              <w:rPr>
                <w:rFonts w:ascii="Times New Roman" w:eastAsia="Times New Roman" w:hAnsi="Times New Roman" w:cs="Times New Roman"/>
                <w:b/>
                <w:bCs/>
                <w:color w:val="000000"/>
                <w:sz w:val="20"/>
                <w:szCs w:val="20"/>
                <w:lang w:val="en-GB" w:eastAsia="lv-LV"/>
              </w:rPr>
              <w:t xml:space="preserve">If the supply of equipment intended for the project is related to the works necessary for the installation of the </w:t>
            </w:r>
            <w:r w:rsidR="00D202A7" w:rsidRPr="00862BA3">
              <w:rPr>
                <w:rFonts w:ascii="Times New Roman" w:eastAsia="Times New Roman" w:hAnsi="Times New Roman" w:cs="Times New Roman"/>
                <w:b/>
                <w:bCs/>
                <w:color w:val="000000"/>
                <w:sz w:val="20"/>
                <w:szCs w:val="20"/>
                <w:lang w:val="en-GB" w:eastAsia="lv-LV"/>
              </w:rPr>
              <w:t>equipment:</w:t>
            </w:r>
          </w:p>
        </w:tc>
      </w:tr>
      <w:tr w:rsidR="007C5683" w:rsidRPr="00862BA3" w14:paraId="4DB5B23C" w14:textId="77777777" w:rsidTr="120EEE4E">
        <w:trPr>
          <w:trHeight w:hRule="exact" w:val="397"/>
        </w:trPr>
        <w:tc>
          <w:tcPr>
            <w:tcW w:w="4704" w:type="pct"/>
            <w:tcBorders>
              <w:top w:val="outset" w:sz="6" w:space="0" w:color="414142"/>
              <w:left w:val="outset" w:sz="6" w:space="0" w:color="414142"/>
              <w:bottom w:val="outset" w:sz="6" w:space="0" w:color="414142"/>
              <w:right w:val="outset" w:sz="6" w:space="0" w:color="414142"/>
            </w:tcBorders>
            <w:shd w:val="clear" w:color="auto" w:fill="auto"/>
            <w:vAlign w:val="center"/>
          </w:tcPr>
          <w:p w14:paraId="0EC12578" w14:textId="77777777" w:rsidR="007C5683" w:rsidRPr="00862BA3" w:rsidRDefault="009C697E" w:rsidP="004C122C">
            <w:pPr>
              <w:spacing w:after="0" w:line="360" w:lineRule="auto"/>
              <w:rPr>
                <w:rFonts w:ascii="Times New Roman" w:eastAsia="Times New Roman" w:hAnsi="Times New Roman" w:cs="Times New Roman"/>
                <w:sz w:val="20"/>
                <w:szCs w:val="20"/>
                <w:lang w:val="en-GB" w:eastAsia="lv-LV"/>
              </w:rPr>
            </w:pPr>
            <w:r w:rsidRPr="00862BA3">
              <w:rPr>
                <w:rFonts w:ascii="Times New Roman" w:hAnsi="Times New Roman" w:cs="Times New Roman"/>
                <w:sz w:val="20"/>
                <w:szCs w:val="20"/>
                <w:lang w:val="en-GB"/>
              </w:rPr>
              <w:t>Construction project based on a calculation of construction costs compiled by a certified manufacturer</w:t>
            </w:r>
          </w:p>
        </w:tc>
        <w:tc>
          <w:tcPr>
            <w:tcW w:w="296" w:type="pct"/>
            <w:tcBorders>
              <w:top w:val="outset" w:sz="6" w:space="0" w:color="414142"/>
              <w:left w:val="outset" w:sz="6" w:space="0" w:color="414142"/>
              <w:bottom w:val="outset" w:sz="6" w:space="0" w:color="414142"/>
              <w:right w:val="outset" w:sz="6" w:space="0" w:color="414142"/>
            </w:tcBorders>
            <w:shd w:val="clear" w:color="auto" w:fill="auto"/>
            <w:vAlign w:val="center"/>
          </w:tcPr>
          <w:p w14:paraId="22C72A7D" w14:textId="77777777" w:rsidR="007C5683" w:rsidRPr="00862BA3" w:rsidRDefault="007C5683" w:rsidP="004C122C">
            <w:pPr>
              <w:rPr>
                <w:rFonts w:ascii="Times New Roman" w:eastAsia="Times New Roman" w:hAnsi="Times New Roman" w:cs="Times New Roman"/>
                <w:b/>
                <w:bCs/>
                <w:color w:val="000000"/>
                <w:sz w:val="20"/>
                <w:szCs w:val="20"/>
                <w:lang w:val="en-GB" w:eastAsia="lv-LV"/>
              </w:rPr>
            </w:pPr>
          </w:p>
        </w:tc>
      </w:tr>
      <w:tr w:rsidR="007C5683" w:rsidRPr="00862BA3" w14:paraId="7761ABAE" w14:textId="77777777" w:rsidTr="120EEE4E">
        <w:trPr>
          <w:trHeight w:hRule="exact" w:val="397"/>
        </w:trPr>
        <w:tc>
          <w:tcPr>
            <w:tcW w:w="4704" w:type="pct"/>
            <w:tcBorders>
              <w:top w:val="outset" w:sz="6" w:space="0" w:color="414142"/>
              <w:left w:val="outset" w:sz="6" w:space="0" w:color="414142"/>
              <w:bottom w:val="outset" w:sz="6" w:space="0" w:color="414142"/>
              <w:right w:val="outset" w:sz="6" w:space="0" w:color="414142"/>
            </w:tcBorders>
            <w:shd w:val="clear" w:color="auto" w:fill="auto"/>
            <w:vAlign w:val="center"/>
          </w:tcPr>
          <w:p w14:paraId="4E8383CF" w14:textId="77777777" w:rsidR="007C5683" w:rsidRPr="00862BA3" w:rsidRDefault="006103F7" w:rsidP="004C122C">
            <w:pPr>
              <w:numPr>
                <w:ilvl w:val="2"/>
                <w:numId w:val="20"/>
              </w:numPr>
              <w:tabs>
                <w:tab w:val="left" w:pos="459"/>
              </w:tabs>
              <w:spacing w:after="0" w:line="240" w:lineRule="auto"/>
              <w:ind w:left="34"/>
              <w:jc w:val="both"/>
              <w:rPr>
                <w:rFonts w:ascii="Times New Roman" w:eastAsia="Calibri" w:hAnsi="Times New Roman" w:cs="Times New Roman"/>
                <w:color w:val="FF0000"/>
                <w:sz w:val="20"/>
                <w:szCs w:val="20"/>
                <w:lang w:val="en-GB"/>
              </w:rPr>
            </w:pPr>
            <w:r w:rsidRPr="00862BA3">
              <w:rPr>
                <w:rFonts w:ascii="Times New Roman" w:hAnsi="Times New Roman" w:cs="Times New Roman"/>
                <w:sz w:val="20"/>
                <w:szCs w:val="20"/>
                <w:lang w:val="en-GB"/>
              </w:rPr>
              <w:t>Minimum construction design</w:t>
            </w:r>
          </w:p>
        </w:tc>
        <w:tc>
          <w:tcPr>
            <w:tcW w:w="296" w:type="pct"/>
            <w:tcBorders>
              <w:top w:val="outset" w:sz="6" w:space="0" w:color="414142"/>
              <w:left w:val="outset" w:sz="6" w:space="0" w:color="414142"/>
              <w:bottom w:val="outset" w:sz="6" w:space="0" w:color="414142"/>
              <w:right w:val="outset" w:sz="6" w:space="0" w:color="414142"/>
            </w:tcBorders>
            <w:shd w:val="clear" w:color="auto" w:fill="auto"/>
            <w:vAlign w:val="center"/>
          </w:tcPr>
          <w:p w14:paraId="26647823" w14:textId="77777777" w:rsidR="007C5683" w:rsidRPr="00862BA3" w:rsidRDefault="007C5683" w:rsidP="004C122C">
            <w:pPr>
              <w:rPr>
                <w:rFonts w:ascii="Times New Roman" w:eastAsia="Times New Roman" w:hAnsi="Times New Roman" w:cs="Times New Roman"/>
                <w:b/>
                <w:bCs/>
                <w:color w:val="000000"/>
                <w:sz w:val="20"/>
                <w:szCs w:val="20"/>
                <w:lang w:val="en-GB" w:eastAsia="lv-LV"/>
              </w:rPr>
            </w:pPr>
          </w:p>
        </w:tc>
      </w:tr>
      <w:tr w:rsidR="007C5683" w:rsidRPr="00862BA3" w14:paraId="30F21F8D" w14:textId="77777777" w:rsidTr="120EEE4E">
        <w:trPr>
          <w:trHeight w:hRule="exact" w:val="397"/>
        </w:trPr>
        <w:tc>
          <w:tcPr>
            <w:tcW w:w="5000" w:type="pct"/>
            <w:gridSpan w:val="2"/>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tcPr>
          <w:p w14:paraId="790431A9" w14:textId="77777777" w:rsidR="007C5683" w:rsidRPr="00862BA3" w:rsidRDefault="00D202A7" w:rsidP="004C122C">
            <w:pPr>
              <w:rPr>
                <w:rFonts w:ascii="Times New Roman" w:eastAsia="Times New Roman" w:hAnsi="Times New Roman" w:cs="Times New Roman"/>
                <w:b/>
                <w:bCs/>
                <w:color w:val="000000"/>
                <w:sz w:val="20"/>
                <w:szCs w:val="20"/>
                <w:lang w:val="en-GB" w:eastAsia="lv-LV"/>
              </w:rPr>
            </w:pPr>
            <w:r w:rsidRPr="00862BA3">
              <w:rPr>
                <w:rFonts w:ascii="Times New Roman" w:hAnsi="Times New Roman" w:cs="Times New Roman"/>
                <w:b/>
                <w:bCs/>
                <w:sz w:val="20"/>
                <w:szCs w:val="20"/>
                <w:lang w:val="en-GB"/>
              </w:rPr>
              <w:t>Copies of documents certifying procurement procedures when procurement is carried out:</w:t>
            </w:r>
          </w:p>
        </w:tc>
      </w:tr>
      <w:tr w:rsidR="007C5683" w:rsidRPr="00862BA3" w14:paraId="3E946DA4" w14:textId="77777777" w:rsidTr="120EEE4E">
        <w:trPr>
          <w:trHeight w:hRule="exact" w:val="613"/>
        </w:trPr>
        <w:tc>
          <w:tcPr>
            <w:tcW w:w="4704" w:type="pct"/>
            <w:tcBorders>
              <w:top w:val="outset" w:sz="6" w:space="0" w:color="414142"/>
              <w:left w:val="outset" w:sz="6" w:space="0" w:color="414142"/>
              <w:bottom w:val="outset" w:sz="6" w:space="0" w:color="414142"/>
              <w:right w:val="outset" w:sz="6" w:space="0" w:color="414142"/>
            </w:tcBorders>
            <w:shd w:val="clear" w:color="auto" w:fill="auto"/>
            <w:vAlign w:val="center"/>
          </w:tcPr>
          <w:p w14:paraId="53B12123" w14:textId="77777777" w:rsidR="007C5683" w:rsidRPr="00862BA3" w:rsidRDefault="00A5640E" w:rsidP="005B3CD1">
            <w:pPr>
              <w:spacing w:after="0" w:line="240" w:lineRule="auto"/>
              <w:rPr>
                <w:rFonts w:ascii="Times New Roman" w:eastAsia="Times New Roman" w:hAnsi="Times New Roman" w:cs="Times New Roman"/>
                <w:sz w:val="20"/>
                <w:szCs w:val="20"/>
                <w:lang w:val="en-GB" w:eastAsia="lv-LV"/>
              </w:rPr>
            </w:pPr>
            <w:r w:rsidRPr="00862BA3">
              <w:rPr>
                <w:rFonts w:ascii="Times New Roman" w:eastAsia="Times New Roman" w:hAnsi="Times New Roman" w:cs="Times New Roman"/>
                <w:sz w:val="20"/>
                <w:szCs w:val="20"/>
                <w:lang w:val="en-GB" w:eastAsia="lv-LV"/>
              </w:rPr>
              <w:t>Procurement documentation, including regulations, technical specifications, tenders submitted by suppliers, protocols, etc.</w:t>
            </w:r>
          </w:p>
        </w:tc>
        <w:tc>
          <w:tcPr>
            <w:tcW w:w="296" w:type="pct"/>
            <w:tcBorders>
              <w:top w:val="outset" w:sz="6" w:space="0" w:color="414142"/>
              <w:left w:val="outset" w:sz="6" w:space="0" w:color="414142"/>
              <w:bottom w:val="outset" w:sz="6" w:space="0" w:color="414142"/>
              <w:right w:val="outset" w:sz="6" w:space="0" w:color="414142"/>
            </w:tcBorders>
            <w:shd w:val="clear" w:color="auto" w:fill="auto"/>
            <w:vAlign w:val="center"/>
          </w:tcPr>
          <w:p w14:paraId="4D512F67" w14:textId="77777777" w:rsidR="007C5683" w:rsidRPr="00862BA3" w:rsidRDefault="007C5683" w:rsidP="004C122C">
            <w:pPr>
              <w:rPr>
                <w:rFonts w:ascii="Times New Roman" w:hAnsi="Times New Roman" w:cs="Times New Roman"/>
                <w:b/>
                <w:bCs/>
                <w:sz w:val="20"/>
                <w:szCs w:val="20"/>
                <w:lang w:val="en-GB"/>
              </w:rPr>
            </w:pPr>
          </w:p>
        </w:tc>
      </w:tr>
      <w:tr w:rsidR="007C5683" w:rsidRPr="00862BA3" w14:paraId="16B547EF" w14:textId="77777777" w:rsidTr="120EEE4E">
        <w:trPr>
          <w:trHeight w:hRule="exact" w:val="669"/>
        </w:trPr>
        <w:tc>
          <w:tcPr>
            <w:tcW w:w="4704" w:type="pct"/>
            <w:tcBorders>
              <w:top w:val="outset" w:sz="6" w:space="0" w:color="414142"/>
              <w:left w:val="outset" w:sz="6" w:space="0" w:color="414142"/>
              <w:bottom w:val="outset" w:sz="6" w:space="0" w:color="414142"/>
              <w:right w:val="outset" w:sz="6" w:space="0" w:color="414142"/>
            </w:tcBorders>
            <w:shd w:val="clear" w:color="auto" w:fill="auto"/>
            <w:vAlign w:val="center"/>
          </w:tcPr>
          <w:p w14:paraId="5F3F03A5" w14:textId="77777777" w:rsidR="007C5683" w:rsidRPr="00862BA3" w:rsidRDefault="00B431F9" w:rsidP="005B3CD1">
            <w:pPr>
              <w:spacing w:after="0" w:line="240" w:lineRule="auto"/>
              <w:jc w:val="both"/>
              <w:rPr>
                <w:rFonts w:ascii="Times New Roman" w:eastAsia="Times New Roman" w:hAnsi="Times New Roman" w:cs="Times New Roman"/>
                <w:sz w:val="20"/>
                <w:szCs w:val="20"/>
                <w:lang w:val="en-GB" w:eastAsia="lv-LV"/>
              </w:rPr>
            </w:pPr>
            <w:r w:rsidRPr="00862BA3">
              <w:rPr>
                <w:rStyle w:val="normaltextrun"/>
                <w:rFonts w:ascii="Times New Roman" w:hAnsi="Times New Roman" w:cs="Times New Roman"/>
                <w:color w:val="000000"/>
                <w:sz w:val="20"/>
                <w:szCs w:val="20"/>
                <w:shd w:val="clear" w:color="auto" w:fill="FFFFFF"/>
                <w:lang w:val="en-GB"/>
              </w:rPr>
              <w:t>Market survey documentation of potential suppliers (correspondence, screenshots from the home page of the potential supplier and/or service providers, etc.), if no pro</w:t>
            </w:r>
            <w:r w:rsidR="006545BC" w:rsidRPr="00862BA3">
              <w:rPr>
                <w:rStyle w:val="normaltextrun"/>
                <w:rFonts w:ascii="Times New Roman" w:hAnsi="Times New Roman" w:cs="Times New Roman"/>
                <w:color w:val="000000"/>
                <w:sz w:val="20"/>
                <w:szCs w:val="20"/>
                <w:shd w:val="clear" w:color="auto" w:fill="FFFFFF"/>
                <w:lang w:val="en-GB"/>
              </w:rPr>
              <w:t xml:space="preserve">curement documentation is </w:t>
            </w:r>
            <w:r w:rsidR="0073746F" w:rsidRPr="00862BA3">
              <w:rPr>
                <w:rStyle w:val="normaltextrun"/>
                <w:rFonts w:ascii="Times New Roman" w:hAnsi="Times New Roman" w:cs="Times New Roman"/>
                <w:color w:val="000000"/>
                <w:sz w:val="20"/>
                <w:szCs w:val="20"/>
                <w:shd w:val="clear" w:color="auto" w:fill="FFFFFF"/>
                <w:lang w:val="en-GB"/>
              </w:rPr>
              <w:t>submitted</w:t>
            </w:r>
          </w:p>
        </w:tc>
        <w:tc>
          <w:tcPr>
            <w:tcW w:w="296" w:type="pct"/>
            <w:tcBorders>
              <w:top w:val="outset" w:sz="6" w:space="0" w:color="414142"/>
              <w:left w:val="outset" w:sz="6" w:space="0" w:color="414142"/>
              <w:bottom w:val="outset" w:sz="6" w:space="0" w:color="414142"/>
              <w:right w:val="outset" w:sz="6" w:space="0" w:color="414142"/>
            </w:tcBorders>
            <w:shd w:val="clear" w:color="auto" w:fill="auto"/>
            <w:vAlign w:val="center"/>
          </w:tcPr>
          <w:p w14:paraId="0F7BAD55" w14:textId="77777777" w:rsidR="007C5683" w:rsidRPr="00862BA3" w:rsidRDefault="007C5683" w:rsidP="007B20ED">
            <w:pPr>
              <w:jc w:val="both"/>
              <w:rPr>
                <w:rFonts w:ascii="Times New Roman" w:hAnsi="Times New Roman" w:cs="Times New Roman"/>
                <w:b/>
                <w:bCs/>
                <w:sz w:val="20"/>
                <w:szCs w:val="20"/>
                <w:lang w:val="en-GB"/>
              </w:rPr>
            </w:pPr>
          </w:p>
        </w:tc>
      </w:tr>
      <w:tr w:rsidR="00597211" w:rsidRPr="00862BA3" w14:paraId="53FE7866" w14:textId="77777777" w:rsidTr="120EEE4E">
        <w:trPr>
          <w:trHeight w:val="284"/>
        </w:trPr>
        <w:tc>
          <w:tcPr>
            <w:tcW w:w="5000" w:type="pct"/>
            <w:gridSpan w:val="2"/>
            <w:tcBorders>
              <w:top w:val="outset" w:sz="6" w:space="0" w:color="414142"/>
              <w:left w:val="outset" w:sz="6" w:space="0" w:color="414142"/>
              <w:bottom w:val="outset" w:sz="6" w:space="0" w:color="414142"/>
              <w:right w:val="outset" w:sz="6" w:space="0" w:color="414142"/>
            </w:tcBorders>
            <w:shd w:val="clear" w:color="auto" w:fill="A6A6A6" w:themeFill="background1" w:themeFillShade="A6"/>
            <w:vAlign w:val="center"/>
          </w:tcPr>
          <w:p w14:paraId="43955C30" w14:textId="77777777" w:rsidR="00597211" w:rsidRPr="00862BA3" w:rsidRDefault="006545BC" w:rsidP="004C122C">
            <w:pPr>
              <w:rPr>
                <w:rFonts w:ascii="Times New Roman" w:hAnsi="Times New Roman" w:cs="Times New Roman"/>
                <w:b/>
                <w:bCs/>
                <w:sz w:val="20"/>
                <w:szCs w:val="20"/>
                <w:lang w:val="en-GB"/>
              </w:rPr>
            </w:pPr>
            <w:r w:rsidRPr="00862BA3">
              <w:rPr>
                <w:rFonts w:ascii="Times New Roman" w:eastAsia="Times New Roman" w:hAnsi="Times New Roman" w:cs="Times New Roman"/>
                <w:b/>
                <w:bCs/>
                <w:sz w:val="20"/>
                <w:szCs w:val="20"/>
                <w:lang w:val="en-GB" w:eastAsia="lv-LV"/>
              </w:rPr>
              <w:t>Financial documents:</w:t>
            </w:r>
          </w:p>
        </w:tc>
      </w:tr>
      <w:tr w:rsidR="00597211" w:rsidRPr="00862BA3" w14:paraId="1C52BB08" w14:textId="77777777" w:rsidTr="008E682E">
        <w:trPr>
          <w:trHeight w:hRule="exact" w:val="1187"/>
        </w:trPr>
        <w:tc>
          <w:tcPr>
            <w:tcW w:w="4704" w:type="pct"/>
            <w:tcBorders>
              <w:top w:val="outset" w:sz="6" w:space="0" w:color="414142"/>
              <w:left w:val="outset" w:sz="6" w:space="0" w:color="414142"/>
              <w:bottom w:val="outset" w:sz="6" w:space="0" w:color="414142"/>
              <w:right w:val="outset" w:sz="6" w:space="0" w:color="414142"/>
            </w:tcBorders>
            <w:shd w:val="clear" w:color="auto" w:fill="auto"/>
            <w:vAlign w:val="center"/>
          </w:tcPr>
          <w:p w14:paraId="645DCE86" w14:textId="77777777" w:rsidR="00597211" w:rsidRPr="00862BA3" w:rsidRDefault="008E682E" w:rsidP="005B3CD1">
            <w:pPr>
              <w:spacing w:after="0" w:line="240" w:lineRule="auto"/>
              <w:jc w:val="both"/>
              <w:rPr>
                <w:rFonts w:ascii="Times New Roman" w:eastAsia="Times New Roman" w:hAnsi="Times New Roman" w:cs="Times New Roman"/>
                <w:sz w:val="20"/>
                <w:szCs w:val="20"/>
                <w:lang w:val="en-GB" w:eastAsia="lv-LV"/>
              </w:rPr>
            </w:pPr>
            <w:r w:rsidRPr="00862BA3">
              <w:rPr>
                <w:rStyle w:val="normaltextrun"/>
                <w:rFonts w:ascii="Times New Roman" w:hAnsi="Times New Roman" w:cs="Times New Roman"/>
                <w:color w:val="000000"/>
                <w:sz w:val="20"/>
                <w:szCs w:val="20"/>
                <w:shd w:val="clear" w:color="auto" w:fill="FFFFFF"/>
                <w:lang w:val="en-GB"/>
              </w:rPr>
              <w:lastRenderedPageBreak/>
              <w:t>A resolution or a confirmation from the board of the project promoter regarding provision of funding for the mail call project from own funds in accordance or a resolution from the board of a credit institution, credit committee or other competent institution or official regarding granting of a loan for project implementation (recommended);</w:t>
            </w:r>
          </w:p>
        </w:tc>
        <w:tc>
          <w:tcPr>
            <w:tcW w:w="296" w:type="pct"/>
            <w:tcBorders>
              <w:top w:val="outset" w:sz="6" w:space="0" w:color="414142"/>
              <w:left w:val="outset" w:sz="6" w:space="0" w:color="414142"/>
              <w:bottom w:val="outset" w:sz="6" w:space="0" w:color="414142"/>
              <w:right w:val="outset" w:sz="6" w:space="0" w:color="414142"/>
            </w:tcBorders>
            <w:shd w:val="clear" w:color="auto" w:fill="auto"/>
            <w:vAlign w:val="center"/>
          </w:tcPr>
          <w:p w14:paraId="7DC8D2FA" w14:textId="77777777" w:rsidR="00597211" w:rsidRPr="00862BA3" w:rsidRDefault="00597211" w:rsidP="004C122C">
            <w:pPr>
              <w:rPr>
                <w:rFonts w:ascii="Times New Roman" w:hAnsi="Times New Roman" w:cs="Times New Roman"/>
                <w:b/>
                <w:bCs/>
                <w:sz w:val="20"/>
                <w:szCs w:val="20"/>
                <w:lang w:val="en-GB"/>
              </w:rPr>
            </w:pPr>
          </w:p>
        </w:tc>
      </w:tr>
    </w:tbl>
    <w:p w14:paraId="2CDDDF46" w14:textId="77777777" w:rsidR="00222C6C" w:rsidRPr="00862BA3" w:rsidRDefault="00222C6C" w:rsidP="002117CE">
      <w:pPr>
        <w:spacing w:after="0" w:line="240" w:lineRule="auto"/>
        <w:rPr>
          <w:rFonts w:ascii="Times New Roman" w:eastAsia="Times New Roman" w:hAnsi="Times New Roman" w:cs="Times New Roman"/>
          <w:color w:val="000000"/>
          <w:sz w:val="20"/>
          <w:szCs w:val="20"/>
          <w:lang w:val="en-GB" w:eastAsia="lv-LV"/>
        </w:rPr>
      </w:pPr>
    </w:p>
    <w:p w14:paraId="56CB5134" w14:textId="77777777" w:rsidR="00222C6C" w:rsidRPr="00862BA3" w:rsidRDefault="00222C6C" w:rsidP="002117CE">
      <w:pPr>
        <w:spacing w:after="0" w:line="240" w:lineRule="auto"/>
        <w:rPr>
          <w:rFonts w:ascii="Times New Roman" w:eastAsia="Times New Roman" w:hAnsi="Times New Roman" w:cs="Times New Roman"/>
          <w:color w:val="000000"/>
          <w:sz w:val="20"/>
          <w:szCs w:val="20"/>
          <w:lang w:val="en-GB" w:eastAsia="lv-LV"/>
        </w:rPr>
      </w:pPr>
    </w:p>
    <w:p w14:paraId="50F70A63" w14:textId="77777777" w:rsidR="00EB207D" w:rsidRPr="00862BA3" w:rsidRDefault="00EB207D" w:rsidP="002117CE">
      <w:pPr>
        <w:spacing w:after="0" w:line="240" w:lineRule="auto"/>
        <w:rPr>
          <w:rFonts w:ascii="Times New Roman" w:eastAsia="Times New Roman" w:hAnsi="Times New Roman" w:cs="Times New Roman"/>
          <w:color w:val="000000"/>
          <w:sz w:val="16"/>
          <w:szCs w:val="16"/>
          <w:lang w:val="en-GB" w:eastAsia="lv-LV"/>
        </w:rPr>
      </w:pPr>
    </w:p>
    <w:tbl>
      <w:tblPr>
        <w:tblW w:w="5467"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64"/>
      </w:tblGrid>
      <w:tr w:rsidR="002117CE" w:rsidRPr="00862BA3" w14:paraId="7A78FE69" w14:textId="77777777" w:rsidTr="00C2267F">
        <w:tc>
          <w:tcPr>
            <w:tcW w:w="5000" w:type="pct"/>
            <w:tcBorders>
              <w:top w:val="outset" w:sz="6" w:space="0" w:color="414142"/>
              <w:left w:val="outset" w:sz="6" w:space="0" w:color="414142"/>
              <w:bottom w:val="outset" w:sz="6" w:space="0" w:color="414142"/>
              <w:right w:val="outset" w:sz="6" w:space="0" w:color="414142"/>
            </w:tcBorders>
            <w:shd w:val="clear" w:color="auto" w:fill="C0C0C0"/>
            <w:vAlign w:val="center"/>
            <w:hideMark/>
          </w:tcPr>
          <w:p w14:paraId="30565148" w14:textId="77777777" w:rsidR="002117CE" w:rsidRPr="00862BA3" w:rsidRDefault="00110B09" w:rsidP="002117CE">
            <w:pPr>
              <w:rPr>
                <w:rFonts w:ascii="Times New Roman" w:eastAsia="Times New Roman" w:hAnsi="Times New Roman" w:cs="Times New Roman"/>
                <w:b/>
                <w:bCs/>
                <w:color w:val="000000"/>
                <w:sz w:val="20"/>
                <w:szCs w:val="20"/>
                <w:lang w:val="en-GB" w:eastAsia="lv-LV"/>
              </w:rPr>
            </w:pPr>
            <w:bookmarkStart w:id="8" w:name="_Hlk42690315"/>
            <w:r w:rsidRPr="00862BA3">
              <w:rPr>
                <w:rFonts w:ascii="Times New Roman" w:eastAsia="Times New Roman" w:hAnsi="Times New Roman" w:cs="Times New Roman"/>
                <w:b/>
                <w:bCs/>
                <w:color w:val="000000"/>
                <w:lang w:val="en-GB" w:eastAsia="lv-LV"/>
              </w:rPr>
              <w:t xml:space="preserve">11. </w:t>
            </w:r>
            <w:r w:rsidR="00191420">
              <w:rPr>
                <w:rFonts w:ascii="Times New Roman" w:eastAsia="Times New Roman" w:hAnsi="Times New Roman" w:cs="Times New Roman"/>
                <w:b/>
                <w:bCs/>
                <w:color w:val="000000"/>
                <w:lang w:val="en-GB" w:eastAsia="lv-LV"/>
              </w:rPr>
              <w:t xml:space="preserve">SECTION - </w:t>
            </w:r>
            <w:r w:rsidRPr="00862BA3">
              <w:rPr>
                <w:rFonts w:ascii="Times New Roman" w:eastAsia="Times New Roman" w:hAnsi="Times New Roman" w:cs="Times New Roman"/>
                <w:b/>
                <w:bCs/>
                <w:color w:val="000000"/>
                <w:lang w:val="en-GB" w:eastAsia="lv-LV"/>
              </w:rPr>
              <w:t>STATEMENTS</w:t>
            </w:r>
            <w:r w:rsidRPr="00862BA3">
              <w:rPr>
                <w:rFonts w:ascii="Times New Roman" w:eastAsia="Times New Roman" w:hAnsi="Times New Roman" w:cs="Times New Roman"/>
                <w:b/>
                <w:color w:val="000000"/>
                <w:lang w:val="en-GB" w:bidi="en-GB"/>
              </w:rPr>
              <w:t xml:space="preserve"> OF THE PROJECT PROMOTER FOR THE OPEN CALL</w:t>
            </w:r>
          </w:p>
        </w:tc>
      </w:tr>
      <w:bookmarkEnd w:id="8"/>
    </w:tbl>
    <w:p w14:paraId="0EC4F862" w14:textId="77777777" w:rsidR="002117CE" w:rsidRPr="00862BA3" w:rsidRDefault="002117CE" w:rsidP="002117CE">
      <w:pPr>
        <w:rPr>
          <w:rFonts w:ascii="Times New Roman" w:eastAsia="Times New Roman" w:hAnsi="Times New Roman" w:cs="Times New Roman"/>
          <w:color w:val="000000"/>
          <w:sz w:val="20"/>
          <w:szCs w:val="20"/>
          <w:lang w:val="en-GB"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326"/>
        <w:gridCol w:w="2741"/>
        <w:gridCol w:w="3073"/>
        <w:gridCol w:w="166"/>
      </w:tblGrid>
      <w:tr w:rsidR="002117CE" w:rsidRPr="00862BA3" w14:paraId="4B1DF827" w14:textId="77777777" w:rsidTr="00364676">
        <w:tc>
          <w:tcPr>
            <w:tcW w:w="1400" w:type="pct"/>
            <w:tcBorders>
              <w:top w:val="nil"/>
              <w:left w:val="nil"/>
              <w:bottom w:val="nil"/>
              <w:right w:val="nil"/>
            </w:tcBorders>
            <w:hideMark/>
          </w:tcPr>
          <w:p w14:paraId="3579935B" w14:textId="77777777" w:rsidR="002117CE" w:rsidRPr="00862BA3" w:rsidRDefault="007A1B08" w:rsidP="002117CE">
            <w:pP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I, the undersigned,</w:t>
            </w:r>
            <w:r w:rsidR="00D10D3A" w:rsidRPr="00862BA3">
              <w:rPr>
                <w:rFonts w:ascii="Times New Roman" w:eastAsia="Times New Roman" w:hAnsi="Times New Roman" w:cs="Times New Roman"/>
                <w:color w:val="000000"/>
                <w:sz w:val="20"/>
                <w:szCs w:val="20"/>
                <w:lang w:val="en-GB" w:eastAsia="lv-LV"/>
              </w:rPr>
              <w:t xml:space="preserve"> t</w:t>
            </w:r>
            <w:r w:rsidR="002C71AC" w:rsidRPr="00862BA3">
              <w:rPr>
                <w:rFonts w:ascii="Times New Roman" w:eastAsia="Times New Roman" w:hAnsi="Times New Roman" w:cs="Times New Roman"/>
                <w:color w:val="000000"/>
                <w:sz w:val="20"/>
                <w:szCs w:val="20"/>
                <w:lang w:val="en-GB" w:eastAsia="lv-LV"/>
              </w:rPr>
              <w:t>he project promoter</w:t>
            </w:r>
          </w:p>
        </w:tc>
        <w:tc>
          <w:tcPr>
            <w:tcW w:w="3600" w:type="pct"/>
            <w:gridSpan w:val="3"/>
            <w:tcBorders>
              <w:top w:val="nil"/>
              <w:left w:val="nil"/>
              <w:bottom w:val="single" w:sz="6" w:space="0" w:color="414142"/>
              <w:right w:val="nil"/>
            </w:tcBorders>
            <w:hideMark/>
          </w:tcPr>
          <w:p w14:paraId="1416D60A" w14:textId="77777777" w:rsidR="002117CE" w:rsidRPr="00862BA3" w:rsidRDefault="002117CE" w:rsidP="002117CE">
            <w:pP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 </w:t>
            </w:r>
          </w:p>
        </w:tc>
      </w:tr>
      <w:tr w:rsidR="002117CE" w:rsidRPr="00862BA3" w14:paraId="723A4434" w14:textId="77777777" w:rsidTr="00364676">
        <w:tc>
          <w:tcPr>
            <w:tcW w:w="1400" w:type="pct"/>
            <w:tcBorders>
              <w:top w:val="nil"/>
              <w:left w:val="nil"/>
              <w:bottom w:val="nil"/>
              <w:right w:val="nil"/>
            </w:tcBorders>
            <w:hideMark/>
          </w:tcPr>
          <w:p w14:paraId="57C5C4B0" w14:textId="77777777" w:rsidR="002117CE" w:rsidRPr="00862BA3" w:rsidRDefault="002117CE" w:rsidP="002117CE">
            <w:pP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 </w:t>
            </w:r>
          </w:p>
        </w:tc>
        <w:tc>
          <w:tcPr>
            <w:tcW w:w="3600" w:type="pct"/>
            <w:gridSpan w:val="3"/>
            <w:tcBorders>
              <w:top w:val="outset" w:sz="6" w:space="0" w:color="414142"/>
              <w:left w:val="nil"/>
              <w:bottom w:val="nil"/>
              <w:right w:val="nil"/>
            </w:tcBorders>
            <w:hideMark/>
          </w:tcPr>
          <w:p w14:paraId="59176994" w14:textId="77777777" w:rsidR="002117CE" w:rsidRPr="00862BA3" w:rsidRDefault="002C71AC" w:rsidP="002117CE">
            <w:pPr>
              <w:rPr>
                <w:rFonts w:ascii="Times New Roman" w:eastAsia="Times New Roman" w:hAnsi="Times New Roman" w:cs="Times New Roman"/>
                <w:i/>
                <w:iCs/>
                <w:color w:val="000000"/>
                <w:sz w:val="20"/>
                <w:szCs w:val="20"/>
                <w:lang w:val="en-GB" w:eastAsia="lv-LV"/>
              </w:rPr>
            </w:pPr>
            <w:r w:rsidRPr="00862BA3">
              <w:rPr>
                <w:rFonts w:ascii="Times New Roman" w:eastAsia="Times New Roman" w:hAnsi="Times New Roman" w:cs="Times New Roman"/>
                <w:i/>
                <w:iCs/>
                <w:color w:val="000000"/>
                <w:sz w:val="20"/>
                <w:szCs w:val="20"/>
                <w:lang w:val="en-GB" w:eastAsia="lv-LV"/>
              </w:rPr>
              <w:t>name of the project promoter</w:t>
            </w:r>
          </w:p>
        </w:tc>
      </w:tr>
      <w:tr w:rsidR="002117CE" w:rsidRPr="00862BA3" w14:paraId="48D4815D" w14:textId="77777777" w:rsidTr="00364676">
        <w:tc>
          <w:tcPr>
            <w:tcW w:w="1400" w:type="pct"/>
            <w:tcBorders>
              <w:top w:val="nil"/>
              <w:left w:val="nil"/>
              <w:bottom w:val="nil"/>
              <w:right w:val="nil"/>
            </w:tcBorders>
            <w:hideMark/>
          </w:tcPr>
          <w:p w14:paraId="40577F3E" w14:textId="77777777" w:rsidR="002117CE" w:rsidRPr="00862BA3" w:rsidRDefault="002C71AC" w:rsidP="002117CE">
            <w:pP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responsible official</w:t>
            </w:r>
          </w:p>
        </w:tc>
        <w:tc>
          <w:tcPr>
            <w:tcW w:w="3500" w:type="pct"/>
            <w:gridSpan w:val="2"/>
            <w:tcBorders>
              <w:top w:val="nil"/>
              <w:left w:val="nil"/>
              <w:bottom w:val="single" w:sz="6" w:space="0" w:color="414142"/>
              <w:right w:val="nil"/>
            </w:tcBorders>
            <w:hideMark/>
          </w:tcPr>
          <w:p w14:paraId="77B94D34" w14:textId="77777777" w:rsidR="002117CE" w:rsidRPr="00862BA3" w:rsidRDefault="002117CE" w:rsidP="002117CE">
            <w:pP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 </w:t>
            </w:r>
          </w:p>
        </w:tc>
        <w:tc>
          <w:tcPr>
            <w:tcW w:w="100" w:type="pct"/>
            <w:tcBorders>
              <w:top w:val="nil"/>
              <w:left w:val="nil"/>
              <w:bottom w:val="nil"/>
              <w:right w:val="nil"/>
            </w:tcBorders>
            <w:vAlign w:val="bottom"/>
            <w:hideMark/>
          </w:tcPr>
          <w:p w14:paraId="1AD3C25F" w14:textId="77777777" w:rsidR="002117CE" w:rsidRPr="00862BA3" w:rsidRDefault="002117CE" w:rsidP="002117CE">
            <w:pP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w:t>
            </w:r>
          </w:p>
        </w:tc>
      </w:tr>
      <w:tr w:rsidR="002117CE" w:rsidRPr="00862BA3" w14:paraId="168A1C61" w14:textId="77777777" w:rsidTr="00364676">
        <w:tc>
          <w:tcPr>
            <w:tcW w:w="1400" w:type="pct"/>
            <w:tcBorders>
              <w:top w:val="nil"/>
              <w:left w:val="nil"/>
              <w:bottom w:val="nil"/>
              <w:right w:val="nil"/>
            </w:tcBorders>
            <w:hideMark/>
          </w:tcPr>
          <w:p w14:paraId="1B73B83C" w14:textId="77777777" w:rsidR="002117CE" w:rsidRPr="00862BA3" w:rsidRDefault="002117CE" w:rsidP="002117CE">
            <w:pP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 </w:t>
            </w:r>
          </w:p>
        </w:tc>
        <w:tc>
          <w:tcPr>
            <w:tcW w:w="3500" w:type="pct"/>
            <w:gridSpan w:val="2"/>
            <w:tcBorders>
              <w:top w:val="outset" w:sz="6" w:space="0" w:color="414142"/>
              <w:left w:val="nil"/>
              <w:bottom w:val="nil"/>
              <w:right w:val="nil"/>
            </w:tcBorders>
            <w:hideMark/>
          </w:tcPr>
          <w:p w14:paraId="416F9B68" w14:textId="77777777" w:rsidR="002117CE" w:rsidRPr="00862BA3" w:rsidRDefault="002C71AC" w:rsidP="002117CE">
            <w:pPr>
              <w:rPr>
                <w:rFonts w:ascii="Times New Roman" w:eastAsia="Times New Roman" w:hAnsi="Times New Roman" w:cs="Times New Roman"/>
                <w:i/>
                <w:iCs/>
                <w:color w:val="000000"/>
                <w:sz w:val="20"/>
                <w:szCs w:val="20"/>
                <w:lang w:val="en-GB" w:eastAsia="lv-LV"/>
              </w:rPr>
            </w:pPr>
            <w:r w:rsidRPr="00862BA3">
              <w:rPr>
                <w:rFonts w:ascii="Times New Roman" w:eastAsia="Times New Roman" w:hAnsi="Times New Roman" w:cs="Times New Roman"/>
                <w:i/>
                <w:iCs/>
                <w:color w:val="000000"/>
                <w:sz w:val="20"/>
                <w:szCs w:val="20"/>
                <w:lang w:val="en-GB" w:eastAsia="lv-LV"/>
              </w:rPr>
              <w:t>first and last name</w:t>
            </w:r>
          </w:p>
        </w:tc>
        <w:tc>
          <w:tcPr>
            <w:tcW w:w="100" w:type="pct"/>
            <w:tcBorders>
              <w:top w:val="nil"/>
              <w:left w:val="nil"/>
              <w:bottom w:val="nil"/>
              <w:right w:val="nil"/>
            </w:tcBorders>
            <w:hideMark/>
          </w:tcPr>
          <w:p w14:paraId="71A9B4CD" w14:textId="77777777" w:rsidR="002117CE" w:rsidRPr="00862BA3" w:rsidRDefault="002117CE" w:rsidP="002117CE">
            <w:pP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 </w:t>
            </w:r>
          </w:p>
        </w:tc>
      </w:tr>
      <w:tr w:rsidR="002117CE" w:rsidRPr="00862BA3" w14:paraId="258845AA" w14:textId="77777777" w:rsidTr="00364676">
        <w:tc>
          <w:tcPr>
            <w:tcW w:w="1400" w:type="pct"/>
            <w:tcBorders>
              <w:top w:val="nil"/>
              <w:left w:val="nil"/>
              <w:bottom w:val="nil"/>
              <w:right w:val="nil"/>
            </w:tcBorders>
            <w:hideMark/>
          </w:tcPr>
          <w:p w14:paraId="4B6F6B1D" w14:textId="77777777" w:rsidR="002117CE" w:rsidRPr="00862BA3" w:rsidRDefault="002117CE" w:rsidP="002117CE">
            <w:pP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 </w:t>
            </w:r>
          </w:p>
        </w:tc>
        <w:tc>
          <w:tcPr>
            <w:tcW w:w="3500" w:type="pct"/>
            <w:gridSpan w:val="2"/>
            <w:tcBorders>
              <w:top w:val="nil"/>
              <w:left w:val="nil"/>
              <w:bottom w:val="single" w:sz="6" w:space="0" w:color="414142"/>
              <w:right w:val="nil"/>
            </w:tcBorders>
            <w:hideMark/>
          </w:tcPr>
          <w:p w14:paraId="0C6D0204" w14:textId="77777777" w:rsidR="002117CE" w:rsidRPr="00862BA3" w:rsidRDefault="002117CE" w:rsidP="002117CE">
            <w:pP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 </w:t>
            </w:r>
          </w:p>
        </w:tc>
        <w:tc>
          <w:tcPr>
            <w:tcW w:w="100" w:type="pct"/>
            <w:tcBorders>
              <w:top w:val="nil"/>
              <w:left w:val="nil"/>
              <w:bottom w:val="nil"/>
              <w:right w:val="nil"/>
            </w:tcBorders>
            <w:vAlign w:val="bottom"/>
            <w:hideMark/>
          </w:tcPr>
          <w:p w14:paraId="4CF31C0F" w14:textId="77777777" w:rsidR="002117CE" w:rsidRPr="00862BA3" w:rsidRDefault="002117CE" w:rsidP="002117CE">
            <w:pP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w:t>
            </w:r>
          </w:p>
        </w:tc>
      </w:tr>
      <w:tr w:rsidR="002117CE" w:rsidRPr="00862BA3" w14:paraId="77DF9AB2" w14:textId="77777777" w:rsidTr="00364676">
        <w:tc>
          <w:tcPr>
            <w:tcW w:w="1400" w:type="pct"/>
            <w:tcBorders>
              <w:top w:val="nil"/>
              <w:left w:val="nil"/>
              <w:bottom w:val="nil"/>
              <w:right w:val="nil"/>
            </w:tcBorders>
            <w:hideMark/>
          </w:tcPr>
          <w:p w14:paraId="77E558E8" w14:textId="77777777" w:rsidR="002117CE" w:rsidRPr="00862BA3" w:rsidRDefault="002117CE" w:rsidP="002117CE">
            <w:pP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 </w:t>
            </w:r>
          </w:p>
        </w:tc>
        <w:tc>
          <w:tcPr>
            <w:tcW w:w="3500" w:type="pct"/>
            <w:gridSpan w:val="2"/>
            <w:tcBorders>
              <w:top w:val="outset" w:sz="6" w:space="0" w:color="414142"/>
              <w:left w:val="nil"/>
              <w:bottom w:val="nil"/>
              <w:right w:val="nil"/>
            </w:tcBorders>
            <w:hideMark/>
          </w:tcPr>
          <w:p w14:paraId="3490A76E" w14:textId="77777777" w:rsidR="002117CE" w:rsidRPr="00862BA3" w:rsidRDefault="00A44FD9" w:rsidP="002117CE">
            <w:pPr>
              <w:rPr>
                <w:rFonts w:ascii="Times New Roman" w:eastAsia="Times New Roman" w:hAnsi="Times New Roman" w:cs="Times New Roman"/>
                <w:i/>
                <w:iCs/>
                <w:color w:val="000000"/>
                <w:sz w:val="20"/>
                <w:szCs w:val="20"/>
                <w:lang w:val="en-GB" w:eastAsia="lv-LV"/>
              </w:rPr>
            </w:pPr>
            <w:r w:rsidRPr="00862BA3">
              <w:rPr>
                <w:rFonts w:ascii="Times New Roman" w:eastAsia="Times New Roman" w:hAnsi="Times New Roman" w:cs="Times New Roman"/>
                <w:i/>
                <w:iCs/>
                <w:color w:val="000000"/>
                <w:sz w:val="20"/>
                <w:szCs w:val="20"/>
                <w:lang w:val="en-GB" w:eastAsia="lv-LV"/>
              </w:rPr>
              <w:t>title of office</w:t>
            </w:r>
          </w:p>
        </w:tc>
        <w:tc>
          <w:tcPr>
            <w:tcW w:w="100" w:type="pct"/>
            <w:tcBorders>
              <w:top w:val="nil"/>
              <w:left w:val="nil"/>
              <w:bottom w:val="nil"/>
              <w:right w:val="nil"/>
            </w:tcBorders>
            <w:hideMark/>
          </w:tcPr>
          <w:p w14:paraId="2C73F736" w14:textId="77777777" w:rsidR="002117CE" w:rsidRPr="00862BA3" w:rsidRDefault="002117CE" w:rsidP="002117CE">
            <w:pP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 </w:t>
            </w:r>
          </w:p>
        </w:tc>
      </w:tr>
      <w:tr w:rsidR="002117CE" w:rsidRPr="00862BA3" w14:paraId="033AE8C7" w14:textId="77777777" w:rsidTr="00364676">
        <w:tc>
          <w:tcPr>
            <w:tcW w:w="1400" w:type="pct"/>
            <w:tcBorders>
              <w:top w:val="nil"/>
              <w:left w:val="nil"/>
              <w:bottom w:val="nil"/>
              <w:right w:val="nil"/>
            </w:tcBorders>
            <w:hideMark/>
          </w:tcPr>
          <w:p w14:paraId="583E94D3" w14:textId="77777777" w:rsidR="002117CE" w:rsidRPr="00862BA3" w:rsidRDefault="002C71AC" w:rsidP="002117CE">
            <w:pP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certify that at the time of submission of the project application</w:t>
            </w:r>
          </w:p>
        </w:tc>
        <w:tc>
          <w:tcPr>
            <w:tcW w:w="1650" w:type="pct"/>
            <w:tcBorders>
              <w:top w:val="nil"/>
              <w:left w:val="nil"/>
              <w:bottom w:val="single" w:sz="6" w:space="0" w:color="414142"/>
              <w:right w:val="nil"/>
            </w:tcBorders>
            <w:hideMark/>
          </w:tcPr>
          <w:p w14:paraId="73E04DB9" w14:textId="77777777" w:rsidR="002117CE" w:rsidRPr="00862BA3" w:rsidRDefault="002117CE" w:rsidP="002117CE">
            <w:pP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 </w:t>
            </w:r>
          </w:p>
        </w:tc>
        <w:tc>
          <w:tcPr>
            <w:tcW w:w="1850" w:type="pct"/>
            <w:tcBorders>
              <w:top w:val="nil"/>
              <w:left w:val="nil"/>
              <w:bottom w:val="nil"/>
              <w:right w:val="nil"/>
            </w:tcBorders>
            <w:vAlign w:val="bottom"/>
            <w:hideMark/>
          </w:tcPr>
          <w:p w14:paraId="7F12A1B2" w14:textId="77777777" w:rsidR="002117CE" w:rsidRPr="00862BA3" w:rsidRDefault="002117CE" w:rsidP="002117CE">
            <w:pP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w:t>
            </w:r>
          </w:p>
        </w:tc>
        <w:tc>
          <w:tcPr>
            <w:tcW w:w="100" w:type="pct"/>
            <w:tcBorders>
              <w:top w:val="nil"/>
              <w:left w:val="nil"/>
              <w:bottom w:val="nil"/>
              <w:right w:val="nil"/>
            </w:tcBorders>
            <w:hideMark/>
          </w:tcPr>
          <w:p w14:paraId="08D234A9" w14:textId="77777777" w:rsidR="002117CE" w:rsidRPr="00862BA3" w:rsidRDefault="002117CE" w:rsidP="002117CE">
            <w:pP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 </w:t>
            </w:r>
          </w:p>
        </w:tc>
      </w:tr>
      <w:tr w:rsidR="002117CE" w:rsidRPr="00862BA3" w14:paraId="276CF352" w14:textId="77777777" w:rsidTr="00364676">
        <w:tc>
          <w:tcPr>
            <w:tcW w:w="1400" w:type="pct"/>
            <w:tcBorders>
              <w:top w:val="nil"/>
              <w:left w:val="nil"/>
              <w:bottom w:val="nil"/>
              <w:right w:val="nil"/>
            </w:tcBorders>
            <w:hideMark/>
          </w:tcPr>
          <w:p w14:paraId="0600C24F" w14:textId="77777777" w:rsidR="002117CE" w:rsidRPr="00862BA3" w:rsidRDefault="002117CE" w:rsidP="002117CE">
            <w:pP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 </w:t>
            </w:r>
          </w:p>
        </w:tc>
        <w:tc>
          <w:tcPr>
            <w:tcW w:w="1650" w:type="pct"/>
            <w:tcBorders>
              <w:top w:val="outset" w:sz="6" w:space="0" w:color="414142"/>
              <w:left w:val="nil"/>
              <w:bottom w:val="nil"/>
              <w:right w:val="nil"/>
            </w:tcBorders>
            <w:hideMark/>
          </w:tcPr>
          <w:p w14:paraId="662B0407" w14:textId="77777777" w:rsidR="002117CE" w:rsidRPr="00862BA3" w:rsidRDefault="002117CE" w:rsidP="002117CE">
            <w:pPr>
              <w:rPr>
                <w:rFonts w:ascii="Times New Roman" w:eastAsia="Times New Roman" w:hAnsi="Times New Roman" w:cs="Times New Roman"/>
                <w:i/>
                <w:iCs/>
                <w:color w:val="000000"/>
                <w:sz w:val="20"/>
                <w:szCs w:val="20"/>
                <w:lang w:val="en-GB" w:eastAsia="lv-LV"/>
              </w:rPr>
            </w:pPr>
            <w:r w:rsidRPr="00862BA3">
              <w:rPr>
                <w:rFonts w:ascii="Times New Roman" w:eastAsia="Times New Roman" w:hAnsi="Times New Roman" w:cs="Times New Roman"/>
                <w:i/>
                <w:iCs/>
                <w:color w:val="000000"/>
                <w:sz w:val="20"/>
                <w:szCs w:val="20"/>
                <w:lang w:val="en-GB" w:eastAsia="lv-LV"/>
              </w:rPr>
              <w:t>dd/mm/</w:t>
            </w:r>
            <w:proofErr w:type="spellStart"/>
            <w:r w:rsidRPr="00862BA3">
              <w:rPr>
                <w:rFonts w:ascii="Times New Roman" w:eastAsia="Times New Roman" w:hAnsi="Times New Roman" w:cs="Times New Roman"/>
                <w:i/>
                <w:iCs/>
                <w:color w:val="000000"/>
                <w:sz w:val="20"/>
                <w:szCs w:val="20"/>
                <w:lang w:val="en-GB" w:eastAsia="lv-LV"/>
              </w:rPr>
              <w:t>gggg</w:t>
            </w:r>
            <w:proofErr w:type="spellEnd"/>
          </w:p>
        </w:tc>
        <w:tc>
          <w:tcPr>
            <w:tcW w:w="1850" w:type="pct"/>
            <w:tcBorders>
              <w:top w:val="nil"/>
              <w:left w:val="nil"/>
              <w:bottom w:val="nil"/>
              <w:right w:val="nil"/>
            </w:tcBorders>
            <w:hideMark/>
          </w:tcPr>
          <w:p w14:paraId="1B465B46" w14:textId="77777777" w:rsidR="002117CE" w:rsidRPr="00862BA3" w:rsidRDefault="002117CE" w:rsidP="002117CE">
            <w:pP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 </w:t>
            </w:r>
          </w:p>
        </w:tc>
        <w:tc>
          <w:tcPr>
            <w:tcW w:w="100" w:type="pct"/>
            <w:tcBorders>
              <w:top w:val="nil"/>
              <w:left w:val="nil"/>
              <w:bottom w:val="nil"/>
              <w:right w:val="nil"/>
            </w:tcBorders>
            <w:hideMark/>
          </w:tcPr>
          <w:p w14:paraId="752855B5" w14:textId="77777777" w:rsidR="002117CE" w:rsidRPr="00862BA3" w:rsidRDefault="002117CE" w:rsidP="002117CE">
            <w:pPr>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 </w:t>
            </w:r>
          </w:p>
        </w:tc>
      </w:tr>
    </w:tbl>
    <w:p w14:paraId="19BF604A" w14:textId="77777777" w:rsidR="00C8388D" w:rsidRPr="00862BA3" w:rsidRDefault="00AA6F0B" w:rsidP="120EEE4E">
      <w:pPr>
        <w:spacing w:before="100" w:beforeAutospacing="1" w:after="100" w:afterAutospacing="1" w:line="293" w:lineRule="atLeast"/>
        <w:jc w:val="both"/>
        <w:rPr>
          <w:rStyle w:val="normaltextrun"/>
          <w:rFonts w:ascii="Times New Roman" w:hAnsi="Times New Roman" w:cs="Times New Roman"/>
          <w:color w:val="000000"/>
          <w:sz w:val="24"/>
          <w:szCs w:val="24"/>
          <w:shd w:val="clear" w:color="auto" w:fill="FFFFFF"/>
          <w:lang w:val="en-GB"/>
        </w:rPr>
      </w:pPr>
      <w:r w:rsidRPr="00862BA3">
        <w:rPr>
          <w:rFonts w:ascii="Times New Roman" w:eastAsia="Times New Roman" w:hAnsi="Times New Roman" w:cs="Times New Roman"/>
          <w:b/>
          <w:bCs/>
          <w:color w:val="000000" w:themeColor="text1"/>
          <w:sz w:val="24"/>
          <w:szCs w:val="24"/>
          <w:lang w:val="en-GB" w:eastAsia="lv-LV"/>
        </w:rPr>
        <w:t>Eligibility of the project promoter</w:t>
      </w:r>
      <w:r w:rsidR="002117CE" w:rsidRPr="00862BA3">
        <w:rPr>
          <w:rFonts w:ascii="Times New Roman" w:eastAsia="Times New Roman" w:hAnsi="Times New Roman" w:cs="Times New Roman"/>
          <w:b/>
          <w:bCs/>
          <w:color w:val="000000" w:themeColor="text1"/>
          <w:sz w:val="24"/>
          <w:szCs w:val="24"/>
          <w:lang w:val="en-GB" w:eastAsia="lv-LV"/>
        </w:rPr>
        <w:t>:</w:t>
      </w:r>
    </w:p>
    <w:p w14:paraId="5DDDC601" w14:textId="77777777" w:rsidR="00203BBF" w:rsidRPr="00862BA3" w:rsidRDefault="002D3974" w:rsidP="00203BBF">
      <w:pPr>
        <w:pStyle w:val="ListParagraph"/>
        <w:numPr>
          <w:ilvl w:val="1"/>
          <w:numId w:val="36"/>
        </w:numPr>
        <w:spacing w:after="0" w:line="240" w:lineRule="auto"/>
        <w:ind w:left="0" w:firstLine="170"/>
        <w:jc w:val="both"/>
        <w:rPr>
          <w:rFonts w:eastAsia="Times New Roman"/>
          <w:color w:val="000000"/>
          <w:sz w:val="22"/>
          <w:lang w:val="en-GB" w:eastAsia="lv-LV"/>
        </w:rPr>
      </w:pPr>
      <w:r w:rsidRPr="00862BA3">
        <w:rPr>
          <w:rFonts w:eastAsia="Times New Roman"/>
          <w:color w:val="000000" w:themeColor="text1"/>
          <w:sz w:val="22"/>
          <w:lang w:val="en-GB" w:bidi="en-GB"/>
        </w:rPr>
        <w:t>t</w:t>
      </w:r>
      <w:r w:rsidR="00203BBF" w:rsidRPr="00862BA3">
        <w:rPr>
          <w:rFonts w:eastAsia="Times New Roman"/>
          <w:color w:val="000000" w:themeColor="text1"/>
          <w:sz w:val="22"/>
          <w:lang w:val="en-GB" w:bidi="en-GB"/>
        </w:rPr>
        <w:t xml:space="preserve">he project promoter is a legal entity, registered in the Republic of Latvia as </w:t>
      </w:r>
      <w:proofErr w:type="spellStart"/>
      <w:r w:rsidR="00203BBF" w:rsidRPr="00862BA3">
        <w:rPr>
          <w:rFonts w:eastAsia="Times New Roman"/>
          <w:color w:val="000000" w:themeColor="text1"/>
          <w:sz w:val="22"/>
          <w:lang w:val="en-GB" w:bidi="en-GB"/>
        </w:rPr>
        <w:t>a</w:t>
      </w:r>
      <w:proofErr w:type="spellEnd"/>
      <w:r w:rsidR="00203BBF" w:rsidRPr="00862BA3">
        <w:rPr>
          <w:rFonts w:eastAsia="Times New Roman"/>
          <w:color w:val="000000" w:themeColor="text1"/>
          <w:sz w:val="22"/>
          <w:lang w:val="en-GB" w:bidi="en-GB"/>
        </w:rPr>
        <w:t xml:space="preserve"> </w:t>
      </w:r>
      <w:r w:rsidR="00012C6A" w:rsidRPr="00862BA3">
        <w:rPr>
          <w:rFonts w:eastAsia="Times New Roman"/>
          <w:color w:val="000000" w:themeColor="text1"/>
          <w:sz w:val="22"/>
          <w:lang w:val="en-GB" w:bidi="en-GB"/>
        </w:rPr>
        <w:t xml:space="preserve">enterprise </w:t>
      </w:r>
      <w:r w:rsidR="00203BBF" w:rsidRPr="00862BA3">
        <w:rPr>
          <w:rFonts w:eastAsia="Times New Roman"/>
          <w:color w:val="000000" w:themeColor="text1"/>
          <w:sz w:val="22"/>
          <w:lang w:val="en-GB" w:bidi="en-GB"/>
        </w:rPr>
        <w:t xml:space="preserve">and complying with the status of a micro, small or medium-sized enterprise </w:t>
      </w:r>
      <w:r w:rsidR="00203BBF" w:rsidRPr="00862BA3">
        <w:rPr>
          <w:color w:val="414142"/>
          <w:sz w:val="22"/>
          <w:shd w:val="clear" w:color="auto" w:fill="FFFFFF"/>
          <w:lang w:val="en-GB" w:bidi="en-GB"/>
        </w:rPr>
        <w:t xml:space="preserve">in accordance with European Commission Regulation (EU) No. </w:t>
      </w:r>
      <w:hyperlink r:id="rId21" w:tgtFrame="_blank" w:history="1">
        <w:r w:rsidR="00203BBF" w:rsidRPr="00862BA3">
          <w:rPr>
            <w:rStyle w:val="Hyperlink"/>
            <w:color w:val="16497B"/>
            <w:sz w:val="22"/>
            <w:shd w:val="clear" w:color="auto" w:fill="FFFFFF"/>
            <w:lang w:val="en-GB" w:bidi="en-GB"/>
          </w:rPr>
          <w:t>651/2014</w:t>
        </w:r>
      </w:hyperlink>
      <w:r w:rsidR="00203BBF" w:rsidRPr="00862BA3">
        <w:rPr>
          <w:color w:val="414142"/>
          <w:sz w:val="22"/>
          <w:shd w:val="clear" w:color="auto" w:fill="FFFFFF"/>
          <w:lang w:val="en-GB" w:bidi="en-GB"/>
        </w:rPr>
        <w:t> of 17 June 2014 declaring certain categories of aid compatible with the internal market in the application of Articles 107 and 108</w:t>
      </w:r>
      <w:r w:rsidR="00D670DC" w:rsidRPr="00862BA3">
        <w:rPr>
          <w:color w:val="414142"/>
          <w:sz w:val="22"/>
          <w:shd w:val="clear" w:color="auto" w:fill="FFFFFF"/>
          <w:lang w:val="en-GB" w:bidi="en-GB"/>
        </w:rPr>
        <w:t xml:space="preserve"> of the Treaty</w:t>
      </w:r>
      <w:r w:rsidR="00203BBF" w:rsidRPr="00862BA3">
        <w:rPr>
          <w:color w:val="414142"/>
          <w:sz w:val="22"/>
          <w:shd w:val="clear" w:color="auto" w:fill="FFFFFF"/>
          <w:lang w:val="en-GB" w:bidi="en-GB"/>
        </w:rPr>
        <w:t xml:space="preserve"> (hereinafter - Commission Regulation No. </w:t>
      </w:r>
      <w:hyperlink r:id="rId22" w:tgtFrame="_blank" w:history="1">
        <w:r w:rsidR="00203BBF" w:rsidRPr="00862BA3">
          <w:rPr>
            <w:rStyle w:val="Hyperlink"/>
            <w:color w:val="16497B"/>
            <w:sz w:val="22"/>
            <w:shd w:val="clear" w:color="auto" w:fill="FFFFFF"/>
            <w:lang w:val="en-GB" w:bidi="en-GB"/>
          </w:rPr>
          <w:t>651/2014</w:t>
        </w:r>
      </w:hyperlink>
      <w:r w:rsidR="00203BBF" w:rsidRPr="00862BA3">
        <w:rPr>
          <w:color w:val="414142"/>
          <w:sz w:val="22"/>
          <w:shd w:val="clear" w:color="auto" w:fill="FFFFFF"/>
          <w:lang w:val="en-GB" w:bidi="en-GB"/>
        </w:rPr>
        <w:t>), Annex I</w:t>
      </w:r>
      <w:r w:rsidR="00203BBF" w:rsidRPr="00862BA3">
        <w:rPr>
          <w:rFonts w:eastAsia="Times New Roman"/>
          <w:color w:val="000000" w:themeColor="text1"/>
          <w:sz w:val="22"/>
          <w:lang w:val="en-GB" w:bidi="en-GB"/>
        </w:rPr>
        <w:t>;</w:t>
      </w:r>
    </w:p>
    <w:p w14:paraId="20020D60" w14:textId="77777777" w:rsidR="00203BBF" w:rsidRPr="00862BA3" w:rsidRDefault="00B5668A" w:rsidP="00203BBF">
      <w:pPr>
        <w:pStyle w:val="ListParagraph"/>
        <w:numPr>
          <w:ilvl w:val="1"/>
          <w:numId w:val="36"/>
        </w:numPr>
        <w:spacing w:after="0" w:line="240" w:lineRule="auto"/>
        <w:ind w:left="0" w:firstLine="170"/>
        <w:jc w:val="both"/>
        <w:rPr>
          <w:rFonts w:eastAsia="Times New Roman"/>
          <w:color w:val="000000"/>
          <w:sz w:val="22"/>
          <w:lang w:val="en-GB" w:eastAsia="lv-LV"/>
        </w:rPr>
      </w:pPr>
      <w:r w:rsidRPr="00862BA3">
        <w:rPr>
          <w:rFonts w:eastAsia="Times New Roman"/>
          <w:color w:val="000000"/>
          <w:sz w:val="22"/>
          <w:lang w:val="en-GB" w:bidi="en-GB"/>
        </w:rPr>
        <w:t xml:space="preserve">the project promoter does not conform to the status of an enterprise undertaking in difficulty in accordance with the definition of Article 2 (18) of the Commission Regulation </w:t>
      </w:r>
      <w:proofErr w:type="gramStart"/>
      <w:r w:rsidRPr="00862BA3">
        <w:rPr>
          <w:rFonts w:eastAsia="Times New Roman"/>
          <w:color w:val="000000"/>
          <w:sz w:val="22"/>
          <w:lang w:val="en-GB" w:bidi="en-GB"/>
        </w:rPr>
        <w:t>651/2014;</w:t>
      </w:r>
      <w:proofErr w:type="gramEnd"/>
    </w:p>
    <w:p w14:paraId="09C7DCC4" w14:textId="77777777" w:rsidR="00203BBF" w:rsidRPr="00862BA3" w:rsidRDefault="00203BBF" w:rsidP="00203BBF">
      <w:pPr>
        <w:pStyle w:val="ListParagraph"/>
        <w:numPr>
          <w:ilvl w:val="1"/>
          <w:numId w:val="36"/>
        </w:numPr>
        <w:spacing w:after="0" w:line="240" w:lineRule="auto"/>
        <w:ind w:left="0" w:firstLine="170"/>
        <w:jc w:val="both"/>
        <w:rPr>
          <w:rStyle w:val="normaltextrun"/>
          <w:rFonts w:eastAsia="Times New Roman"/>
          <w:color w:val="000000"/>
          <w:sz w:val="22"/>
          <w:lang w:val="en-GB" w:eastAsia="lv-LV"/>
        </w:rPr>
      </w:pPr>
      <w:r w:rsidRPr="00862BA3">
        <w:rPr>
          <w:rFonts w:eastAsia="Times New Roman"/>
          <w:color w:val="000000"/>
          <w:sz w:val="22"/>
          <w:lang w:val="en-GB" w:bidi="en-GB"/>
        </w:rPr>
        <w:t xml:space="preserve">the project </w:t>
      </w:r>
      <w:r w:rsidRPr="00862BA3">
        <w:rPr>
          <w:sz w:val="22"/>
          <w:lang w:val="en-GB" w:bidi="en-GB"/>
        </w:rPr>
        <w:t xml:space="preserve">promoter, </w:t>
      </w:r>
      <w:r w:rsidRPr="00862BA3">
        <w:rPr>
          <w:rStyle w:val="normaltextrun"/>
          <w:color w:val="000000"/>
          <w:sz w:val="22"/>
          <w:shd w:val="clear" w:color="auto" w:fill="FFFFFF"/>
          <w:lang w:val="en-GB" w:bidi="en-GB"/>
        </w:rPr>
        <w:t>by such a decision of a competent authority or a court judgment which has entered into effect and has become incontestable and unappealable, has not been found guilty of an offence in the form of employing one or several persons (up to five persons) who are not entitled to reside in the Republic of Latvia, has not been punished for the criminal offence referred to in Section 280 of the Criminal Law of the Republic of Latvia</w:t>
      </w:r>
      <w:r w:rsidRPr="00862BA3">
        <w:rPr>
          <w:rStyle w:val="normaltextrun"/>
          <w:color w:val="000000" w:themeColor="text1"/>
          <w:sz w:val="22"/>
          <w:lang w:val="en-GB" w:bidi="en-GB"/>
        </w:rPr>
        <w:t>,</w:t>
      </w:r>
      <w:r w:rsidRPr="00862BA3">
        <w:rPr>
          <w:rStyle w:val="normaltextrun"/>
          <w:color w:val="000000"/>
          <w:sz w:val="22"/>
          <w:shd w:val="clear" w:color="auto" w:fill="FFFFFF"/>
          <w:lang w:val="en-GB" w:bidi="en-GB"/>
        </w:rPr>
        <w:t xml:space="preserve"> and no coercive measures regarding the commitment of the criminal offence referred to herein have been applied to it;</w:t>
      </w:r>
    </w:p>
    <w:p w14:paraId="536D0A38" w14:textId="77777777" w:rsidR="00203BBF" w:rsidRPr="00862BA3" w:rsidRDefault="002D3974" w:rsidP="00203BBF">
      <w:pPr>
        <w:pStyle w:val="ListParagraph"/>
        <w:numPr>
          <w:ilvl w:val="1"/>
          <w:numId w:val="36"/>
        </w:numPr>
        <w:spacing w:after="0" w:line="240" w:lineRule="auto"/>
        <w:ind w:left="0" w:firstLine="170"/>
        <w:jc w:val="both"/>
        <w:rPr>
          <w:rFonts w:eastAsia="Times New Roman"/>
          <w:color w:val="000000"/>
          <w:sz w:val="22"/>
          <w:lang w:val="en-GB" w:eastAsia="lv-LV"/>
        </w:rPr>
      </w:pPr>
      <w:r w:rsidRPr="00862BA3">
        <w:rPr>
          <w:sz w:val="22"/>
          <w:lang w:val="en-GB" w:bidi="en-GB"/>
        </w:rPr>
        <w:t>t</w:t>
      </w:r>
      <w:r w:rsidR="00203BBF" w:rsidRPr="00862BA3">
        <w:rPr>
          <w:sz w:val="22"/>
          <w:lang w:val="en-GB" w:bidi="en-GB"/>
        </w:rPr>
        <w:t xml:space="preserve">he project promoter does not have any debts of taxes or fees, including mandatory state social insurance contribution debts, </w:t>
      </w:r>
      <w:r w:rsidRPr="00862BA3">
        <w:rPr>
          <w:sz w:val="22"/>
          <w:lang w:val="en-GB" w:bidi="en-GB"/>
        </w:rPr>
        <w:t>which in total exceeds</w:t>
      </w:r>
      <w:r w:rsidR="00203BBF" w:rsidRPr="00862BA3">
        <w:rPr>
          <w:sz w:val="22"/>
          <w:lang w:val="en-GB" w:bidi="en-GB"/>
        </w:rPr>
        <w:t xml:space="preserve"> </w:t>
      </w:r>
      <w:r w:rsidR="0036167F" w:rsidRPr="00862BA3">
        <w:rPr>
          <w:sz w:val="22"/>
          <w:lang w:val="en-GB" w:bidi="en-GB"/>
        </w:rPr>
        <w:t xml:space="preserve">EUR </w:t>
      </w:r>
      <w:proofErr w:type="gramStart"/>
      <w:r w:rsidR="00203BBF" w:rsidRPr="00862BA3">
        <w:rPr>
          <w:sz w:val="22"/>
          <w:lang w:val="en-GB" w:bidi="en-GB"/>
        </w:rPr>
        <w:t>150;</w:t>
      </w:r>
      <w:proofErr w:type="gramEnd"/>
    </w:p>
    <w:p w14:paraId="192DD6F8" w14:textId="77777777" w:rsidR="00203BBF" w:rsidRPr="00862BA3" w:rsidRDefault="001C62C9" w:rsidP="00203BBF">
      <w:pPr>
        <w:pStyle w:val="ListParagraph"/>
        <w:numPr>
          <w:ilvl w:val="1"/>
          <w:numId w:val="36"/>
        </w:numPr>
        <w:spacing w:after="0" w:line="240" w:lineRule="auto"/>
        <w:ind w:left="0" w:firstLine="170"/>
        <w:jc w:val="both"/>
        <w:rPr>
          <w:rFonts w:eastAsia="Times New Roman"/>
          <w:color w:val="000000"/>
          <w:sz w:val="22"/>
          <w:lang w:val="en-GB" w:eastAsia="lv-LV"/>
        </w:rPr>
      </w:pPr>
      <w:r w:rsidRPr="00862BA3">
        <w:rPr>
          <w:sz w:val="22"/>
          <w:lang w:val="en-GB" w:bidi="en-GB"/>
        </w:rPr>
        <w:t>t</w:t>
      </w:r>
      <w:r w:rsidR="00203BBF" w:rsidRPr="00862BA3">
        <w:rPr>
          <w:sz w:val="22"/>
          <w:lang w:val="en-GB" w:bidi="en-GB"/>
        </w:rPr>
        <w:t>he project promoter does not have the sanctions laid down in Section 11.</w:t>
      </w:r>
      <w:r w:rsidR="00203BBF" w:rsidRPr="00862BA3">
        <w:rPr>
          <w:sz w:val="22"/>
          <w:vertAlign w:val="superscript"/>
          <w:lang w:val="en-GB" w:bidi="en-GB"/>
        </w:rPr>
        <w:t>2</w:t>
      </w:r>
      <w:r w:rsidR="00203BBF" w:rsidRPr="00862BA3">
        <w:rPr>
          <w:sz w:val="22"/>
          <w:lang w:val="en-GB" w:bidi="en-GB"/>
        </w:rPr>
        <w:t xml:space="preserve"> of the Law on International Sanctions and National Sanctions of the Republic of Latvia imposed on </w:t>
      </w:r>
      <w:proofErr w:type="gramStart"/>
      <w:r w:rsidR="00203BBF" w:rsidRPr="00862BA3">
        <w:rPr>
          <w:sz w:val="22"/>
          <w:lang w:val="en-GB" w:bidi="en-GB"/>
        </w:rPr>
        <w:t>it;</w:t>
      </w:r>
      <w:proofErr w:type="gramEnd"/>
    </w:p>
    <w:p w14:paraId="0E9CACA8" w14:textId="77777777" w:rsidR="00203BBF" w:rsidRPr="00862BA3" w:rsidRDefault="001C62C9" w:rsidP="00203BBF">
      <w:pPr>
        <w:pStyle w:val="ListParagraph"/>
        <w:numPr>
          <w:ilvl w:val="1"/>
          <w:numId w:val="36"/>
        </w:numPr>
        <w:spacing w:after="0" w:line="240" w:lineRule="auto"/>
        <w:ind w:left="0" w:firstLine="170"/>
        <w:jc w:val="both"/>
        <w:rPr>
          <w:rFonts w:eastAsia="Times New Roman"/>
          <w:color w:val="000000"/>
          <w:sz w:val="22"/>
          <w:lang w:val="en-GB" w:eastAsia="lv-LV"/>
        </w:rPr>
      </w:pPr>
      <w:r w:rsidRPr="00862BA3">
        <w:rPr>
          <w:sz w:val="22"/>
          <w:lang w:val="en-GB" w:bidi="en-GB"/>
        </w:rPr>
        <w:lastRenderedPageBreak/>
        <w:t>t</w:t>
      </w:r>
      <w:r w:rsidR="00203BBF" w:rsidRPr="00862BA3">
        <w:rPr>
          <w:sz w:val="22"/>
          <w:lang w:val="en-GB" w:bidi="en-GB"/>
        </w:rPr>
        <w:t xml:space="preserve">he project promoter has not been declared insolvent by a court ruling, a legal protection process has not been set in motion by a court ruling, its economic activity has not been </w:t>
      </w:r>
      <w:proofErr w:type="gramStart"/>
      <w:r w:rsidR="00203BBF" w:rsidRPr="00862BA3">
        <w:rPr>
          <w:sz w:val="22"/>
          <w:lang w:val="en-GB" w:bidi="en-GB"/>
        </w:rPr>
        <w:t>terminated;</w:t>
      </w:r>
      <w:proofErr w:type="gramEnd"/>
    </w:p>
    <w:p w14:paraId="2B98643A" w14:textId="77777777" w:rsidR="00203BBF" w:rsidRPr="00862BA3" w:rsidRDefault="00F239B8" w:rsidP="00203BBF">
      <w:pPr>
        <w:pStyle w:val="ListParagraph"/>
        <w:numPr>
          <w:ilvl w:val="1"/>
          <w:numId w:val="36"/>
        </w:numPr>
        <w:spacing w:after="0" w:line="240" w:lineRule="auto"/>
        <w:ind w:left="0" w:firstLine="170"/>
        <w:jc w:val="both"/>
        <w:rPr>
          <w:rFonts w:eastAsia="Times New Roman"/>
          <w:color w:val="000000"/>
          <w:sz w:val="22"/>
          <w:lang w:val="en-GB" w:eastAsia="lv-LV"/>
        </w:rPr>
      </w:pPr>
      <w:r w:rsidRPr="00862BA3">
        <w:rPr>
          <w:sz w:val="22"/>
          <w:lang w:val="en-GB" w:bidi="en-GB"/>
        </w:rPr>
        <w:t xml:space="preserve">the project promoter is not subject to </w:t>
      </w:r>
      <w:r w:rsidR="0008358D" w:rsidRPr="00862BA3">
        <w:rPr>
          <w:sz w:val="22"/>
          <w:lang w:val="en-GB" w:bidi="en-GB"/>
        </w:rPr>
        <w:t>an outstanding</w:t>
      </w:r>
      <w:r w:rsidR="00203BBF" w:rsidRPr="00862BA3">
        <w:rPr>
          <w:sz w:val="22"/>
          <w:lang w:val="en-GB" w:bidi="en-GB"/>
        </w:rPr>
        <w:t xml:space="preserve"> recovery order referred to in Article 1(4)(a) of Commission Regulation No. </w:t>
      </w:r>
      <w:hyperlink r:id="rId23">
        <w:r w:rsidR="00203BBF" w:rsidRPr="00862BA3">
          <w:rPr>
            <w:rStyle w:val="Hyperlink"/>
            <w:sz w:val="22"/>
            <w:lang w:val="en-GB" w:bidi="en-GB"/>
          </w:rPr>
          <w:t>651/2014</w:t>
        </w:r>
      </w:hyperlink>
      <w:r w:rsidR="00203BBF" w:rsidRPr="00862BA3">
        <w:rPr>
          <w:sz w:val="22"/>
          <w:lang w:val="en-GB" w:bidi="en-GB"/>
        </w:rPr>
        <w:t>;</w:t>
      </w:r>
    </w:p>
    <w:p w14:paraId="30E6C9EA" w14:textId="77777777" w:rsidR="00203BBF" w:rsidRPr="00FB0DA9" w:rsidRDefault="00C23BF1" w:rsidP="00203BBF">
      <w:pPr>
        <w:pStyle w:val="ListParagraph"/>
        <w:numPr>
          <w:ilvl w:val="1"/>
          <w:numId w:val="36"/>
        </w:numPr>
        <w:tabs>
          <w:tab w:val="left" w:pos="567"/>
        </w:tabs>
        <w:spacing w:after="0" w:line="240" w:lineRule="auto"/>
        <w:ind w:left="0" w:firstLine="170"/>
        <w:jc w:val="both"/>
        <w:rPr>
          <w:rFonts w:eastAsia="Times New Roman"/>
          <w:sz w:val="22"/>
          <w:lang w:val="en-GB" w:eastAsia="lv-LV"/>
        </w:rPr>
      </w:pPr>
      <w:r w:rsidRPr="00FB0DA9">
        <w:rPr>
          <w:sz w:val="22"/>
          <w:lang w:val="en-GB" w:bidi="en-GB"/>
        </w:rPr>
        <w:t>the project promoter will contribute at least 25% of the eligible costs referred to in Sub-paragraphs 32.1, 32.2 and 32.3 of the Cabinet Regulations in accordance with Article 14 (14) of Commission Regulation No 651/2014, using its own resources or external financing, which have not been affiliated to any commercial support, including de minimis aid;</w:t>
      </w:r>
      <w:r w:rsidR="00203BBF" w:rsidRPr="00FB0DA9">
        <w:rPr>
          <w:sz w:val="22"/>
          <w:lang w:val="en-GB" w:bidi="en-GB"/>
        </w:rPr>
        <w:t>;</w:t>
      </w:r>
    </w:p>
    <w:p w14:paraId="20DCDC98" w14:textId="77777777" w:rsidR="00203BBF" w:rsidRPr="00862BA3" w:rsidRDefault="00203BBF" w:rsidP="00203BBF">
      <w:pPr>
        <w:pStyle w:val="ListParagraph"/>
        <w:numPr>
          <w:ilvl w:val="1"/>
          <w:numId w:val="36"/>
        </w:numPr>
        <w:tabs>
          <w:tab w:val="left" w:pos="567"/>
        </w:tabs>
        <w:spacing w:after="0" w:line="240" w:lineRule="auto"/>
        <w:ind w:left="0" w:firstLine="170"/>
        <w:jc w:val="both"/>
        <w:rPr>
          <w:rFonts w:eastAsia="Times New Roman"/>
          <w:sz w:val="22"/>
          <w:lang w:val="en-GB" w:eastAsia="lv-LV"/>
        </w:rPr>
      </w:pPr>
      <w:r w:rsidRPr="00862BA3">
        <w:rPr>
          <w:sz w:val="22"/>
          <w:lang w:val="en-GB" w:bidi="en-GB"/>
        </w:rPr>
        <w:t xml:space="preserve">all initial investment projects implemented and planned by the project promoter (at the group level), which qualify as a single investment project in accordance with the provisions of Article 14(13) of Commission Regulation No. </w:t>
      </w:r>
      <w:hyperlink r:id="rId24" w:tgtFrame="_blank" w:history="1">
        <w:r w:rsidRPr="00862BA3">
          <w:rPr>
            <w:rStyle w:val="Hyperlink"/>
            <w:sz w:val="22"/>
            <w:lang w:val="en-GB" w:bidi="en-GB"/>
          </w:rPr>
          <w:t>651/2014</w:t>
        </w:r>
      </w:hyperlink>
      <w:r w:rsidRPr="00862BA3">
        <w:rPr>
          <w:sz w:val="22"/>
          <w:lang w:val="en-GB" w:bidi="en-GB"/>
        </w:rPr>
        <w:t xml:space="preserve"> shall not exceed </w:t>
      </w:r>
      <w:r w:rsidRPr="00862BA3">
        <w:rPr>
          <w:i/>
          <w:sz w:val="22"/>
          <w:lang w:val="en-GB" w:bidi="en-GB"/>
        </w:rPr>
        <w:t>EUR</w:t>
      </w:r>
      <w:r w:rsidRPr="00862BA3">
        <w:rPr>
          <w:sz w:val="22"/>
          <w:lang w:val="en-GB" w:bidi="en-GB"/>
        </w:rPr>
        <w:t xml:space="preserve"> 50 000 000;</w:t>
      </w:r>
    </w:p>
    <w:p w14:paraId="54076ABD" w14:textId="77777777" w:rsidR="00203BBF" w:rsidRPr="00862BA3" w:rsidRDefault="00203BBF" w:rsidP="00203BBF">
      <w:pPr>
        <w:pStyle w:val="ListParagraph"/>
        <w:numPr>
          <w:ilvl w:val="1"/>
          <w:numId w:val="36"/>
        </w:numPr>
        <w:tabs>
          <w:tab w:val="left" w:pos="567"/>
        </w:tabs>
        <w:spacing w:after="0" w:line="240" w:lineRule="auto"/>
        <w:ind w:left="0" w:firstLine="170"/>
        <w:jc w:val="both"/>
        <w:rPr>
          <w:rFonts w:eastAsia="Times New Roman"/>
          <w:sz w:val="22"/>
          <w:lang w:val="en-GB" w:eastAsia="lv-LV"/>
        </w:rPr>
      </w:pPr>
      <w:r w:rsidRPr="00862BA3">
        <w:rPr>
          <w:sz w:val="22"/>
          <w:shd w:val="clear" w:color="auto" w:fill="FFFFFF"/>
          <w:lang w:val="en-GB" w:bidi="en-GB"/>
        </w:rPr>
        <w:t xml:space="preserve">the project promoter has not transferred the economic activity of the project sector to the place of business where the initial investment for which aid is requested will take place during the last two years prior to the application for support and undertakes not to do so for two years after the completion of the initial investment for which the support is requested in accordance with Article 14(16) of </w:t>
      </w:r>
      <w:r w:rsidRPr="00862BA3">
        <w:rPr>
          <w:sz w:val="22"/>
          <w:lang w:val="en-GB" w:bidi="en-GB"/>
        </w:rPr>
        <w:t xml:space="preserve">Commission Regulation No. </w:t>
      </w:r>
      <w:hyperlink r:id="rId25" w:tgtFrame="_blank" w:history="1">
        <w:r w:rsidRPr="00862BA3">
          <w:rPr>
            <w:rStyle w:val="Hyperlink"/>
            <w:sz w:val="22"/>
            <w:lang w:val="en-GB" w:bidi="en-GB"/>
          </w:rPr>
          <w:t>651/2014</w:t>
        </w:r>
      </w:hyperlink>
      <w:r w:rsidRPr="00862BA3">
        <w:rPr>
          <w:sz w:val="22"/>
          <w:shd w:val="clear" w:color="auto" w:fill="FFFFFF"/>
          <w:lang w:val="en-GB" w:bidi="en-GB"/>
        </w:rPr>
        <w:t>;</w:t>
      </w:r>
    </w:p>
    <w:p w14:paraId="3B96C55A" w14:textId="77777777" w:rsidR="00203BBF" w:rsidRPr="00862BA3" w:rsidRDefault="00203BBF" w:rsidP="00203BBF">
      <w:pPr>
        <w:pStyle w:val="ListParagraph"/>
        <w:numPr>
          <w:ilvl w:val="1"/>
          <w:numId w:val="36"/>
        </w:numPr>
        <w:tabs>
          <w:tab w:val="left" w:pos="567"/>
        </w:tabs>
        <w:spacing w:after="0" w:line="240" w:lineRule="auto"/>
        <w:ind w:left="0" w:firstLine="170"/>
        <w:jc w:val="both"/>
        <w:rPr>
          <w:rFonts w:eastAsia="Times New Roman"/>
          <w:sz w:val="22"/>
          <w:lang w:val="en-GB" w:eastAsia="lv-LV"/>
        </w:rPr>
      </w:pPr>
      <w:r w:rsidRPr="00862BA3">
        <w:rPr>
          <w:sz w:val="22"/>
          <w:shd w:val="clear" w:color="auto" w:fill="FFFFFF"/>
          <w:lang w:val="en-GB" w:bidi="en-GB"/>
        </w:rPr>
        <w:t xml:space="preserve">the aid received by the project promoter will not be used for activities related to exports to third countries or </w:t>
      </w:r>
      <w:r w:rsidR="00250417" w:rsidRPr="00862BA3">
        <w:rPr>
          <w:sz w:val="22"/>
          <w:shd w:val="clear" w:color="auto" w:fill="FFFFFF"/>
          <w:lang w:val="en-GB" w:bidi="en-GB"/>
        </w:rPr>
        <w:t xml:space="preserve">the </w:t>
      </w:r>
      <w:r w:rsidRPr="00862BA3">
        <w:rPr>
          <w:sz w:val="22"/>
          <w:shd w:val="clear" w:color="auto" w:fill="FFFFFF"/>
          <w:lang w:val="en-GB" w:bidi="en-GB"/>
        </w:rPr>
        <w:t>Member States, namely, for aid directly related to the quantities exported, the establishment and operation of a distribution network or other current expenditure related to export activities</w:t>
      </w:r>
      <w:r w:rsidRPr="00862BA3">
        <w:rPr>
          <w:sz w:val="22"/>
          <w:lang w:val="en-GB" w:bidi="en-GB"/>
        </w:rPr>
        <w:t xml:space="preserve"> (Article 1(2)(c) of Commission Regulation No. </w:t>
      </w:r>
      <w:hyperlink r:id="rId26" w:tgtFrame="_blank" w:history="1">
        <w:r w:rsidRPr="00862BA3">
          <w:rPr>
            <w:rStyle w:val="Hyperlink"/>
            <w:sz w:val="22"/>
            <w:lang w:val="en-GB" w:bidi="en-GB"/>
          </w:rPr>
          <w:t>651/2014</w:t>
        </w:r>
      </w:hyperlink>
      <w:r w:rsidRPr="00862BA3">
        <w:rPr>
          <w:sz w:val="22"/>
          <w:lang w:val="en-GB" w:bidi="en-GB"/>
        </w:rPr>
        <w:t>);</w:t>
      </w:r>
    </w:p>
    <w:p w14:paraId="221DEEBB" w14:textId="77777777" w:rsidR="00203BBF" w:rsidRPr="00862BA3" w:rsidRDefault="00203BBF" w:rsidP="00203BBF">
      <w:pPr>
        <w:pStyle w:val="ListParagraph"/>
        <w:numPr>
          <w:ilvl w:val="1"/>
          <w:numId w:val="36"/>
        </w:numPr>
        <w:tabs>
          <w:tab w:val="left" w:pos="567"/>
        </w:tabs>
        <w:spacing w:after="0" w:line="240" w:lineRule="auto"/>
        <w:ind w:left="0" w:firstLine="170"/>
        <w:jc w:val="both"/>
        <w:rPr>
          <w:rFonts w:eastAsia="Times New Roman"/>
          <w:sz w:val="22"/>
          <w:lang w:val="en-GB" w:eastAsia="lv-LV"/>
        </w:rPr>
      </w:pPr>
      <w:r w:rsidRPr="00862BA3">
        <w:rPr>
          <w:sz w:val="22"/>
          <w:lang w:val="en-GB" w:bidi="en-GB"/>
        </w:rPr>
        <w:t xml:space="preserve">the project promoter will </w:t>
      </w:r>
      <w:r w:rsidRPr="00862BA3">
        <w:rPr>
          <w:sz w:val="22"/>
          <w:shd w:val="clear" w:color="auto" w:fill="FFFFFF"/>
          <w:lang w:val="en-GB" w:bidi="en-GB"/>
        </w:rPr>
        <w:t>not use the received aid to</w:t>
      </w:r>
      <w:r w:rsidRPr="00862BA3">
        <w:rPr>
          <w:sz w:val="22"/>
          <w:lang w:val="en-GB" w:bidi="en-GB"/>
        </w:rPr>
        <w:t xml:space="preserve"> use local goods instead of imported goods (Article 1(2)(d) of Commission Regulation No. </w:t>
      </w:r>
      <w:hyperlink r:id="rId27" w:tgtFrame="_blank" w:history="1">
        <w:r w:rsidRPr="00862BA3">
          <w:rPr>
            <w:rStyle w:val="Hyperlink"/>
            <w:sz w:val="22"/>
            <w:lang w:val="en-GB" w:bidi="en-GB"/>
          </w:rPr>
          <w:t>651/2014</w:t>
        </w:r>
      </w:hyperlink>
      <w:r w:rsidRPr="00862BA3">
        <w:rPr>
          <w:sz w:val="22"/>
          <w:lang w:val="en-GB" w:bidi="en-GB"/>
        </w:rPr>
        <w:t>);</w:t>
      </w:r>
    </w:p>
    <w:p w14:paraId="715C3806" w14:textId="77777777" w:rsidR="00203BBF" w:rsidRPr="00862BA3" w:rsidRDefault="00203BBF" w:rsidP="00203BBF">
      <w:pPr>
        <w:pStyle w:val="ListParagraph"/>
        <w:numPr>
          <w:ilvl w:val="1"/>
          <w:numId w:val="36"/>
        </w:numPr>
        <w:tabs>
          <w:tab w:val="left" w:pos="567"/>
        </w:tabs>
        <w:spacing w:after="0" w:line="240" w:lineRule="auto"/>
        <w:ind w:left="0" w:firstLine="170"/>
        <w:jc w:val="both"/>
        <w:rPr>
          <w:rFonts w:eastAsia="Times New Roman"/>
          <w:sz w:val="22"/>
          <w:lang w:val="en-GB" w:eastAsia="lv-LV"/>
        </w:rPr>
      </w:pPr>
      <w:r w:rsidRPr="00862BA3">
        <w:rPr>
          <w:sz w:val="22"/>
          <w:lang w:val="en-GB" w:bidi="en-GB"/>
        </w:rPr>
        <w:t xml:space="preserve">the project </w:t>
      </w:r>
      <w:r w:rsidR="00450839" w:rsidRPr="00862BA3">
        <w:rPr>
          <w:sz w:val="22"/>
          <w:lang w:val="en-GB" w:bidi="en-GB"/>
        </w:rPr>
        <w:t>prom</w:t>
      </w:r>
      <w:r w:rsidR="0083108F" w:rsidRPr="00862BA3">
        <w:rPr>
          <w:sz w:val="22"/>
          <w:lang w:val="en-GB" w:bidi="en-GB"/>
        </w:rPr>
        <w:t>oter</w:t>
      </w:r>
      <w:r w:rsidR="00450839" w:rsidRPr="00862BA3">
        <w:rPr>
          <w:sz w:val="22"/>
          <w:lang w:val="en-GB" w:bidi="en-GB"/>
        </w:rPr>
        <w:t xml:space="preserve"> </w:t>
      </w:r>
      <w:r w:rsidRPr="00862BA3">
        <w:rPr>
          <w:sz w:val="22"/>
          <w:lang w:val="en-GB" w:bidi="en-GB"/>
        </w:rPr>
        <w:t xml:space="preserve">complies with the provisions of Article 2(29), (30), (49)(a) and Article 14(8)(a), (b), (c) and (d) of Commission Regulation No. </w:t>
      </w:r>
      <w:hyperlink r:id="rId28" w:tgtFrame="_blank" w:history="1">
        <w:r w:rsidRPr="00862BA3">
          <w:rPr>
            <w:rStyle w:val="Hyperlink"/>
            <w:sz w:val="22"/>
            <w:lang w:val="en-GB" w:bidi="en-GB"/>
          </w:rPr>
          <w:t>651/2014</w:t>
        </w:r>
      </w:hyperlink>
      <w:r w:rsidRPr="00862BA3">
        <w:rPr>
          <w:sz w:val="22"/>
          <w:lang w:val="en-GB" w:bidi="en-GB"/>
        </w:rPr>
        <w:t>;</w:t>
      </w:r>
    </w:p>
    <w:p w14:paraId="79DE31F1" w14:textId="77777777" w:rsidR="00203BBF" w:rsidRPr="00862BA3" w:rsidRDefault="00203BBF" w:rsidP="00203BBF">
      <w:pPr>
        <w:pStyle w:val="ListParagraph"/>
        <w:numPr>
          <w:ilvl w:val="1"/>
          <w:numId w:val="36"/>
        </w:numPr>
        <w:tabs>
          <w:tab w:val="left" w:pos="567"/>
        </w:tabs>
        <w:spacing w:after="0" w:line="240" w:lineRule="auto"/>
        <w:ind w:left="0" w:firstLine="170"/>
        <w:jc w:val="both"/>
        <w:rPr>
          <w:rFonts w:eastAsia="Times New Roman"/>
          <w:sz w:val="22"/>
          <w:lang w:val="en-GB" w:eastAsia="lv-LV"/>
        </w:rPr>
      </w:pPr>
      <w:r w:rsidRPr="00862BA3">
        <w:rPr>
          <w:sz w:val="22"/>
          <w:lang w:val="en-GB" w:bidi="en-GB"/>
        </w:rPr>
        <w:t xml:space="preserve">in the case of combined aid, the project promoter has complied with the conditions of the combination, i.e., combined aid is only allowed for the purposes of the activities to be supported, determined in Sub-Paragraphs 31.1 and 31.2 of the Cabinet Regulation, and may be combined with other state aid for the same eligible costs, including de minimis aid provided in another state aid programme or individual aid project, not exceeding the maximum aid intensity specified in the Cabinet Regulation and observing Paragraph 41 of the Cabinet Regulation, and not exceeding the maximum permissible aid intensity or amount of aid determined in another aid programme or individual aid project. The above-mentioned aid may not be combined with regional aid within the framework of the same or other regional aid projects or programmes, with regard to the estimated wage costs of the aid, and the requirements specified in Article 6(1) and (2) of Commission Regulation No. 651/2014 have been complied with. All eligible costs in excess of the maximum allowable intensity set by Commission Regulation No. 651/2014 shall be borne by the </w:t>
      </w:r>
      <w:r w:rsidR="00EF684A" w:rsidRPr="00862BA3">
        <w:rPr>
          <w:sz w:val="22"/>
          <w:lang w:val="en-GB" w:bidi="en-GB"/>
        </w:rPr>
        <w:t>project promoter</w:t>
      </w:r>
      <w:r w:rsidRPr="00862BA3">
        <w:rPr>
          <w:sz w:val="22"/>
          <w:lang w:val="en-GB" w:bidi="en-GB"/>
        </w:rPr>
        <w:t xml:space="preserve"> from funds other than any State aid, including </w:t>
      </w:r>
      <w:r w:rsidRPr="00862BA3">
        <w:rPr>
          <w:i/>
          <w:iCs/>
          <w:sz w:val="22"/>
          <w:lang w:val="en-GB" w:bidi="en-GB"/>
        </w:rPr>
        <w:t>de minimis</w:t>
      </w:r>
      <w:r w:rsidRPr="00862BA3">
        <w:rPr>
          <w:sz w:val="22"/>
          <w:lang w:val="en-GB" w:bidi="en-GB"/>
        </w:rPr>
        <w:t xml:space="preserve"> </w:t>
      </w:r>
      <w:proofErr w:type="gramStart"/>
      <w:r w:rsidRPr="00862BA3">
        <w:rPr>
          <w:sz w:val="22"/>
          <w:lang w:val="en-GB" w:bidi="en-GB"/>
        </w:rPr>
        <w:t>support;</w:t>
      </w:r>
      <w:proofErr w:type="gramEnd"/>
    </w:p>
    <w:p w14:paraId="5C2EDCD1" w14:textId="77777777" w:rsidR="00203BBF" w:rsidRPr="00862BA3" w:rsidRDefault="00203BBF" w:rsidP="00203BBF">
      <w:pPr>
        <w:pStyle w:val="ListParagraph"/>
        <w:numPr>
          <w:ilvl w:val="1"/>
          <w:numId w:val="36"/>
        </w:numPr>
        <w:spacing w:after="0" w:line="240" w:lineRule="auto"/>
        <w:ind w:left="0" w:firstLine="170"/>
        <w:jc w:val="both"/>
        <w:rPr>
          <w:sz w:val="22"/>
          <w:lang w:val="en-GB"/>
        </w:rPr>
      </w:pPr>
      <w:r w:rsidRPr="00862BA3" w:rsidDel="001C51C0">
        <w:rPr>
          <w:sz w:val="22"/>
          <w:lang w:val="en-GB" w:bidi="en-GB"/>
        </w:rPr>
        <w:t xml:space="preserve">the project promoter is not a company that has received rescue aid and has not yet </w:t>
      </w:r>
      <w:r w:rsidR="00180B6A" w:rsidRPr="00862BA3">
        <w:rPr>
          <w:sz w:val="22"/>
          <w:lang w:val="en-GB" w:bidi="en-GB"/>
        </w:rPr>
        <w:t>reim</w:t>
      </w:r>
      <w:r w:rsidR="00593B30" w:rsidRPr="00862BA3">
        <w:rPr>
          <w:sz w:val="22"/>
          <w:lang w:val="en-GB" w:bidi="en-GB"/>
        </w:rPr>
        <w:t>bursed</w:t>
      </w:r>
      <w:r w:rsidR="00180B6A" w:rsidRPr="00862BA3" w:rsidDel="001C51C0">
        <w:rPr>
          <w:sz w:val="22"/>
          <w:lang w:val="en-GB" w:bidi="en-GB"/>
        </w:rPr>
        <w:t xml:space="preserve"> </w:t>
      </w:r>
      <w:r w:rsidRPr="00862BA3" w:rsidDel="001C51C0">
        <w:rPr>
          <w:sz w:val="22"/>
          <w:lang w:val="en-GB" w:bidi="en-GB"/>
        </w:rPr>
        <w:t xml:space="preserve">the loan or </w:t>
      </w:r>
      <w:r w:rsidR="00593B30" w:rsidRPr="00862BA3">
        <w:rPr>
          <w:sz w:val="22"/>
          <w:lang w:val="en-GB" w:bidi="en-GB"/>
        </w:rPr>
        <w:t>terminated</w:t>
      </w:r>
      <w:r w:rsidR="00593B30" w:rsidRPr="00862BA3" w:rsidDel="001C51C0">
        <w:rPr>
          <w:sz w:val="22"/>
          <w:lang w:val="en-GB" w:bidi="en-GB"/>
        </w:rPr>
        <w:t xml:space="preserve"> </w:t>
      </w:r>
      <w:r w:rsidRPr="00862BA3" w:rsidDel="001C51C0">
        <w:rPr>
          <w:sz w:val="22"/>
          <w:lang w:val="en-GB" w:bidi="en-GB"/>
        </w:rPr>
        <w:t>the guarantee, or a company that has received restructuring aid and is still subject to a restructuring plan, in accordance with the Communication from the Commission Guidelines on State aid for rescuing and restructuring non-financial undertakings in difficulty, Communication from the Commission Guidelines on State aid for rescuing and restructuring non-financial undertakings in difficulty or the Communication from the Commission on the application, from 1 August 2013, of State aid rules to support measures in favour of banks in the context of the financial crisis;</w:t>
      </w:r>
    </w:p>
    <w:p w14:paraId="0CDA17EB" w14:textId="77777777" w:rsidR="00203BBF" w:rsidRPr="00862BA3" w:rsidRDefault="00203BBF" w:rsidP="00203BBF">
      <w:pPr>
        <w:pStyle w:val="ListParagraph"/>
        <w:numPr>
          <w:ilvl w:val="1"/>
          <w:numId w:val="36"/>
        </w:numPr>
        <w:spacing w:after="0" w:line="240" w:lineRule="auto"/>
        <w:ind w:left="0" w:firstLine="170"/>
        <w:jc w:val="both"/>
        <w:rPr>
          <w:sz w:val="22"/>
          <w:lang w:val="en-GB"/>
        </w:rPr>
      </w:pPr>
      <w:r w:rsidRPr="00862BA3">
        <w:rPr>
          <w:sz w:val="22"/>
          <w:lang w:val="en-GB" w:bidi="en-GB"/>
        </w:rPr>
        <w:t xml:space="preserve">the project promoter does not comply with the features specified in Section 57 of the Insolvency Law </w:t>
      </w:r>
      <w:proofErr w:type="gramStart"/>
      <w:r w:rsidRPr="00862BA3">
        <w:rPr>
          <w:sz w:val="22"/>
          <w:lang w:val="en-GB" w:bidi="en-GB"/>
        </w:rPr>
        <w:t>in order to</w:t>
      </w:r>
      <w:proofErr w:type="gramEnd"/>
      <w:r w:rsidRPr="00862BA3">
        <w:rPr>
          <w:sz w:val="22"/>
          <w:lang w:val="en-GB" w:bidi="en-GB"/>
        </w:rPr>
        <w:t xml:space="preserve"> apply insolvency proceedings to it at the request of creditors, i.e.: </w:t>
      </w:r>
    </w:p>
    <w:p w14:paraId="25D44B9E" w14:textId="77777777" w:rsidR="00203BBF" w:rsidRPr="00862BA3" w:rsidRDefault="00203BBF" w:rsidP="00203BBF">
      <w:pPr>
        <w:pStyle w:val="ListParagraph"/>
        <w:spacing w:after="0" w:line="240" w:lineRule="auto"/>
        <w:ind w:left="0" w:firstLine="170"/>
        <w:jc w:val="both"/>
        <w:rPr>
          <w:sz w:val="22"/>
          <w:lang w:val="en-GB"/>
        </w:rPr>
      </w:pPr>
      <w:r w:rsidRPr="00862BA3">
        <w:rPr>
          <w:sz w:val="22"/>
          <w:lang w:val="en-GB" w:bidi="en-GB"/>
        </w:rPr>
        <w:t xml:space="preserve">(a) when applying compulsory execution means it has not been possible to execute the court ruling regarding the recovery of debt from the </w:t>
      </w:r>
      <w:proofErr w:type="gramStart"/>
      <w:r w:rsidRPr="00862BA3">
        <w:rPr>
          <w:sz w:val="22"/>
          <w:lang w:val="en-GB" w:bidi="en-GB"/>
        </w:rPr>
        <w:t>debtor;</w:t>
      </w:r>
      <w:proofErr w:type="gramEnd"/>
      <w:r w:rsidRPr="00862BA3">
        <w:rPr>
          <w:sz w:val="22"/>
          <w:lang w:val="en-GB" w:bidi="en-GB"/>
        </w:rPr>
        <w:t xml:space="preserve"> </w:t>
      </w:r>
    </w:p>
    <w:p w14:paraId="5C65BD8B" w14:textId="77777777" w:rsidR="00203BBF" w:rsidRPr="00862BA3" w:rsidRDefault="00203BBF" w:rsidP="00203BBF">
      <w:pPr>
        <w:pStyle w:val="ListParagraph"/>
        <w:spacing w:after="0" w:line="240" w:lineRule="auto"/>
        <w:ind w:left="0" w:firstLine="170"/>
        <w:jc w:val="both"/>
        <w:rPr>
          <w:sz w:val="22"/>
          <w:lang w:val="en-GB"/>
        </w:rPr>
      </w:pPr>
      <w:r w:rsidRPr="00862BA3">
        <w:rPr>
          <w:sz w:val="22"/>
          <w:lang w:val="en-GB" w:bidi="en-GB"/>
        </w:rPr>
        <w:lastRenderedPageBreak/>
        <w:t xml:space="preserve">(b) the debtor - in the case of a LLC or JSC - has not settled the principal debt in the amount of EUR 4268, and the creditor has sent a warning regarding the intention to submit an application for insolvency proceedings of a legal person; or </w:t>
      </w:r>
    </w:p>
    <w:p w14:paraId="462572D5" w14:textId="77777777" w:rsidR="00203BBF" w:rsidRPr="00862BA3" w:rsidRDefault="00203BBF" w:rsidP="00203BBF">
      <w:pPr>
        <w:pStyle w:val="ListParagraph"/>
        <w:spacing w:after="0" w:line="240" w:lineRule="auto"/>
        <w:ind w:left="0" w:firstLine="170"/>
        <w:jc w:val="both"/>
        <w:rPr>
          <w:sz w:val="22"/>
          <w:lang w:val="en-GB"/>
        </w:rPr>
      </w:pPr>
      <w:r w:rsidRPr="00862BA3">
        <w:rPr>
          <w:sz w:val="22"/>
          <w:lang w:val="en-GB" w:bidi="en-GB"/>
        </w:rPr>
        <w:t xml:space="preserve">(c) another legal person has not settled the principal debt in the amount of EUR 2134, and the creditor has sent a warning regarding the intention to submit an application for insolvency proceedings of a legal </w:t>
      </w:r>
      <w:proofErr w:type="gramStart"/>
      <w:r w:rsidRPr="00862BA3">
        <w:rPr>
          <w:sz w:val="22"/>
          <w:lang w:val="en-GB" w:bidi="en-GB"/>
        </w:rPr>
        <w:t>person;</w:t>
      </w:r>
      <w:proofErr w:type="gramEnd"/>
      <w:r w:rsidRPr="00862BA3">
        <w:rPr>
          <w:sz w:val="22"/>
          <w:lang w:val="en-GB" w:bidi="en-GB"/>
        </w:rPr>
        <w:t xml:space="preserve"> </w:t>
      </w:r>
    </w:p>
    <w:p w14:paraId="25B34074" w14:textId="77777777" w:rsidR="00203BBF" w:rsidRPr="00862BA3" w:rsidRDefault="00203BBF" w:rsidP="00203BBF">
      <w:pPr>
        <w:pStyle w:val="ListParagraph"/>
        <w:spacing w:after="0" w:line="240" w:lineRule="auto"/>
        <w:ind w:left="0" w:firstLine="170"/>
        <w:jc w:val="both"/>
        <w:rPr>
          <w:sz w:val="22"/>
          <w:lang w:val="en-GB"/>
        </w:rPr>
      </w:pPr>
      <w:r w:rsidRPr="00862BA3">
        <w:rPr>
          <w:sz w:val="22"/>
          <w:lang w:val="en-GB" w:bidi="en-GB"/>
        </w:rPr>
        <w:t xml:space="preserve">(d) the debtor has not paid an employee the work remuneration in full, compensation for damages in connection with an accident at work or an occupational disease or has not made the mandatory social insurance payments within two months after the day specified for payment (unless the day of payment of work remuneration is specified in the employment contract, this day shall be considered to be the first working day of the following month). The amount of the outstanding amount shall be irrelevant in this </w:t>
      </w:r>
      <w:proofErr w:type="gramStart"/>
      <w:r w:rsidRPr="00862BA3">
        <w:rPr>
          <w:sz w:val="22"/>
          <w:lang w:val="en-GB" w:bidi="en-GB"/>
        </w:rPr>
        <w:t>case;</w:t>
      </w:r>
      <w:proofErr w:type="gramEnd"/>
    </w:p>
    <w:p w14:paraId="68BC6B45" w14:textId="77777777" w:rsidR="00203BBF" w:rsidRPr="00862BA3" w:rsidRDefault="00203BBF" w:rsidP="00203BBF">
      <w:pPr>
        <w:pStyle w:val="ListParagraph"/>
        <w:numPr>
          <w:ilvl w:val="1"/>
          <w:numId w:val="36"/>
        </w:numPr>
        <w:spacing w:after="0" w:line="240" w:lineRule="auto"/>
        <w:ind w:left="0" w:firstLine="170"/>
        <w:jc w:val="both"/>
        <w:rPr>
          <w:sz w:val="22"/>
          <w:lang w:val="en-GB"/>
        </w:rPr>
      </w:pPr>
      <w:r w:rsidRPr="00862BA3">
        <w:rPr>
          <w:sz w:val="22"/>
          <w:lang w:val="en-GB" w:bidi="en-GB"/>
        </w:rPr>
        <w:t>the project promoter confirms that the eligible activities specified in the project application are not and will not be commenced and the eligible costs are not and will not have been incurred prior to the approval of the project application, taking Paragraph 58 of the Cabinet Regulation into account;</w:t>
      </w:r>
    </w:p>
    <w:p w14:paraId="1F6C1AB3" w14:textId="77777777" w:rsidR="00203BBF" w:rsidRPr="00862BA3" w:rsidRDefault="00203BBF" w:rsidP="00203BBF">
      <w:pPr>
        <w:pStyle w:val="ListParagraph"/>
        <w:numPr>
          <w:ilvl w:val="1"/>
          <w:numId w:val="36"/>
        </w:numPr>
        <w:spacing w:after="0" w:line="240" w:lineRule="auto"/>
        <w:ind w:left="0" w:firstLine="170"/>
        <w:jc w:val="both"/>
        <w:rPr>
          <w:sz w:val="22"/>
          <w:lang w:val="en-GB"/>
        </w:rPr>
      </w:pPr>
      <w:r w:rsidRPr="00862BA3">
        <w:rPr>
          <w:sz w:val="22"/>
          <w:lang w:val="en-GB" w:bidi="en-GB"/>
        </w:rPr>
        <w:t xml:space="preserve">the project applicant certifies that in the case of cumulation of aid in accordance with Paragraph 45 of the Cabinet Regulation, the supported activities specified in the project application are not and will not be commenced and the eligible costs are not and will not be incurred </w:t>
      </w:r>
      <w:r w:rsidRPr="00862BA3">
        <w:rPr>
          <w:b/>
          <w:sz w:val="22"/>
          <w:lang w:val="en-GB" w:bidi="en-GB"/>
        </w:rPr>
        <w:t>before all support providers have made a decision on granting support;</w:t>
      </w:r>
    </w:p>
    <w:p w14:paraId="1148F655" w14:textId="77777777" w:rsidR="00374F40" w:rsidRPr="00862BA3" w:rsidDel="001C51C0" w:rsidRDefault="00374F40" w:rsidP="00374F40">
      <w:pPr>
        <w:spacing w:after="0" w:line="240" w:lineRule="auto"/>
        <w:jc w:val="both"/>
        <w:rPr>
          <w:rFonts w:ascii="Times New Roman" w:hAnsi="Times New Roman" w:cs="Times New Roman"/>
          <w:sz w:val="20"/>
          <w:lang w:val="en-GB"/>
        </w:rPr>
      </w:pPr>
    </w:p>
    <w:p w14:paraId="371EE249" w14:textId="77777777" w:rsidR="00374F40" w:rsidRPr="00862BA3" w:rsidRDefault="00374F40" w:rsidP="00374F40">
      <w:pPr>
        <w:spacing w:after="0" w:line="240" w:lineRule="auto"/>
        <w:ind w:firstLine="170"/>
        <w:jc w:val="both"/>
        <w:rPr>
          <w:rFonts w:ascii="Times New Roman" w:eastAsia="Times New Roman" w:hAnsi="Times New Roman" w:cs="Times New Roman"/>
          <w:b/>
          <w:bCs/>
          <w:color w:val="000000"/>
          <w:lang w:val="en-GB" w:eastAsia="lv-LV"/>
        </w:rPr>
      </w:pPr>
      <w:r w:rsidRPr="00862BA3">
        <w:rPr>
          <w:rFonts w:ascii="Times New Roman" w:eastAsia="Times New Roman" w:hAnsi="Times New Roman" w:cs="Times New Roman"/>
          <w:b/>
          <w:color w:val="000000"/>
          <w:lang w:val="en-GB" w:bidi="en-GB"/>
        </w:rPr>
        <w:t>Conditions for receiving co-financing:</w:t>
      </w:r>
    </w:p>
    <w:p w14:paraId="36DBE855" w14:textId="77777777" w:rsidR="00374F40" w:rsidRPr="00862BA3" w:rsidRDefault="00374F40" w:rsidP="00374F40">
      <w:pPr>
        <w:pStyle w:val="ListParagraph"/>
        <w:numPr>
          <w:ilvl w:val="1"/>
          <w:numId w:val="36"/>
        </w:numPr>
        <w:spacing w:after="0" w:line="240" w:lineRule="auto"/>
        <w:ind w:left="0" w:firstLine="170"/>
        <w:jc w:val="both"/>
        <w:rPr>
          <w:rFonts w:eastAsia="Times New Roman"/>
          <w:sz w:val="22"/>
          <w:lang w:val="en-GB" w:eastAsia="lv-LV"/>
        </w:rPr>
      </w:pPr>
      <w:r w:rsidRPr="00862BA3">
        <w:rPr>
          <w:rFonts w:eastAsia="Times New Roman"/>
          <w:sz w:val="22"/>
          <w:lang w:val="en-GB" w:bidi="en-GB"/>
        </w:rPr>
        <w:t xml:space="preserve">the eligible activities specified in the project application have not been initiated and the eligible costs have not been incurred prior to the approval of the project </w:t>
      </w:r>
      <w:proofErr w:type="gramStart"/>
      <w:r w:rsidRPr="00862BA3">
        <w:rPr>
          <w:rFonts w:eastAsia="Times New Roman"/>
          <w:sz w:val="22"/>
          <w:lang w:val="en-GB" w:bidi="en-GB"/>
        </w:rPr>
        <w:t>application;</w:t>
      </w:r>
      <w:proofErr w:type="gramEnd"/>
    </w:p>
    <w:p w14:paraId="2D6CC83E" w14:textId="77777777" w:rsidR="00374F40" w:rsidRPr="00862BA3" w:rsidRDefault="00374F40" w:rsidP="00374F40">
      <w:pPr>
        <w:pStyle w:val="ListParagraph"/>
        <w:numPr>
          <w:ilvl w:val="1"/>
          <w:numId w:val="36"/>
        </w:numPr>
        <w:spacing w:after="0" w:line="240" w:lineRule="auto"/>
        <w:ind w:left="0" w:firstLine="170"/>
        <w:jc w:val="both"/>
        <w:rPr>
          <w:rFonts w:eastAsia="Times New Roman"/>
          <w:sz w:val="22"/>
          <w:lang w:val="en-GB" w:eastAsia="lv-LV"/>
        </w:rPr>
      </w:pPr>
      <w:r w:rsidRPr="00862BA3">
        <w:rPr>
          <w:rFonts w:eastAsia="Times New Roman"/>
          <w:sz w:val="22"/>
          <w:lang w:val="en-GB" w:bidi="en-GB"/>
        </w:rPr>
        <w:t xml:space="preserve">information and communication </w:t>
      </w:r>
      <w:r w:rsidR="0095402D" w:rsidRPr="00862BA3">
        <w:rPr>
          <w:rFonts w:eastAsia="Times New Roman"/>
          <w:sz w:val="22"/>
          <w:lang w:val="en-GB" w:bidi="en-GB"/>
        </w:rPr>
        <w:t>activities</w:t>
      </w:r>
      <w:r w:rsidR="001A1D71" w:rsidRPr="00862BA3">
        <w:rPr>
          <w:rFonts w:eastAsia="Times New Roman"/>
          <w:sz w:val="22"/>
          <w:lang w:val="en-GB" w:bidi="en-GB"/>
        </w:rPr>
        <w:t xml:space="preserve"> </w:t>
      </w:r>
      <w:r w:rsidRPr="00862BA3">
        <w:rPr>
          <w:rFonts w:eastAsia="Times New Roman"/>
          <w:sz w:val="22"/>
          <w:lang w:val="en-GB" w:bidi="en-GB"/>
        </w:rPr>
        <w:t xml:space="preserve">will be implemented during project implementation in accordance with the communication plan included in the </w:t>
      </w:r>
      <w:r w:rsidR="00734A90" w:rsidRPr="00862BA3">
        <w:rPr>
          <w:rFonts w:eastAsia="Times New Roman"/>
          <w:sz w:val="22"/>
          <w:lang w:val="en-GB" w:bidi="en-GB"/>
        </w:rPr>
        <w:t xml:space="preserve">project application </w:t>
      </w:r>
      <w:proofErr w:type="gramStart"/>
      <w:r w:rsidR="00734A90" w:rsidRPr="00862BA3">
        <w:rPr>
          <w:rFonts w:eastAsia="Times New Roman"/>
          <w:sz w:val="22"/>
          <w:lang w:val="en-GB" w:bidi="en-GB"/>
        </w:rPr>
        <w:t>form</w:t>
      </w:r>
      <w:r w:rsidRPr="00862BA3">
        <w:rPr>
          <w:rFonts w:eastAsia="Times New Roman"/>
          <w:sz w:val="22"/>
          <w:lang w:val="en-GB" w:bidi="en-GB"/>
        </w:rPr>
        <w:t>;</w:t>
      </w:r>
      <w:proofErr w:type="gramEnd"/>
    </w:p>
    <w:p w14:paraId="414AB150" w14:textId="77777777" w:rsidR="00374F40" w:rsidRPr="00862BA3" w:rsidRDefault="00734A90" w:rsidP="00374F40">
      <w:pPr>
        <w:pStyle w:val="ListParagraph"/>
        <w:numPr>
          <w:ilvl w:val="1"/>
          <w:numId w:val="36"/>
        </w:numPr>
        <w:spacing w:after="0" w:line="240" w:lineRule="auto"/>
        <w:ind w:left="0" w:firstLine="170"/>
        <w:jc w:val="both"/>
        <w:rPr>
          <w:rFonts w:eastAsia="Times New Roman"/>
          <w:sz w:val="22"/>
          <w:lang w:val="en-GB" w:eastAsia="lv-LV"/>
        </w:rPr>
      </w:pPr>
      <w:r w:rsidRPr="00862BA3">
        <w:rPr>
          <w:rFonts w:eastAsia="Times New Roman"/>
          <w:sz w:val="22"/>
          <w:lang w:val="en-GB" w:bidi="en-GB"/>
        </w:rPr>
        <w:t>i</w:t>
      </w:r>
      <w:r w:rsidR="00374F40" w:rsidRPr="00862BA3">
        <w:rPr>
          <w:rFonts w:eastAsia="Times New Roman"/>
          <w:sz w:val="22"/>
          <w:lang w:val="en-GB" w:bidi="en-GB"/>
        </w:rPr>
        <w:t>f any of the sectors where the project promoter operates is not eligible and the project promoter applies for project implementation in a supported sector, the project promoter shall clearly separate the financial flows of project implementation from the financial flows of other sectors of operation of the project promoter during project implementation and for five years after approval of the final report of the project;</w:t>
      </w:r>
    </w:p>
    <w:p w14:paraId="69812C24" w14:textId="77777777" w:rsidR="001B203A" w:rsidRPr="00D14361" w:rsidRDefault="00374F40" w:rsidP="001B203A">
      <w:pPr>
        <w:pStyle w:val="ListParagraph"/>
        <w:numPr>
          <w:ilvl w:val="1"/>
          <w:numId w:val="36"/>
        </w:numPr>
        <w:spacing w:after="0" w:line="240" w:lineRule="auto"/>
        <w:ind w:left="0" w:firstLine="170"/>
        <w:jc w:val="both"/>
        <w:rPr>
          <w:rFonts w:eastAsia="Times New Roman"/>
          <w:sz w:val="22"/>
          <w:lang w:val="en-GB" w:eastAsia="lv-LV"/>
        </w:rPr>
      </w:pPr>
      <w:r w:rsidRPr="00862BA3">
        <w:rPr>
          <w:sz w:val="22"/>
          <w:lang w:val="en-GB" w:bidi="en-GB"/>
        </w:rPr>
        <w:t xml:space="preserve">The initial investments </w:t>
      </w:r>
      <w:r w:rsidR="00941072" w:rsidRPr="00862BA3">
        <w:rPr>
          <w:sz w:val="22"/>
          <w:lang w:val="en-GB" w:bidi="en-GB"/>
        </w:rPr>
        <w:t>purchased</w:t>
      </w:r>
      <w:r w:rsidRPr="00862BA3">
        <w:rPr>
          <w:sz w:val="22"/>
          <w:lang w:val="en-GB" w:bidi="en-GB"/>
        </w:rPr>
        <w:t xml:space="preserve"> from third parties </w:t>
      </w:r>
      <w:r w:rsidR="00572F35" w:rsidRPr="00862BA3">
        <w:rPr>
          <w:sz w:val="22"/>
          <w:lang w:val="en-GB" w:bidi="en-GB"/>
        </w:rPr>
        <w:t xml:space="preserve">unrelated to the project </w:t>
      </w:r>
      <w:proofErr w:type="gramStart"/>
      <w:r w:rsidR="00572F35" w:rsidRPr="00862BA3">
        <w:rPr>
          <w:sz w:val="22"/>
          <w:lang w:val="en-GB" w:bidi="en-GB"/>
        </w:rPr>
        <w:t>promoter</w:t>
      </w:r>
      <w:r w:rsidRPr="00862BA3">
        <w:rPr>
          <w:sz w:val="22"/>
          <w:lang w:val="en-GB" w:bidi="en-GB"/>
        </w:rPr>
        <w:t>;</w:t>
      </w:r>
      <w:proofErr w:type="gramEnd"/>
    </w:p>
    <w:p w14:paraId="0B1B377D" w14:textId="77777777" w:rsidR="00D14361" w:rsidRPr="00D14361" w:rsidRDefault="00D14361" w:rsidP="00D14361">
      <w:pPr>
        <w:pStyle w:val="ListParagraph"/>
        <w:numPr>
          <w:ilvl w:val="1"/>
          <w:numId w:val="36"/>
        </w:numPr>
        <w:tabs>
          <w:tab w:val="left" w:pos="851"/>
        </w:tabs>
        <w:spacing w:after="0" w:line="240" w:lineRule="auto"/>
        <w:ind w:left="0" w:firstLine="170"/>
        <w:jc w:val="both"/>
        <w:rPr>
          <w:rFonts w:eastAsia="Times New Roman"/>
          <w:sz w:val="22"/>
          <w:lang w:val="en-GB" w:eastAsia="lv-LV"/>
        </w:rPr>
      </w:pPr>
      <w:r w:rsidRPr="008A21D7">
        <w:rPr>
          <w:rFonts w:eastAsia="Times New Roman"/>
          <w:color w:val="000000"/>
          <w:sz w:val="22"/>
          <w:lang w:val="en-GB" w:bidi="en-GB"/>
        </w:rPr>
        <w:t xml:space="preserve">the project promoter during the implementation of the project has not provided false information to the Programme Operator during or intentionally misled the Programme Operator in relation to the implementation of the open call </w:t>
      </w:r>
      <w:proofErr w:type="gramStart"/>
      <w:r w:rsidRPr="008A21D7">
        <w:rPr>
          <w:rFonts w:eastAsia="Times New Roman"/>
          <w:color w:val="000000"/>
          <w:sz w:val="22"/>
          <w:lang w:val="en-GB" w:bidi="en-GB"/>
        </w:rPr>
        <w:t>project  financed</w:t>
      </w:r>
      <w:proofErr w:type="gramEnd"/>
      <w:r w:rsidRPr="008A21D7">
        <w:rPr>
          <w:rFonts w:eastAsia="Times New Roman"/>
          <w:color w:val="000000"/>
          <w:sz w:val="22"/>
          <w:lang w:val="en-GB" w:bidi="en-GB"/>
        </w:rPr>
        <w:t xml:space="preserve"> by the Norwegian Financial Mechanism;</w:t>
      </w:r>
    </w:p>
    <w:p w14:paraId="2E2C6518" w14:textId="77777777" w:rsidR="00D14361" w:rsidRPr="00862BA3" w:rsidRDefault="00D14361" w:rsidP="00D14361">
      <w:pPr>
        <w:pStyle w:val="ListParagraph"/>
        <w:numPr>
          <w:ilvl w:val="1"/>
          <w:numId w:val="36"/>
        </w:numPr>
        <w:tabs>
          <w:tab w:val="left" w:pos="567"/>
        </w:tabs>
        <w:spacing w:after="0" w:line="240" w:lineRule="auto"/>
        <w:ind w:left="0" w:firstLine="170"/>
        <w:jc w:val="both"/>
        <w:rPr>
          <w:rFonts w:eastAsia="Times New Roman"/>
          <w:sz w:val="22"/>
          <w:lang w:val="en-GB" w:eastAsia="lv-LV"/>
        </w:rPr>
      </w:pPr>
      <w:r w:rsidRPr="00D14361">
        <w:rPr>
          <w:rFonts w:eastAsia="Times New Roman"/>
          <w:sz w:val="22"/>
          <w:lang w:val="en-GB" w:bidi="en-GB"/>
        </w:rPr>
        <w:t>the investments made within the project</w:t>
      </w:r>
      <w:r w:rsidRPr="00862BA3">
        <w:rPr>
          <w:rFonts w:eastAsia="Times New Roman"/>
          <w:sz w:val="22"/>
          <w:lang w:val="en-GB" w:bidi="en-GB"/>
        </w:rPr>
        <w:t xml:space="preserve"> will only be used for the purposes provided for in the project, as well as for the economic activity of the enterprise receiving the support and at the place of implementation of the project indicated in the project application;</w:t>
      </w:r>
    </w:p>
    <w:p w14:paraId="7CD178FB" w14:textId="2E52527F" w:rsidR="00D14361" w:rsidRPr="00D14361" w:rsidRDefault="00D14361" w:rsidP="00D14361">
      <w:pPr>
        <w:pStyle w:val="ListParagraph"/>
        <w:numPr>
          <w:ilvl w:val="1"/>
          <w:numId w:val="36"/>
        </w:numPr>
        <w:tabs>
          <w:tab w:val="left" w:pos="567"/>
        </w:tabs>
        <w:spacing w:after="0" w:line="240" w:lineRule="auto"/>
        <w:ind w:left="0" w:firstLine="170"/>
        <w:jc w:val="both"/>
        <w:rPr>
          <w:rFonts w:eastAsia="Times New Roman"/>
          <w:sz w:val="22"/>
          <w:lang w:val="en-GB" w:eastAsia="lv-LV"/>
        </w:rPr>
      </w:pPr>
      <w:r w:rsidRPr="00862BA3">
        <w:rPr>
          <w:rFonts w:eastAsia="Times New Roman"/>
          <w:sz w:val="22"/>
          <w:lang w:val="en-GB" w:bidi="en-GB"/>
        </w:rPr>
        <w:t>the initial investments made within the project will be included in the enterprise assets as depreciable long-term investments and will remain the property of the enterprise in Latvia for at least five years after the approval of the final report of the project and will not be transferred for use to any other legal or natural persons;</w:t>
      </w:r>
    </w:p>
    <w:p w14:paraId="1FEEDD6B" w14:textId="77777777" w:rsidR="0055063B" w:rsidRPr="00862BA3" w:rsidRDefault="002D49AF" w:rsidP="0055063B">
      <w:pPr>
        <w:spacing w:after="0" w:line="240" w:lineRule="auto"/>
        <w:ind w:firstLine="170"/>
        <w:jc w:val="both"/>
        <w:rPr>
          <w:rFonts w:ascii="Times New Roman" w:eastAsia="Times New Roman" w:hAnsi="Times New Roman" w:cs="Times New Roman"/>
          <w:b/>
          <w:bCs/>
          <w:color w:val="000000"/>
          <w:sz w:val="24"/>
          <w:szCs w:val="24"/>
          <w:lang w:val="en-GB" w:eastAsia="lv-LV"/>
        </w:rPr>
      </w:pPr>
      <w:r w:rsidRPr="00862BA3">
        <w:rPr>
          <w:rFonts w:ascii="Times New Roman" w:eastAsia="Times New Roman" w:hAnsi="Times New Roman" w:cs="Times New Roman"/>
          <w:b/>
          <w:color w:val="000000"/>
          <w:sz w:val="24"/>
          <w:szCs w:val="24"/>
          <w:lang w:val="en-GB" w:bidi="en-GB"/>
        </w:rPr>
        <w:t>T</w:t>
      </w:r>
      <w:r w:rsidR="0055063B" w:rsidRPr="00862BA3">
        <w:rPr>
          <w:rFonts w:ascii="Times New Roman" w:eastAsia="Times New Roman" w:hAnsi="Times New Roman" w:cs="Times New Roman"/>
          <w:b/>
          <w:color w:val="000000"/>
          <w:sz w:val="24"/>
          <w:szCs w:val="24"/>
          <w:lang w:val="en-GB" w:bidi="en-GB"/>
        </w:rPr>
        <w:t>he project</w:t>
      </w:r>
      <w:r w:rsidRPr="00862BA3">
        <w:rPr>
          <w:rFonts w:ascii="Times New Roman" w:eastAsia="Times New Roman" w:hAnsi="Times New Roman" w:cs="Times New Roman"/>
          <w:b/>
          <w:color w:val="000000"/>
          <w:sz w:val="24"/>
          <w:szCs w:val="24"/>
          <w:lang w:val="en-GB" w:bidi="en-GB"/>
        </w:rPr>
        <w:t xml:space="preserve"> compliance</w:t>
      </w:r>
      <w:r w:rsidR="0055063B" w:rsidRPr="00862BA3">
        <w:rPr>
          <w:rFonts w:ascii="Times New Roman" w:eastAsia="Times New Roman" w:hAnsi="Times New Roman" w:cs="Times New Roman"/>
          <w:b/>
          <w:color w:val="000000"/>
          <w:sz w:val="24"/>
          <w:szCs w:val="24"/>
          <w:lang w:val="en-GB" w:bidi="en-GB"/>
        </w:rPr>
        <w:t>:</w:t>
      </w:r>
    </w:p>
    <w:p w14:paraId="29B119E1" w14:textId="77777777" w:rsidR="0055063B" w:rsidRPr="00862BA3" w:rsidRDefault="000E1E63" w:rsidP="0055063B">
      <w:pPr>
        <w:pStyle w:val="ListParagraph"/>
        <w:numPr>
          <w:ilvl w:val="1"/>
          <w:numId w:val="36"/>
        </w:numPr>
        <w:spacing w:after="0" w:line="240" w:lineRule="auto"/>
        <w:ind w:left="0" w:firstLine="170"/>
        <w:jc w:val="both"/>
        <w:rPr>
          <w:rFonts w:eastAsia="Times New Roman"/>
          <w:sz w:val="22"/>
          <w:lang w:val="en-GB" w:eastAsia="lv-LV"/>
        </w:rPr>
      </w:pPr>
      <w:r w:rsidRPr="00862BA3">
        <w:rPr>
          <w:rStyle w:val="word"/>
          <w:color w:val="222222"/>
          <w:spacing w:val="3"/>
          <w:sz w:val="22"/>
          <w:lang w:val="en-GB"/>
        </w:rPr>
        <w:t>a</w:t>
      </w:r>
      <w:r w:rsidR="00972EBD" w:rsidRPr="00862BA3">
        <w:rPr>
          <w:rStyle w:val="word"/>
          <w:color w:val="222222"/>
          <w:spacing w:val="3"/>
          <w:sz w:val="22"/>
          <w:lang w:val="en-GB"/>
        </w:rPr>
        <w:t>ll affilia</w:t>
      </w:r>
      <w:r w:rsidRPr="00862BA3">
        <w:rPr>
          <w:rStyle w:val="word"/>
          <w:color w:val="222222"/>
          <w:spacing w:val="3"/>
          <w:sz w:val="22"/>
          <w:lang w:val="en-GB"/>
        </w:rPr>
        <w:t>t</w:t>
      </w:r>
      <w:r w:rsidR="00972EBD" w:rsidRPr="00862BA3">
        <w:rPr>
          <w:rStyle w:val="word"/>
          <w:color w:val="222222"/>
          <w:spacing w:val="3"/>
          <w:sz w:val="22"/>
          <w:lang w:val="en-GB"/>
        </w:rPr>
        <w:t>e</w:t>
      </w:r>
      <w:r w:rsidRPr="00862BA3">
        <w:rPr>
          <w:rStyle w:val="word"/>
          <w:color w:val="222222"/>
          <w:spacing w:val="3"/>
          <w:sz w:val="22"/>
          <w:lang w:val="en-GB"/>
        </w:rPr>
        <w:t>d</w:t>
      </w:r>
      <w:r w:rsidR="00972EBD" w:rsidRPr="00862BA3">
        <w:rPr>
          <w:rStyle w:val="word"/>
          <w:color w:val="222222"/>
          <w:spacing w:val="3"/>
          <w:sz w:val="22"/>
          <w:lang w:val="en-GB"/>
        </w:rPr>
        <w:t xml:space="preserve"> persons shall be indicated in the project application </w:t>
      </w:r>
      <w:r w:rsidR="00C130FE" w:rsidRPr="00862BA3">
        <w:rPr>
          <w:rStyle w:val="word"/>
          <w:color w:val="222222"/>
          <w:spacing w:val="3"/>
          <w:sz w:val="22"/>
          <w:lang w:val="en-GB"/>
        </w:rPr>
        <w:t>in accordance with Annex I to Commission Regulation No. 651/2014</w:t>
      </w:r>
      <w:proofErr w:type="gramStart"/>
      <w:r w:rsidRPr="00862BA3">
        <w:rPr>
          <w:rStyle w:val="word"/>
          <w:color w:val="222222"/>
          <w:spacing w:val="3"/>
          <w:sz w:val="22"/>
          <w:lang w:val="en-GB"/>
        </w:rPr>
        <w:t xml:space="preserve">; </w:t>
      </w:r>
      <w:r w:rsidR="0055063B" w:rsidRPr="00862BA3">
        <w:rPr>
          <w:rFonts w:eastAsia="Times New Roman"/>
          <w:sz w:val="22"/>
          <w:lang w:val="en-GB" w:bidi="en-GB"/>
        </w:rPr>
        <w:t>;</w:t>
      </w:r>
      <w:proofErr w:type="gramEnd"/>
    </w:p>
    <w:p w14:paraId="0A3A9592" w14:textId="77777777" w:rsidR="0055063B" w:rsidRPr="00862BA3" w:rsidRDefault="0055063B" w:rsidP="0055063B">
      <w:pPr>
        <w:pStyle w:val="ListParagraph"/>
        <w:numPr>
          <w:ilvl w:val="1"/>
          <w:numId w:val="36"/>
        </w:numPr>
        <w:spacing w:after="0" w:line="240" w:lineRule="auto"/>
        <w:ind w:left="0" w:firstLine="170"/>
        <w:jc w:val="both"/>
        <w:rPr>
          <w:rFonts w:eastAsia="Times New Roman"/>
          <w:sz w:val="22"/>
          <w:lang w:val="en-GB" w:eastAsia="lv-LV"/>
        </w:rPr>
      </w:pPr>
      <w:r w:rsidRPr="00862BA3">
        <w:rPr>
          <w:rFonts w:eastAsia="Times New Roman"/>
          <w:sz w:val="22"/>
          <w:lang w:val="en-GB" w:bidi="en-GB"/>
        </w:rPr>
        <w:t>the information included in the project application and its annexes is valid and true and the Norwegian Financial Mechanism</w:t>
      </w:r>
      <w:r w:rsidR="00BF4401" w:rsidRPr="00862BA3">
        <w:rPr>
          <w:rFonts w:eastAsia="Times New Roman"/>
          <w:sz w:val="22"/>
          <w:lang w:val="en-GB" w:bidi="en-GB"/>
        </w:rPr>
        <w:t xml:space="preserve"> support</w:t>
      </w:r>
      <w:r w:rsidRPr="00862BA3">
        <w:rPr>
          <w:rFonts w:eastAsia="Times New Roman"/>
          <w:sz w:val="22"/>
          <w:lang w:val="en-GB" w:bidi="en-GB"/>
        </w:rPr>
        <w:t xml:space="preserve"> and the state budget requested for the implementation of the project will be used in accordance with the description of the project </w:t>
      </w:r>
      <w:proofErr w:type="gramStart"/>
      <w:r w:rsidRPr="00862BA3">
        <w:rPr>
          <w:rFonts w:eastAsia="Times New Roman"/>
          <w:sz w:val="22"/>
          <w:lang w:val="en-GB" w:bidi="en-GB"/>
        </w:rPr>
        <w:t>application;</w:t>
      </w:r>
      <w:proofErr w:type="gramEnd"/>
    </w:p>
    <w:p w14:paraId="0488CACC" w14:textId="77777777" w:rsidR="0055063B" w:rsidRPr="00862BA3" w:rsidRDefault="0055063B" w:rsidP="0055063B">
      <w:pPr>
        <w:pStyle w:val="ListParagraph"/>
        <w:numPr>
          <w:ilvl w:val="1"/>
          <w:numId w:val="36"/>
        </w:numPr>
        <w:spacing w:after="0" w:line="240" w:lineRule="auto"/>
        <w:ind w:left="0" w:firstLine="170"/>
        <w:jc w:val="both"/>
        <w:rPr>
          <w:rFonts w:eastAsia="Times New Roman"/>
          <w:sz w:val="22"/>
          <w:lang w:val="en-GB" w:eastAsia="lv-LV"/>
        </w:rPr>
      </w:pPr>
      <w:r w:rsidRPr="00862BA3">
        <w:rPr>
          <w:rFonts w:eastAsia="Times New Roman"/>
          <w:sz w:val="22"/>
          <w:lang w:val="en-GB" w:bidi="en-GB"/>
        </w:rPr>
        <w:t>the project application does not include costs for which the promoter of the project application has received or plans to receive support from local, regional, state, European Union or other foreign financial assistance funds (double financing</w:t>
      </w:r>
      <w:proofErr w:type="gramStart"/>
      <w:r w:rsidRPr="00862BA3">
        <w:rPr>
          <w:rFonts w:eastAsia="Times New Roman"/>
          <w:sz w:val="22"/>
          <w:lang w:val="en-GB" w:bidi="en-GB"/>
        </w:rPr>
        <w:t>);</w:t>
      </w:r>
      <w:proofErr w:type="gramEnd"/>
    </w:p>
    <w:p w14:paraId="0ED8B5E6" w14:textId="77777777" w:rsidR="0055063B" w:rsidRPr="00862BA3" w:rsidRDefault="0055063B" w:rsidP="0055063B">
      <w:pPr>
        <w:pStyle w:val="ListParagraph"/>
        <w:numPr>
          <w:ilvl w:val="1"/>
          <w:numId w:val="36"/>
        </w:numPr>
        <w:spacing w:after="0" w:line="240" w:lineRule="auto"/>
        <w:ind w:left="0" w:firstLine="170"/>
        <w:jc w:val="both"/>
        <w:rPr>
          <w:rFonts w:eastAsia="Times New Roman"/>
          <w:sz w:val="22"/>
          <w:lang w:val="en-GB" w:eastAsia="lv-LV"/>
        </w:rPr>
      </w:pPr>
      <w:r w:rsidRPr="00862BA3">
        <w:rPr>
          <w:rFonts w:eastAsia="Times New Roman"/>
          <w:sz w:val="22"/>
          <w:lang w:val="en-GB" w:bidi="en-GB"/>
        </w:rPr>
        <w:lastRenderedPageBreak/>
        <w:t>the project promoter is not aware of any reasons for why this project could not be implemented</w:t>
      </w:r>
      <w:r w:rsidR="00250417" w:rsidRPr="00862BA3">
        <w:rPr>
          <w:rFonts w:eastAsia="Times New Roman"/>
          <w:sz w:val="22"/>
          <w:lang w:val="en-GB" w:bidi="en-GB"/>
        </w:rPr>
        <w:t>,</w:t>
      </w:r>
      <w:r w:rsidRPr="00862BA3">
        <w:rPr>
          <w:rFonts w:eastAsia="Times New Roman"/>
          <w:sz w:val="22"/>
          <w:lang w:val="en-GB" w:bidi="en-GB"/>
        </w:rPr>
        <w:t xml:space="preserve"> or its implementation could be delayed, and the project promoter confirms that the obligations determined for the project can be fulfilled within the deadlines specified in the regulatory enactments on the implementation of the Norwegian Financial Mechanism </w:t>
      </w:r>
      <w:r w:rsidR="00F90086" w:rsidRPr="00862BA3">
        <w:rPr>
          <w:rFonts w:eastAsia="Times New Roman"/>
          <w:sz w:val="22"/>
          <w:lang w:val="en-GB" w:bidi="en-GB"/>
        </w:rPr>
        <w:t xml:space="preserve">open </w:t>
      </w:r>
      <w:r w:rsidRPr="00862BA3">
        <w:rPr>
          <w:rFonts w:eastAsia="Times New Roman"/>
          <w:sz w:val="22"/>
          <w:lang w:val="en-GB" w:bidi="en-GB"/>
        </w:rPr>
        <w:t>call projects.</w:t>
      </w:r>
    </w:p>
    <w:p w14:paraId="2AC6FE77" w14:textId="77777777" w:rsidR="0055063B" w:rsidRPr="00862BA3" w:rsidRDefault="0055063B" w:rsidP="0055063B">
      <w:pPr>
        <w:spacing w:after="0" w:line="240" w:lineRule="auto"/>
        <w:ind w:firstLine="170"/>
        <w:jc w:val="both"/>
        <w:rPr>
          <w:rFonts w:ascii="Times New Roman" w:eastAsia="Times New Roman" w:hAnsi="Times New Roman" w:cs="Times New Roman"/>
          <w:color w:val="000000"/>
          <w:lang w:val="en-GB" w:eastAsia="lv-LV"/>
        </w:rPr>
      </w:pPr>
      <w:r w:rsidRPr="00862BA3">
        <w:rPr>
          <w:rFonts w:ascii="Times New Roman" w:eastAsia="Times New Roman" w:hAnsi="Times New Roman" w:cs="Times New Roman"/>
          <w:b/>
          <w:color w:val="000000"/>
          <w:lang w:val="en-GB" w:bidi="en-GB"/>
        </w:rPr>
        <w:t>I am aware</w:t>
      </w:r>
      <w:r w:rsidRPr="00862BA3">
        <w:rPr>
          <w:rFonts w:ascii="Times New Roman" w:eastAsia="Times New Roman" w:hAnsi="Times New Roman" w:cs="Times New Roman"/>
          <w:color w:val="000000"/>
          <w:lang w:val="en-GB" w:bidi="en-GB"/>
        </w:rPr>
        <w:t xml:space="preserve"> that a project may not be approved for </w:t>
      </w:r>
      <w:r w:rsidR="00250417" w:rsidRPr="00862BA3">
        <w:rPr>
          <w:rFonts w:ascii="Times New Roman" w:eastAsia="Times New Roman" w:hAnsi="Times New Roman" w:cs="Times New Roman"/>
          <w:color w:val="000000"/>
          <w:lang w:val="en-GB" w:bidi="en-GB"/>
        </w:rPr>
        <w:t xml:space="preserve"> </w:t>
      </w:r>
      <w:r w:rsidR="001077C3" w:rsidRPr="00862BA3">
        <w:rPr>
          <w:rFonts w:ascii="Times New Roman" w:eastAsia="Times New Roman" w:hAnsi="Times New Roman" w:cs="Times New Roman"/>
          <w:color w:val="000000"/>
          <w:lang w:val="en-GB" w:bidi="en-GB"/>
        </w:rPr>
        <w:t>support</w:t>
      </w:r>
      <w:r w:rsidRPr="00862BA3">
        <w:rPr>
          <w:rFonts w:ascii="Times New Roman" w:eastAsia="Times New Roman" w:hAnsi="Times New Roman" w:cs="Times New Roman"/>
          <w:color w:val="000000"/>
          <w:lang w:val="en-GB" w:bidi="en-GB"/>
        </w:rPr>
        <w:t xml:space="preserve"> from the Norwegian Financial Mechanism programme if the project application, including this section, is not completed in full and high quality and if the funding for </w:t>
      </w:r>
      <w:r w:rsidR="001077C3" w:rsidRPr="00862BA3">
        <w:rPr>
          <w:rFonts w:ascii="Times New Roman" w:eastAsia="Times New Roman" w:hAnsi="Times New Roman" w:cs="Times New Roman"/>
          <w:color w:val="000000"/>
          <w:lang w:val="en-GB" w:bidi="en-GB"/>
        </w:rPr>
        <w:t xml:space="preserve">the open </w:t>
      </w:r>
      <w:r w:rsidRPr="00862BA3">
        <w:rPr>
          <w:rFonts w:ascii="Times New Roman" w:eastAsia="Times New Roman" w:hAnsi="Times New Roman" w:cs="Times New Roman"/>
          <w:color w:val="000000"/>
          <w:lang w:val="en-GB" w:bidi="en-GB"/>
        </w:rPr>
        <w:t>call projects (for the current year/planning period) is used at the time of approval of the project.</w:t>
      </w:r>
    </w:p>
    <w:p w14:paraId="2F1CE0C4" w14:textId="77777777" w:rsidR="0055063B" w:rsidRPr="00862BA3" w:rsidRDefault="0055063B" w:rsidP="0055063B">
      <w:pPr>
        <w:spacing w:after="0" w:line="240" w:lineRule="auto"/>
        <w:ind w:firstLine="170"/>
        <w:jc w:val="both"/>
        <w:rPr>
          <w:rFonts w:ascii="Times New Roman" w:eastAsia="Times New Roman" w:hAnsi="Times New Roman" w:cs="Times New Roman"/>
          <w:color w:val="000000"/>
          <w:lang w:val="en-GB" w:eastAsia="lv-LV"/>
        </w:rPr>
      </w:pPr>
      <w:r w:rsidRPr="00862BA3">
        <w:rPr>
          <w:rFonts w:ascii="Times New Roman" w:eastAsia="Times New Roman" w:hAnsi="Times New Roman" w:cs="Times New Roman"/>
          <w:b/>
          <w:color w:val="000000"/>
          <w:lang w:val="en-GB" w:bidi="en-GB"/>
        </w:rPr>
        <w:t>I am aware</w:t>
      </w:r>
      <w:r w:rsidRPr="00862BA3">
        <w:rPr>
          <w:rFonts w:ascii="Times New Roman" w:eastAsia="Times New Roman" w:hAnsi="Times New Roman" w:cs="Times New Roman"/>
          <w:color w:val="000000"/>
          <w:lang w:val="en-GB" w:bidi="en-GB"/>
        </w:rPr>
        <w:t xml:space="preserve"> that in the case of false information provided in the </w:t>
      </w:r>
      <w:r w:rsidR="00181B09" w:rsidRPr="00862BA3">
        <w:rPr>
          <w:rFonts w:ascii="Times New Roman" w:eastAsia="Times New Roman" w:hAnsi="Times New Roman" w:cs="Times New Roman"/>
          <w:color w:val="000000"/>
          <w:lang w:val="en-GB" w:bidi="en-GB"/>
        </w:rPr>
        <w:t>statement</w:t>
      </w:r>
      <w:r w:rsidRPr="00862BA3">
        <w:rPr>
          <w:rFonts w:ascii="Times New Roman" w:eastAsia="Times New Roman" w:hAnsi="Times New Roman" w:cs="Times New Roman"/>
          <w:color w:val="000000"/>
          <w:lang w:val="en-GB" w:bidi="en-GB"/>
        </w:rPr>
        <w:t>, administrative and financial sanctions may be initiated against the above-mentioned legal entity - project promoter.</w:t>
      </w:r>
    </w:p>
    <w:p w14:paraId="01E78843" w14:textId="77777777" w:rsidR="0055063B" w:rsidRPr="00862BA3" w:rsidRDefault="0055063B" w:rsidP="0055063B">
      <w:pPr>
        <w:spacing w:after="0" w:line="240" w:lineRule="auto"/>
        <w:ind w:firstLine="170"/>
        <w:jc w:val="both"/>
        <w:rPr>
          <w:rFonts w:ascii="Times New Roman" w:eastAsia="Times New Roman" w:hAnsi="Times New Roman" w:cs="Times New Roman"/>
          <w:color w:val="000000"/>
          <w:lang w:val="en-GB" w:eastAsia="lv-LV"/>
        </w:rPr>
      </w:pPr>
      <w:r w:rsidRPr="00862BA3">
        <w:rPr>
          <w:rFonts w:ascii="Times New Roman" w:eastAsia="Times New Roman" w:hAnsi="Times New Roman" w:cs="Times New Roman"/>
          <w:b/>
          <w:color w:val="000000"/>
          <w:lang w:val="en-GB" w:bidi="en-GB"/>
        </w:rPr>
        <w:t>I certify</w:t>
      </w:r>
      <w:r w:rsidRPr="00862BA3">
        <w:rPr>
          <w:rFonts w:ascii="Times New Roman" w:eastAsia="Times New Roman" w:hAnsi="Times New Roman" w:cs="Times New Roman"/>
          <w:color w:val="000000"/>
          <w:lang w:val="en-GB" w:bidi="en-GB"/>
        </w:rPr>
        <w:t xml:space="preserve"> that the copies of the documents attached to the project application correspond to the original documents, being at my disposal, and the electronic version of the project application corresponds to the original of the submitted project application.</w:t>
      </w:r>
    </w:p>
    <w:p w14:paraId="2A6329A3" w14:textId="77777777" w:rsidR="009B7436" w:rsidRPr="00862BA3" w:rsidRDefault="009B7436" w:rsidP="00BD63C3">
      <w:pPr>
        <w:spacing w:before="100" w:beforeAutospacing="1" w:after="100" w:afterAutospacing="1" w:line="293" w:lineRule="atLeast"/>
        <w:ind w:firstLine="300"/>
        <w:jc w:val="both"/>
        <w:rPr>
          <w:rFonts w:ascii="Times New Roman" w:eastAsia="Times New Roman" w:hAnsi="Times New Roman" w:cs="Times New Roman"/>
          <w:color w:val="000000"/>
          <w:sz w:val="20"/>
          <w:szCs w:val="20"/>
          <w:lang w:val="en-GB"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741"/>
        <w:gridCol w:w="5565"/>
      </w:tblGrid>
      <w:tr w:rsidR="002117CE" w:rsidRPr="00862BA3" w14:paraId="4291B352" w14:textId="77777777" w:rsidTr="009B7436">
        <w:tc>
          <w:tcPr>
            <w:tcW w:w="1650" w:type="pct"/>
            <w:tcBorders>
              <w:top w:val="nil"/>
              <w:left w:val="nil"/>
              <w:bottom w:val="nil"/>
              <w:right w:val="nil"/>
            </w:tcBorders>
            <w:hideMark/>
          </w:tcPr>
          <w:p w14:paraId="39412E01" w14:textId="77777777" w:rsidR="002117CE" w:rsidRPr="00862BA3" w:rsidRDefault="003B5870" w:rsidP="00DB42FA">
            <w:pPr>
              <w:spacing w:after="0" w:line="293" w:lineRule="atLeast"/>
              <w:rPr>
                <w:rFonts w:ascii="Times New Roman" w:eastAsia="Times New Roman" w:hAnsi="Times New Roman" w:cs="Times New Roman"/>
                <w:i/>
                <w:iCs/>
                <w:color w:val="000000"/>
                <w:sz w:val="20"/>
                <w:szCs w:val="20"/>
                <w:lang w:val="en-GB" w:eastAsia="lv-LV"/>
              </w:rPr>
            </w:pPr>
            <w:r w:rsidRPr="00862BA3">
              <w:rPr>
                <w:rFonts w:ascii="Times New Roman" w:eastAsia="Times New Roman" w:hAnsi="Times New Roman" w:cs="Times New Roman"/>
                <w:i/>
                <w:iCs/>
                <w:color w:val="000000"/>
                <w:sz w:val="20"/>
                <w:szCs w:val="20"/>
                <w:lang w:val="en-GB" w:eastAsia="lv-LV"/>
              </w:rPr>
              <w:t>Position of responsible official</w:t>
            </w:r>
            <w:r w:rsidR="002117CE" w:rsidRPr="00862BA3">
              <w:rPr>
                <w:rFonts w:ascii="Times New Roman" w:eastAsia="Times New Roman" w:hAnsi="Times New Roman" w:cs="Times New Roman"/>
                <w:i/>
                <w:iCs/>
                <w:color w:val="000000"/>
                <w:sz w:val="20"/>
                <w:szCs w:val="20"/>
                <w:lang w:val="en-GB" w:eastAsia="lv-LV"/>
              </w:rPr>
              <w:t>:</w:t>
            </w:r>
          </w:p>
        </w:tc>
        <w:tc>
          <w:tcPr>
            <w:tcW w:w="3350" w:type="pct"/>
            <w:tcBorders>
              <w:top w:val="nil"/>
              <w:left w:val="nil"/>
              <w:bottom w:val="nil"/>
              <w:right w:val="nil"/>
            </w:tcBorders>
            <w:hideMark/>
          </w:tcPr>
          <w:p w14:paraId="148EBA67" w14:textId="77777777" w:rsidR="002117CE" w:rsidRPr="00862BA3" w:rsidRDefault="002117CE" w:rsidP="00DB42FA">
            <w:pPr>
              <w:spacing w:after="0"/>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 </w:t>
            </w:r>
          </w:p>
        </w:tc>
      </w:tr>
      <w:tr w:rsidR="002117CE" w:rsidRPr="00862BA3" w14:paraId="07D517D2" w14:textId="77777777" w:rsidTr="009B7436">
        <w:tc>
          <w:tcPr>
            <w:tcW w:w="1650" w:type="pct"/>
            <w:tcBorders>
              <w:top w:val="nil"/>
              <w:left w:val="nil"/>
              <w:bottom w:val="nil"/>
              <w:right w:val="nil"/>
            </w:tcBorders>
            <w:hideMark/>
          </w:tcPr>
          <w:p w14:paraId="6A992994" w14:textId="77777777" w:rsidR="002117CE" w:rsidRPr="00862BA3" w:rsidRDefault="004D67B7" w:rsidP="00DB42FA">
            <w:pPr>
              <w:spacing w:after="0" w:line="293" w:lineRule="atLeast"/>
              <w:rPr>
                <w:rFonts w:ascii="Times New Roman" w:eastAsia="Times New Roman" w:hAnsi="Times New Roman" w:cs="Times New Roman"/>
                <w:i/>
                <w:iCs/>
                <w:color w:val="000000"/>
                <w:sz w:val="20"/>
                <w:szCs w:val="20"/>
                <w:lang w:val="en-GB" w:eastAsia="lv-LV"/>
              </w:rPr>
            </w:pPr>
            <w:r w:rsidRPr="00862BA3">
              <w:rPr>
                <w:rFonts w:ascii="Times New Roman" w:eastAsia="Times New Roman" w:hAnsi="Times New Roman" w:cs="Times New Roman"/>
                <w:i/>
                <w:iCs/>
                <w:color w:val="000000"/>
                <w:sz w:val="20"/>
                <w:szCs w:val="20"/>
                <w:lang w:val="en-GB" w:eastAsia="lv-LV"/>
              </w:rPr>
              <w:t>First and last name</w:t>
            </w:r>
            <w:r w:rsidR="002117CE" w:rsidRPr="00862BA3">
              <w:rPr>
                <w:rFonts w:ascii="Times New Roman" w:eastAsia="Times New Roman" w:hAnsi="Times New Roman" w:cs="Times New Roman"/>
                <w:i/>
                <w:iCs/>
                <w:color w:val="000000"/>
                <w:sz w:val="20"/>
                <w:szCs w:val="20"/>
                <w:lang w:val="en-GB" w:eastAsia="lv-LV"/>
              </w:rPr>
              <w:t>:</w:t>
            </w:r>
          </w:p>
        </w:tc>
        <w:tc>
          <w:tcPr>
            <w:tcW w:w="3350" w:type="pct"/>
            <w:tcBorders>
              <w:top w:val="nil"/>
              <w:left w:val="nil"/>
              <w:bottom w:val="nil"/>
              <w:right w:val="nil"/>
            </w:tcBorders>
            <w:hideMark/>
          </w:tcPr>
          <w:p w14:paraId="10DCF5F9" w14:textId="77777777" w:rsidR="002117CE" w:rsidRPr="00862BA3" w:rsidRDefault="002117CE" w:rsidP="00DB42FA">
            <w:pPr>
              <w:spacing w:after="0"/>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 </w:t>
            </w:r>
          </w:p>
        </w:tc>
      </w:tr>
      <w:tr w:rsidR="002117CE" w:rsidRPr="00862BA3" w14:paraId="6D4CFF5D" w14:textId="77777777" w:rsidTr="009B7436">
        <w:tc>
          <w:tcPr>
            <w:tcW w:w="1650" w:type="pct"/>
            <w:tcBorders>
              <w:top w:val="nil"/>
              <w:left w:val="nil"/>
              <w:bottom w:val="nil"/>
              <w:right w:val="nil"/>
            </w:tcBorders>
            <w:hideMark/>
          </w:tcPr>
          <w:p w14:paraId="14FF75E9" w14:textId="77777777" w:rsidR="002117CE" w:rsidRPr="00862BA3" w:rsidRDefault="004D67B7" w:rsidP="00DB42FA">
            <w:pPr>
              <w:spacing w:after="0"/>
              <w:rPr>
                <w:rFonts w:ascii="Times New Roman" w:eastAsia="Times New Roman" w:hAnsi="Times New Roman" w:cs="Times New Roman"/>
                <w:i/>
                <w:iCs/>
                <w:color w:val="000000"/>
                <w:sz w:val="20"/>
                <w:szCs w:val="20"/>
                <w:lang w:val="en-GB" w:eastAsia="lv-LV"/>
              </w:rPr>
            </w:pPr>
            <w:r w:rsidRPr="00862BA3">
              <w:rPr>
                <w:rFonts w:ascii="Times New Roman" w:eastAsia="Times New Roman" w:hAnsi="Times New Roman" w:cs="Times New Roman"/>
                <w:i/>
                <w:iCs/>
                <w:color w:val="000000"/>
                <w:sz w:val="20"/>
                <w:szCs w:val="20"/>
                <w:lang w:val="en-GB" w:eastAsia="lv-LV"/>
              </w:rPr>
              <w:t>Date</w:t>
            </w:r>
            <w:r w:rsidR="002117CE" w:rsidRPr="00862BA3">
              <w:rPr>
                <w:rFonts w:ascii="Times New Roman" w:eastAsia="Times New Roman" w:hAnsi="Times New Roman" w:cs="Times New Roman"/>
                <w:i/>
                <w:iCs/>
                <w:color w:val="000000"/>
                <w:sz w:val="20"/>
                <w:szCs w:val="20"/>
                <w:lang w:val="en-GB" w:eastAsia="lv-LV"/>
              </w:rPr>
              <w:t>:</w:t>
            </w:r>
          </w:p>
        </w:tc>
        <w:tc>
          <w:tcPr>
            <w:tcW w:w="3350" w:type="pct"/>
            <w:tcBorders>
              <w:top w:val="nil"/>
              <w:left w:val="nil"/>
              <w:bottom w:val="nil"/>
              <w:right w:val="nil"/>
            </w:tcBorders>
            <w:hideMark/>
          </w:tcPr>
          <w:p w14:paraId="275B1BFA" w14:textId="77777777" w:rsidR="002117CE" w:rsidRPr="00862BA3" w:rsidRDefault="002117CE" w:rsidP="00DB42FA">
            <w:pPr>
              <w:spacing w:after="0"/>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 </w:t>
            </w:r>
          </w:p>
        </w:tc>
      </w:tr>
      <w:tr w:rsidR="002117CE" w:rsidRPr="00862BA3" w14:paraId="303DBA61" w14:textId="77777777" w:rsidTr="009B7436">
        <w:tc>
          <w:tcPr>
            <w:tcW w:w="1650" w:type="pct"/>
            <w:tcBorders>
              <w:top w:val="nil"/>
              <w:left w:val="nil"/>
              <w:bottom w:val="nil"/>
              <w:right w:val="nil"/>
            </w:tcBorders>
            <w:hideMark/>
          </w:tcPr>
          <w:p w14:paraId="3DED7FCE" w14:textId="77777777" w:rsidR="002117CE" w:rsidRPr="00862BA3" w:rsidRDefault="002117CE" w:rsidP="00DB42FA">
            <w:pPr>
              <w:spacing w:after="0"/>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 </w:t>
            </w:r>
          </w:p>
        </w:tc>
        <w:tc>
          <w:tcPr>
            <w:tcW w:w="3350" w:type="pct"/>
            <w:tcBorders>
              <w:top w:val="nil"/>
              <w:left w:val="nil"/>
              <w:bottom w:val="nil"/>
              <w:right w:val="nil"/>
            </w:tcBorders>
            <w:hideMark/>
          </w:tcPr>
          <w:p w14:paraId="5B4CE6C3" w14:textId="77777777" w:rsidR="002117CE" w:rsidRPr="00862BA3" w:rsidRDefault="002117CE" w:rsidP="00DB42FA">
            <w:pPr>
              <w:spacing w:after="0"/>
              <w:rPr>
                <w:rFonts w:ascii="Times New Roman" w:eastAsia="Times New Roman" w:hAnsi="Times New Roman" w:cs="Times New Roman"/>
                <w:i/>
                <w:iCs/>
                <w:color w:val="000000"/>
                <w:sz w:val="20"/>
                <w:szCs w:val="20"/>
                <w:lang w:val="en-GB" w:eastAsia="lv-LV"/>
              </w:rPr>
            </w:pPr>
            <w:r w:rsidRPr="00862BA3">
              <w:rPr>
                <w:rFonts w:ascii="Times New Roman" w:eastAsia="Times New Roman" w:hAnsi="Times New Roman" w:cs="Times New Roman"/>
                <w:i/>
                <w:iCs/>
                <w:color w:val="000000"/>
                <w:sz w:val="20"/>
                <w:szCs w:val="20"/>
                <w:lang w:val="en-GB" w:eastAsia="lv-LV"/>
              </w:rPr>
              <w:t>dd/mm/</w:t>
            </w:r>
            <w:proofErr w:type="spellStart"/>
            <w:r w:rsidRPr="00862BA3">
              <w:rPr>
                <w:rFonts w:ascii="Times New Roman" w:eastAsia="Times New Roman" w:hAnsi="Times New Roman" w:cs="Times New Roman"/>
                <w:i/>
                <w:iCs/>
                <w:color w:val="000000"/>
                <w:sz w:val="20"/>
                <w:szCs w:val="20"/>
                <w:lang w:val="en-GB" w:eastAsia="lv-LV"/>
              </w:rPr>
              <w:t>gggg</w:t>
            </w:r>
            <w:proofErr w:type="spellEnd"/>
          </w:p>
        </w:tc>
      </w:tr>
      <w:tr w:rsidR="002117CE" w:rsidRPr="00862BA3" w14:paraId="6F92C48B" w14:textId="77777777" w:rsidTr="009B7436">
        <w:tc>
          <w:tcPr>
            <w:tcW w:w="1650" w:type="pct"/>
            <w:tcBorders>
              <w:top w:val="nil"/>
              <w:left w:val="nil"/>
              <w:bottom w:val="nil"/>
              <w:right w:val="nil"/>
            </w:tcBorders>
            <w:hideMark/>
          </w:tcPr>
          <w:p w14:paraId="4B23F886" w14:textId="77777777" w:rsidR="002117CE" w:rsidRPr="00862BA3" w:rsidRDefault="004D67B7" w:rsidP="00DB42FA">
            <w:pPr>
              <w:spacing w:after="0" w:line="293" w:lineRule="atLeast"/>
              <w:rPr>
                <w:rFonts w:ascii="Times New Roman" w:eastAsia="Times New Roman" w:hAnsi="Times New Roman" w:cs="Times New Roman"/>
                <w:i/>
                <w:iCs/>
                <w:color w:val="000000"/>
                <w:sz w:val="20"/>
                <w:szCs w:val="20"/>
                <w:lang w:val="en-GB" w:eastAsia="lv-LV"/>
              </w:rPr>
            </w:pPr>
            <w:r w:rsidRPr="00862BA3">
              <w:rPr>
                <w:rFonts w:ascii="Times New Roman" w:eastAsia="Times New Roman" w:hAnsi="Times New Roman" w:cs="Times New Roman"/>
                <w:i/>
                <w:iCs/>
                <w:color w:val="000000"/>
                <w:sz w:val="20"/>
                <w:szCs w:val="20"/>
                <w:lang w:val="en-GB" w:eastAsia="lv-LV"/>
              </w:rPr>
              <w:t>Place</w:t>
            </w:r>
            <w:r w:rsidR="002117CE" w:rsidRPr="00862BA3">
              <w:rPr>
                <w:rFonts w:ascii="Times New Roman" w:eastAsia="Times New Roman" w:hAnsi="Times New Roman" w:cs="Times New Roman"/>
                <w:i/>
                <w:iCs/>
                <w:color w:val="000000"/>
                <w:sz w:val="20"/>
                <w:szCs w:val="20"/>
                <w:lang w:val="en-GB" w:eastAsia="lv-LV"/>
              </w:rPr>
              <w:t>:</w:t>
            </w:r>
          </w:p>
        </w:tc>
        <w:tc>
          <w:tcPr>
            <w:tcW w:w="3350" w:type="pct"/>
            <w:tcBorders>
              <w:top w:val="nil"/>
              <w:left w:val="nil"/>
              <w:bottom w:val="nil"/>
              <w:right w:val="nil"/>
            </w:tcBorders>
            <w:hideMark/>
          </w:tcPr>
          <w:p w14:paraId="3E020BFD" w14:textId="77777777" w:rsidR="002117CE" w:rsidRPr="00862BA3" w:rsidRDefault="002117CE" w:rsidP="00DB42FA">
            <w:pPr>
              <w:spacing w:after="0"/>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 </w:t>
            </w:r>
          </w:p>
        </w:tc>
      </w:tr>
      <w:tr w:rsidR="002117CE" w:rsidRPr="00862BA3" w14:paraId="7F9E4E07" w14:textId="77777777" w:rsidTr="009B7436">
        <w:tc>
          <w:tcPr>
            <w:tcW w:w="1650" w:type="pct"/>
            <w:tcBorders>
              <w:top w:val="nil"/>
              <w:left w:val="nil"/>
              <w:bottom w:val="nil"/>
              <w:right w:val="nil"/>
            </w:tcBorders>
            <w:hideMark/>
          </w:tcPr>
          <w:p w14:paraId="6C8B0E51" w14:textId="77777777" w:rsidR="002117CE" w:rsidRPr="00862BA3" w:rsidRDefault="004D67B7" w:rsidP="00DB42FA">
            <w:pPr>
              <w:spacing w:after="0" w:line="293" w:lineRule="atLeast"/>
              <w:rPr>
                <w:rFonts w:ascii="Times New Roman" w:eastAsia="Times New Roman" w:hAnsi="Times New Roman" w:cs="Times New Roman"/>
                <w:i/>
                <w:iCs/>
                <w:color w:val="000000"/>
                <w:sz w:val="20"/>
                <w:szCs w:val="20"/>
                <w:lang w:val="en-GB" w:eastAsia="lv-LV"/>
              </w:rPr>
            </w:pPr>
            <w:r w:rsidRPr="00862BA3">
              <w:rPr>
                <w:rFonts w:ascii="Times New Roman" w:eastAsia="Times New Roman" w:hAnsi="Times New Roman" w:cs="Times New Roman"/>
                <w:i/>
                <w:iCs/>
                <w:color w:val="000000"/>
                <w:sz w:val="20"/>
                <w:szCs w:val="20"/>
                <w:lang w:val="en-GB" w:eastAsia="lv-LV"/>
              </w:rPr>
              <w:t>Signature</w:t>
            </w:r>
            <w:r w:rsidR="002117CE" w:rsidRPr="00862BA3">
              <w:rPr>
                <w:rFonts w:ascii="Times New Roman" w:eastAsia="Times New Roman" w:hAnsi="Times New Roman" w:cs="Times New Roman"/>
                <w:i/>
                <w:iCs/>
                <w:color w:val="000000"/>
                <w:sz w:val="20"/>
                <w:szCs w:val="20"/>
                <w:lang w:val="en-GB" w:eastAsia="lv-LV"/>
              </w:rPr>
              <w:t>:</w:t>
            </w:r>
          </w:p>
        </w:tc>
        <w:tc>
          <w:tcPr>
            <w:tcW w:w="3350" w:type="pct"/>
            <w:tcBorders>
              <w:top w:val="nil"/>
              <w:left w:val="nil"/>
              <w:bottom w:val="nil"/>
              <w:right w:val="nil"/>
            </w:tcBorders>
            <w:hideMark/>
          </w:tcPr>
          <w:p w14:paraId="2DB12327" w14:textId="77777777" w:rsidR="002117CE" w:rsidRPr="00862BA3" w:rsidRDefault="002117CE" w:rsidP="00DB42FA">
            <w:pPr>
              <w:spacing w:after="0"/>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 </w:t>
            </w:r>
          </w:p>
        </w:tc>
      </w:tr>
    </w:tbl>
    <w:p w14:paraId="772471F4" w14:textId="77777777" w:rsidR="002117CE" w:rsidRPr="00862BA3" w:rsidRDefault="002117CE" w:rsidP="009416E7">
      <w:pPr>
        <w:spacing w:before="100" w:beforeAutospacing="1" w:after="100" w:afterAutospacing="1" w:line="293" w:lineRule="atLeast"/>
        <w:jc w:val="both"/>
        <w:rPr>
          <w:rFonts w:ascii="Times New Roman" w:eastAsia="Times New Roman" w:hAnsi="Times New Roman" w:cs="Times New Roman"/>
          <w:color w:val="000000"/>
          <w:sz w:val="16"/>
          <w:szCs w:val="16"/>
          <w:lang w:val="en-GB" w:eastAsia="lv-LV"/>
        </w:rPr>
      </w:pPr>
      <w:r w:rsidRPr="00862BA3">
        <w:rPr>
          <w:rFonts w:ascii="Times New Roman" w:eastAsia="Times New Roman" w:hAnsi="Times New Roman" w:cs="Times New Roman"/>
          <w:color w:val="000000"/>
          <w:sz w:val="20"/>
          <w:szCs w:val="20"/>
          <w:lang w:val="en-GB" w:eastAsia="lv-LV"/>
        </w:rPr>
        <w:t>(</w:t>
      </w:r>
      <w:r w:rsidR="00690DF0" w:rsidRPr="00862BA3">
        <w:rPr>
          <w:rFonts w:ascii="Times New Roman" w:eastAsia="Times New Roman" w:hAnsi="Times New Roman" w:cs="Times New Roman"/>
          <w:color w:val="000000"/>
          <w:sz w:val="16"/>
          <w:szCs w:val="16"/>
          <w:lang w:val="en-GB" w:eastAsia="lv-LV"/>
        </w:rPr>
        <w:t xml:space="preserve">The document details </w:t>
      </w:r>
      <w:r w:rsidR="00690DF0" w:rsidRPr="00862BA3">
        <w:rPr>
          <w:rFonts w:ascii="Times New Roman" w:eastAsia="Times New Roman" w:hAnsi="Times New Roman" w:cs="Times New Roman"/>
          <w:i/>
          <w:iCs/>
          <w:color w:val="000000"/>
          <w:sz w:val="16"/>
          <w:szCs w:val="16"/>
          <w:lang w:val="en-GB" w:eastAsia="lv-LV"/>
        </w:rPr>
        <w:t>'date'</w:t>
      </w:r>
      <w:r w:rsidR="00690DF0" w:rsidRPr="00862BA3">
        <w:rPr>
          <w:rFonts w:ascii="Times New Roman" w:eastAsia="Times New Roman" w:hAnsi="Times New Roman" w:cs="Times New Roman"/>
          <w:color w:val="000000"/>
          <w:sz w:val="16"/>
          <w:szCs w:val="16"/>
          <w:lang w:val="en-GB" w:eastAsia="lv-LV"/>
        </w:rPr>
        <w:t xml:space="preserve"> and </w:t>
      </w:r>
      <w:r w:rsidR="00690DF0" w:rsidRPr="00862BA3">
        <w:rPr>
          <w:rFonts w:ascii="Times New Roman" w:eastAsia="Times New Roman" w:hAnsi="Times New Roman" w:cs="Times New Roman"/>
          <w:i/>
          <w:iCs/>
          <w:color w:val="000000"/>
          <w:sz w:val="16"/>
          <w:szCs w:val="16"/>
          <w:lang w:val="en-GB" w:eastAsia="lv-LV"/>
        </w:rPr>
        <w:t>'signature'</w:t>
      </w:r>
      <w:r w:rsidR="00690DF0" w:rsidRPr="00862BA3">
        <w:rPr>
          <w:rFonts w:ascii="Times New Roman" w:eastAsia="Times New Roman" w:hAnsi="Times New Roman" w:cs="Times New Roman"/>
          <w:color w:val="000000"/>
          <w:sz w:val="16"/>
          <w:szCs w:val="16"/>
          <w:lang w:val="en-GB" w:eastAsia="lv-LV"/>
        </w:rPr>
        <w:t xml:space="preserve"> shall not be completed if the electronic document has been executed in accordance with the requirements determined in the laws and regulations on the execution of electronic documents</w:t>
      </w:r>
      <w:r w:rsidRPr="00862BA3">
        <w:rPr>
          <w:rFonts w:ascii="Times New Roman" w:eastAsia="Times New Roman" w:hAnsi="Times New Roman" w:cs="Times New Roman"/>
          <w:color w:val="000000"/>
          <w:sz w:val="16"/>
          <w:szCs w:val="16"/>
          <w:lang w:val="en-GB" w:eastAsia="lv-LV"/>
        </w:rPr>
        <w:t>)</w:t>
      </w:r>
      <w:r w:rsidR="00DB42FA" w:rsidRPr="00862BA3">
        <w:rPr>
          <w:rFonts w:ascii="Times New Roman" w:eastAsia="Times New Roman" w:hAnsi="Times New Roman" w:cs="Times New Roman"/>
          <w:color w:val="000000"/>
          <w:sz w:val="16"/>
          <w:szCs w:val="16"/>
          <w:lang w:val="en-GB" w:eastAsia="lv-LV"/>
        </w:rPr>
        <w:t>.</w:t>
      </w:r>
    </w:p>
    <w:p w14:paraId="4C3490F4" w14:textId="77777777" w:rsidR="00AE5F57" w:rsidRPr="00862BA3" w:rsidRDefault="00AE5F57" w:rsidP="00AE5F57">
      <w:pPr>
        <w:spacing w:before="100" w:beforeAutospacing="1" w:after="100" w:afterAutospacing="1" w:line="293" w:lineRule="atLeast"/>
        <w:jc w:val="both"/>
        <w:rPr>
          <w:rFonts w:ascii="Times New Roman" w:eastAsia="Times New Roman" w:hAnsi="Times New Roman" w:cs="Times New Roman"/>
          <w:color w:val="000000"/>
          <w:sz w:val="20"/>
          <w:szCs w:val="20"/>
          <w:lang w:val="en-GB" w:eastAsia="lv-LV"/>
        </w:rPr>
      </w:pPr>
    </w:p>
    <w:p w14:paraId="17A9CF76" w14:textId="77777777" w:rsidR="00C2267F" w:rsidRPr="00862BA3" w:rsidRDefault="00C2267F" w:rsidP="00AC2528">
      <w:pPr>
        <w:jc w:val="right"/>
        <w:rPr>
          <w:rFonts w:ascii="Times New Roman" w:hAnsi="Times New Roman" w:cs="Times New Roman"/>
          <w:b/>
          <w:bCs/>
          <w:lang w:val="en-GB"/>
        </w:rPr>
      </w:pPr>
    </w:p>
    <w:p w14:paraId="6888AE24" w14:textId="77777777" w:rsidR="00C2267F" w:rsidRPr="00862BA3" w:rsidRDefault="00C2267F" w:rsidP="00AC2528">
      <w:pPr>
        <w:jc w:val="right"/>
        <w:rPr>
          <w:rFonts w:ascii="Times New Roman" w:hAnsi="Times New Roman" w:cs="Times New Roman"/>
          <w:b/>
          <w:bCs/>
          <w:lang w:val="en-GB"/>
        </w:rPr>
      </w:pPr>
    </w:p>
    <w:p w14:paraId="5E8D97D5" w14:textId="77777777" w:rsidR="006D3529" w:rsidRPr="00862BA3" w:rsidRDefault="006D3529">
      <w:pPr>
        <w:rPr>
          <w:rFonts w:ascii="Times New Roman" w:hAnsi="Times New Roman" w:cs="Times New Roman"/>
          <w:b/>
          <w:bCs/>
          <w:lang w:val="en-GB"/>
        </w:rPr>
      </w:pPr>
      <w:r w:rsidRPr="00862BA3">
        <w:rPr>
          <w:rFonts w:ascii="Times New Roman" w:hAnsi="Times New Roman" w:cs="Times New Roman"/>
          <w:b/>
          <w:bCs/>
          <w:lang w:val="en-GB"/>
        </w:rPr>
        <w:br w:type="page"/>
      </w:r>
    </w:p>
    <w:p w14:paraId="7906B0C6" w14:textId="77777777" w:rsidR="00AC2528" w:rsidRPr="00862BA3" w:rsidRDefault="003B5870" w:rsidP="00AC2528">
      <w:pPr>
        <w:jc w:val="right"/>
        <w:rPr>
          <w:rFonts w:ascii="Times New Roman" w:hAnsi="Times New Roman" w:cs="Times New Roman"/>
          <w:b/>
          <w:bCs/>
          <w:lang w:val="en-GB"/>
        </w:rPr>
      </w:pPr>
      <w:r w:rsidRPr="00862BA3">
        <w:rPr>
          <w:rFonts w:ascii="Times New Roman" w:hAnsi="Times New Roman" w:cs="Times New Roman"/>
          <w:b/>
          <w:bCs/>
          <w:lang w:val="en-GB"/>
        </w:rPr>
        <w:lastRenderedPageBreak/>
        <w:t>Annex 1</w:t>
      </w:r>
    </w:p>
    <w:p w14:paraId="10B89970" w14:textId="77777777" w:rsidR="00F063AB" w:rsidRPr="00862BA3" w:rsidRDefault="00007AE8" w:rsidP="00F063AB">
      <w:pPr>
        <w:spacing w:after="0" w:line="240" w:lineRule="auto"/>
        <w:ind w:firstLine="170"/>
        <w:jc w:val="center"/>
        <w:rPr>
          <w:rFonts w:ascii="Times New Roman" w:hAnsi="Times New Roman" w:cs="Times New Roman"/>
          <w:b/>
          <w:bCs/>
          <w:sz w:val="24"/>
          <w:szCs w:val="24"/>
          <w:lang w:val="en-GB"/>
        </w:rPr>
      </w:pPr>
      <w:r w:rsidRPr="00862BA3">
        <w:rPr>
          <w:rFonts w:ascii="Times New Roman" w:eastAsia="Times New Roman" w:hAnsi="Times New Roman" w:cs="Times New Roman"/>
          <w:b/>
          <w:sz w:val="24"/>
          <w:szCs w:val="24"/>
          <w:lang w:val="en-GB" w:bidi="en-GB"/>
        </w:rPr>
        <w:t>STATEMENT</w:t>
      </w:r>
      <w:r w:rsidR="008309AA" w:rsidRPr="00862BA3">
        <w:rPr>
          <w:rFonts w:ascii="Times New Roman" w:eastAsia="Times New Roman" w:hAnsi="Times New Roman" w:cs="Times New Roman"/>
          <w:b/>
          <w:sz w:val="24"/>
          <w:szCs w:val="24"/>
          <w:lang w:val="en-GB" w:bidi="en-GB"/>
        </w:rPr>
        <w:t>S</w:t>
      </w:r>
      <w:r w:rsidRPr="00862BA3">
        <w:rPr>
          <w:rFonts w:ascii="Times New Roman" w:eastAsia="Times New Roman" w:hAnsi="Times New Roman" w:cs="Times New Roman"/>
          <w:b/>
          <w:sz w:val="24"/>
          <w:szCs w:val="24"/>
          <w:lang w:val="en-GB" w:bidi="en-GB"/>
        </w:rPr>
        <w:t xml:space="preserve"> </w:t>
      </w:r>
      <w:r w:rsidR="00F063AB" w:rsidRPr="00862BA3">
        <w:rPr>
          <w:rFonts w:ascii="Times New Roman" w:eastAsia="Times New Roman" w:hAnsi="Times New Roman" w:cs="Times New Roman"/>
          <w:b/>
          <w:sz w:val="24"/>
          <w:szCs w:val="24"/>
          <w:lang w:val="en-GB" w:bidi="en-GB"/>
        </w:rPr>
        <w:t>OF THE LATVIAN PROJECT PARTNER</w:t>
      </w:r>
    </w:p>
    <w:p w14:paraId="14E31AC2" w14:textId="77777777" w:rsidR="0095402D" w:rsidRPr="00862BA3" w:rsidRDefault="0095402D" w:rsidP="00ED659B">
      <w:pPr>
        <w:spacing w:after="0" w:line="240" w:lineRule="auto"/>
        <w:ind w:firstLine="170"/>
        <w:jc w:val="both"/>
        <w:rPr>
          <w:rFonts w:ascii="Times New Roman" w:hAnsi="Times New Roman" w:cs="Times New Roman"/>
          <w:b/>
          <w:bCs/>
          <w:sz w:val="20"/>
          <w:szCs w:val="20"/>
          <w:lang w:val="en-GB"/>
        </w:rPr>
      </w:pPr>
    </w:p>
    <w:p w14:paraId="67863960" w14:textId="77777777" w:rsidR="00ED659B" w:rsidRPr="00862BA3" w:rsidRDefault="00ED659B" w:rsidP="00ED659B">
      <w:pPr>
        <w:spacing w:after="0" w:line="240" w:lineRule="auto"/>
        <w:ind w:firstLine="170"/>
        <w:jc w:val="both"/>
        <w:rPr>
          <w:rFonts w:ascii="Times New Roman" w:hAnsi="Times New Roman" w:cs="Times New Roman"/>
          <w:b/>
          <w:bCs/>
          <w:sz w:val="24"/>
          <w:szCs w:val="24"/>
          <w:lang w:val="en-GB"/>
        </w:rPr>
      </w:pPr>
      <w:r w:rsidRPr="00862BA3">
        <w:rPr>
          <w:rFonts w:ascii="Times New Roman" w:eastAsia="Times New Roman" w:hAnsi="Times New Roman" w:cs="Times New Roman"/>
          <w:b/>
          <w:sz w:val="24"/>
          <w:szCs w:val="24"/>
          <w:lang w:val="en-GB" w:bidi="en-GB"/>
        </w:rPr>
        <w:t xml:space="preserve">The project partner </w:t>
      </w:r>
      <w:r w:rsidR="00B04943" w:rsidRPr="00862BA3">
        <w:rPr>
          <w:rFonts w:ascii="Times New Roman" w:eastAsia="Times New Roman" w:hAnsi="Times New Roman" w:cs="Times New Roman"/>
          <w:b/>
          <w:sz w:val="24"/>
          <w:szCs w:val="24"/>
          <w:lang w:val="en-GB" w:bidi="en-GB"/>
        </w:rPr>
        <w:t xml:space="preserve">certifies </w:t>
      </w:r>
      <w:r w:rsidRPr="00862BA3">
        <w:rPr>
          <w:rFonts w:ascii="Times New Roman" w:eastAsia="Times New Roman" w:hAnsi="Times New Roman" w:cs="Times New Roman"/>
          <w:b/>
          <w:sz w:val="24"/>
          <w:szCs w:val="24"/>
          <w:lang w:val="en-GB" w:bidi="en-GB"/>
        </w:rPr>
        <w:t>that</w:t>
      </w:r>
      <w:r w:rsidR="00B04943" w:rsidRPr="00862BA3">
        <w:rPr>
          <w:rFonts w:ascii="Times New Roman" w:eastAsia="Times New Roman" w:hAnsi="Times New Roman" w:cs="Times New Roman"/>
          <w:b/>
          <w:sz w:val="24"/>
          <w:szCs w:val="24"/>
          <w:lang w:val="en-GB" w:bidi="en-GB"/>
        </w:rPr>
        <w:t>,</w:t>
      </w:r>
      <w:r w:rsidRPr="00862BA3">
        <w:rPr>
          <w:rFonts w:ascii="Times New Roman" w:eastAsia="Times New Roman" w:hAnsi="Times New Roman" w:cs="Times New Roman"/>
          <w:b/>
          <w:sz w:val="24"/>
          <w:szCs w:val="24"/>
          <w:lang w:val="en-GB" w:bidi="en-GB"/>
        </w:rPr>
        <w:t xml:space="preserve"> at the time of </w:t>
      </w:r>
      <w:r w:rsidR="00B04943" w:rsidRPr="00862BA3">
        <w:rPr>
          <w:rFonts w:ascii="Times New Roman" w:eastAsia="Times New Roman" w:hAnsi="Times New Roman" w:cs="Times New Roman"/>
          <w:b/>
          <w:sz w:val="24"/>
          <w:szCs w:val="24"/>
          <w:lang w:val="en-GB" w:bidi="en-GB"/>
        </w:rPr>
        <w:t>sub</w:t>
      </w:r>
      <w:r w:rsidR="00591AB3" w:rsidRPr="00862BA3">
        <w:rPr>
          <w:rFonts w:ascii="Times New Roman" w:eastAsia="Times New Roman" w:hAnsi="Times New Roman" w:cs="Times New Roman"/>
          <w:b/>
          <w:sz w:val="24"/>
          <w:szCs w:val="24"/>
          <w:lang w:val="en-GB" w:bidi="en-GB"/>
        </w:rPr>
        <w:t>mission</w:t>
      </w:r>
      <w:r w:rsidR="00B04943" w:rsidRPr="00862BA3">
        <w:rPr>
          <w:rFonts w:ascii="Times New Roman" w:eastAsia="Times New Roman" w:hAnsi="Times New Roman" w:cs="Times New Roman"/>
          <w:b/>
          <w:sz w:val="24"/>
          <w:szCs w:val="24"/>
          <w:lang w:val="en-GB" w:bidi="en-GB"/>
        </w:rPr>
        <w:t xml:space="preserve"> </w:t>
      </w:r>
      <w:r w:rsidRPr="00862BA3">
        <w:rPr>
          <w:rFonts w:ascii="Times New Roman" w:eastAsia="Times New Roman" w:hAnsi="Times New Roman" w:cs="Times New Roman"/>
          <w:b/>
          <w:sz w:val="24"/>
          <w:szCs w:val="24"/>
          <w:lang w:val="en-GB" w:bidi="en-GB"/>
        </w:rPr>
        <w:t>the project application,</w:t>
      </w:r>
    </w:p>
    <w:p w14:paraId="2353FADB" w14:textId="77777777" w:rsidR="0084308E" w:rsidRPr="00862BA3" w:rsidRDefault="00ED659B" w:rsidP="0084308E">
      <w:pPr>
        <w:pStyle w:val="paragraph"/>
        <w:numPr>
          <w:ilvl w:val="0"/>
          <w:numId w:val="24"/>
        </w:numPr>
        <w:spacing w:before="0" w:beforeAutospacing="0" w:after="0" w:afterAutospacing="0"/>
        <w:ind w:left="0" w:firstLine="170"/>
        <w:jc w:val="both"/>
        <w:textAlignment w:val="baseline"/>
        <w:rPr>
          <w:rStyle w:val="normaltextrun"/>
          <w:shd w:val="clear" w:color="auto" w:fill="E6E6E6"/>
          <w:lang w:val="en-GB"/>
        </w:rPr>
      </w:pPr>
      <w:r w:rsidRPr="00862BA3">
        <w:rPr>
          <w:rStyle w:val="normaltextrun"/>
          <w:lang w:val="en-GB" w:bidi="en-GB"/>
        </w:rPr>
        <w:t xml:space="preserve">it has not been declared insolvent by a court ruling, a legal protection process has not been set in motion by a court ruling, and its economic activity has not been </w:t>
      </w:r>
      <w:proofErr w:type="gramStart"/>
      <w:r w:rsidRPr="00862BA3">
        <w:rPr>
          <w:rStyle w:val="normaltextrun"/>
          <w:lang w:val="en-GB" w:bidi="en-GB"/>
        </w:rPr>
        <w:t>terminated;</w:t>
      </w:r>
      <w:proofErr w:type="gramEnd"/>
    </w:p>
    <w:p w14:paraId="67CB7B5F" w14:textId="77777777" w:rsidR="00591AB3" w:rsidRPr="00862BA3" w:rsidRDefault="00591AB3" w:rsidP="0084308E">
      <w:pPr>
        <w:pStyle w:val="paragraph"/>
        <w:numPr>
          <w:ilvl w:val="0"/>
          <w:numId w:val="24"/>
        </w:numPr>
        <w:spacing w:before="0" w:beforeAutospacing="0" w:after="0" w:afterAutospacing="0"/>
        <w:ind w:left="0" w:firstLine="170"/>
        <w:jc w:val="both"/>
        <w:textAlignment w:val="baseline"/>
        <w:rPr>
          <w:shd w:val="clear" w:color="auto" w:fill="E6E6E6"/>
          <w:lang w:val="en-GB"/>
        </w:rPr>
      </w:pPr>
      <w:r w:rsidRPr="00862BA3">
        <w:rPr>
          <w:lang w:val="en-GB" w:bidi="en-GB"/>
        </w:rPr>
        <w:t xml:space="preserve">it does not have any debts of taxes or fees, including mandatory state social insurance contribution debts, which in total exceeds EUR </w:t>
      </w:r>
      <w:proofErr w:type="gramStart"/>
      <w:r w:rsidRPr="00862BA3">
        <w:rPr>
          <w:lang w:val="en-GB" w:bidi="en-GB"/>
        </w:rPr>
        <w:t>150;</w:t>
      </w:r>
      <w:proofErr w:type="gramEnd"/>
    </w:p>
    <w:p w14:paraId="0448E739" w14:textId="77777777" w:rsidR="00ED659B" w:rsidRPr="00862BA3" w:rsidRDefault="00ED659B" w:rsidP="00ED659B">
      <w:pPr>
        <w:pStyle w:val="paragraph"/>
        <w:numPr>
          <w:ilvl w:val="0"/>
          <w:numId w:val="24"/>
        </w:numPr>
        <w:spacing w:before="0" w:beforeAutospacing="0" w:after="0" w:afterAutospacing="0"/>
        <w:ind w:left="0" w:firstLine="170"/>
        <w:jc w:val="both"/>
        <w:textAlignment w:val="baseline"/>
        <w:rPr>
          <w:rStyle w:val="eop"/>
          <w:rFonts w:eastAsia="Calibri"/>
          <w:shd w:val="clear" w:color="auto" w:fill="E6E6E6"/>
          <w:lang w:val="en-GB"/>
        </w:rPr>
      </w:pPr>
      <w:r w:rsidRPr="00862BA3">
        <w:rPr>
          <w:rStyle w:val="eop"/>
          <w:rFonts w:eastAsia="Calibri"/>
          <w:lang w:val="en-GB" w:bidi="en-GB"/>
        </w:rPr>
        <w:t>it does not have the sanctions laid down in Article 11.</w:t>
      </w:r>
      <w:r w:rsidRPr="00862BA3">
        <w:rPr>
          <w:rStyle w:val="eop"/>
          <w:rFonts w:eastAsia="Calibri"/>
          <w:vertAlign w:val="superscript"/>
          <w:lang w:val="en-GB" w:bidi="en-GB"/>
        </w:rPr>
        <w:t>2</w:t>
      </w:r>
      <w:r w:rsidRPr="00862BA3">
        <w:rPr>
          <w:rStyle w:val="eop"/>
          <w:rFonts w:eastAsia="Calibri"/>
          <w:lang w:val="en-GB" w:bidi="en-GB"/>
        </w:rPr>
        <w:t xml:space="preserve"> of the Law on International Sanctions</w:t>
      </w:r>
      <w:r w:rsidR="00250417" w:rsidRPr="00862BA3">
        <w:rPr>
          <w:rStyle w:val="eop"/>
          <w:rFonts w:eastAsia="Calibri"/>
          <w:lang w:val="en-GB" w:bidi="en-GB"/>
        </w:rPr>
        <w:t>,</w:t>
      </w:r>
      <w:r w:rsidRPr="00862BA3">
        <w:rPr>
          <w:rStyle w:val="eop"/>
          <w:rFonts w:eastAsia="Calibri"/>
          <w:lang w:val="en-GB" w:bidi="en-GB"/>
        </w:rPr>
        <w:t xml:space="preserve"> and National Sanctions of the Republic of Latvia imposed on </w:t>
      </w:r>
      <w:proofErr w:type="gramStart"/>
      <w:r w:rsidRPr="00862BA3">
        <w:rPr>
          <w:rStyle w:val="eop"/>
          <w:rFonts w:eastAsia="Calibri"/>
          <w:lang w:val="en-GB" w:bidi="en-GB"/>
        </w:rPr>
        <w:t>it;</w:t>
      </w:r>
      <w:proofErr w:type="gramEnd"/>
    </w:p>
    <w:p w14:paraId="7BDB24E9" w14:textId="77777777" w:rsidR="00ED659B" w:rsidRPr="00862BA3" w:rsidRDefault="00ED659B" w:rsidP="00ED659B">
      <w:pPr>
        <w:pStyle w:val="paragraph"/>
        <w:numPr>
          <w:ilvl w:val="0"/>
          <w:numId w:val="24"/>
        </w:numPr>
        <w:spacing w:before="0" w:beforeAutospacing="0" w:after="0" w:afterAutospacing="0"/>
        <w:ind w:left="0" w:firstLine="170"/>
        <w:jc w:val="both"/>
        <w:textAlignment w:val="baseline"/>
        <w:rPr>
          <w:rStyle w:val="normaltextrun"/>
          <w:shd w:val="clear" w:color="auto" w:fill="E6E6E6"/>
          <w:lang w:val="en-GB"/>
        </w:rPr>
      </w:pPr>
      <w:r w:rsidRPr="00862BA3">
        <w:rPr>
          <w:rStyle w:val="normaltextrun"/>
          <w:color w:val="000000"/>
          <w:shd w:val="clear" w:color="auto" w:fill="FFFFFF"/>
          <w:lang w:val="en-GB" w:bidi="en-GB"/>
        </w:rPr>
        <w:t xml:space="preserve">by such a decision of a competent authority or a court judgment which has entered into effect and has become incontestable and unappealable, has not been found guilty of an offence in the form of employing one or several persons (up to five persons) who are not entitled to reside in the Republic of Latvia, it has not been punished for the criminal offence referred to in Section 280 of the Criminal Law of the Republic of Latvia, or no coercive measures regarding the commitment of the criminal offence referred to herein have been applied to it. </w:t>
      </w:r>
    </w:p>
    <w:p w14:paraId="2123E91F" w14:textId="77777777" w:rsidR="00ED659B" w:rsidRPr="00862BA3" w:rsidRDefault="00ED659B" w:rsidP="00ED659B">
      <w:pPr>
        <w:spacing w:after="0" w:line="240" w:lineRule="auto"/>
        <w:ind w:firstLine="170"/>
        <w:jc w:val="both"/>
        <w:rPr>
          <w:rFonts w:ascii="Times New Roman" w:hAnsi="Times New Roman" w:cs="Times New Roman"/>
          <w:sz w:val="24"/>
          <w:szCs w:val="24"/>
          <w:lang w:val="en-GB"/>
        </w:rPr>
      </w:pPr>
    </w:p>
    <w:p w14:paraId="79B30215" w14:textId="77777777" w:rsidR="00C2267F" w:rsidRPr="00862BA3" w:rsidRDefault="00C2267F" w:rsidP="00C2267F">
      <w:pPr>
        <w:pStyle w:val="paragraph"/>
        <w:spacing w:before="0" w:beforeAutospacing="0" w:after="0" w:afterAutospacing="0"/>
        <w:jc w:val="both"/>
        <w:textAlignment w:val="baseline"/>
        <w:rPr>
          <w:sz w:val="20"/>
          <w:szCs w:val="20"/>
          <w:shd w:val="clear" w:color="auto" w:fill="E6E6E6"/>
          <w:lang w:val="en-GB"/>
        </w:rPr>
      </w:pPr>
    </w:p>
    <w:p w14:paraId="6363C5D4" w14:textId="77777777" w:rsidR="00AC2528" w:rsidRPr="00862BA3" w:rsidRDefault="00AC2528" w:rsidP="00AC2528">
      <w:pPr>
        <w:pStyle w:val="paragraph"/>
        <w:spacing w:before="0" w:beforeAutospacing="0" w:after="0" w:afterAutospacing="0"/>
        <w:jc w:val="both"/>
        <w:textAlignment w:val="baseline"/>
        <w:rPr>
          <w:sz w:val="20"/>
          <w:szCs w:val="20"/>
          <w:lang w:val="en-GB"/>
        </w:rPr>
      </w:pPr>
      <w:r w:rsidRPr="00862BA3">
        <w:rPr>
          <w:rStyle w:val="eop"/>
          <w:sz w:val="20"/>
          <w:szCs w:val="20"/>
          <w:lang w:val="en-GB"/>
        </w:rPr>
        <w:t> </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741"/>
        <w:gridCol w:w="5565"/>
      </w:tblGrid>
      <w:tr w:rsidR="00ED659B" w:rsidRPr="00862BA3" w14:paraId="4E1D4C66" w14:textId="77777777" w:rsidTr="001977FB">
        <w:tc>
          <w:tcPr>
            <w:tcW w:w="1650" w:type="pct"/>
            <w:tcBorders>
              <w:top w:val="nil"/>
              <w:left w:val="nil"/>
              <w:bottom w:val="nil"/>
              <w:right w:val="nil"/>
            </w:tcBorders>
            <w:hideMark/>
          </w:tcPr>
          <w:p w14:paraId="05A94CEE" w14:textId="77777777" w:rsidR="00ED659B" w:rsidRPr="00862BA3" w:rsidRDefault="00ED659B" w:rsidP="001977FB">
            <w:pPr>
              <w:spacing w:after="0" w:line="293" w:lineRule="atLeast"/>
              <w:rPr>
                <w:rFonts w:ascii="Times New Roman" w:eastAsia="Times New Roman" w:hAnsi="Times New Roman" w:cs="Times New Roman"/>
                <w:i/>
                <w:iCs/>
                <w:color w:val="000000"/>
                <w:sz w:val="20"/>
                <w:szCs w:val="20"/>
                <w:lang w:val="en-GB" w:eastAsia="lv-LV"/>
              </w:rPr>
            </w:pPr>
            <w:r w:rsidRPr="00862BA3">
              <w:rPr>
                <w:rFonts w:ascii="Times New Roman" w:eastAsia="Times New Roman" w:hAnsi="Times New Roman" w:cs="Times New Roman"/>
                <w:i/>
                <w:iCs/>
                <w:color w:val="000000"/>
                <w:sz w:val="20"/>
                <w:szCs w:val="20"/>
                <w:lang w:val="en-GB" w:eastAsia="lv-LV"/>
              </w:rPr>
              <w:t xml:space="preserve">Position of </w:t>
            </w:r>
            <w:r w:rsidR="00250417" w:rsidRPr="00862BA3">
              <w:rPr>
                <w:rFonts w:ascii="Times New Roman" w:eastAsia="Times New Roman" w:hAnsi="Times New Roman" w:cs="Times New Roman"/>
                <w:i/>
                <w:iCs/>
                <w:color w:val="000000"/>
                <w:sz w:val="20"/>
                <w:szCs w:val="20"/>
                <w:lang w:val="en-GB" w:eastAsia="lv-LV"/>
              </w:rPr>
              <w:t xml:space="preserve">the </w:t>
            </w:r>
            <w:r w:rsidRPr="00862BA3">
              <w:rPr>
                <w:rFonts w:ascii="Times New Roman" w:eastAsia="Times New Roman" w:hAnsi="Times New Roman" w:cs="Times New Roman"/>
                <w:i/>
                <w:iCs/>
                <w:color w:val="000000"/>
                <w:sz w:val="20"/>
                <w:szCs w:val="20"/>
                <w:lang w:val="en-GB" w:eastAsia="lv-LV"/>
              </w:rPr>
              <w:t>responsible official:</w:t>
            </w:r>
          </w:p>
        </w:tc>
        <w:tc>
          <w:tcPr>
            <w:tcW w:w="3350" w:type="pct"/>
            <w:tcBorders>
              <w:top w:val="nil"/>
              <w:left w:val="nil"/>
              <w:bottom w:val="nil"/>
              <w:right w:val="nil"/>
            </w:tcBorders>
            <w:hideMark/>
          </w:tcPr>
          <w:p w14:paraId="4AF9040D" w14:textId="77777777" w:rsidR="00ED659B" w:rsidRPr="00862BA3" w:rsidRDefault="00ED659B" w:rsidP="001977FB">
            <w:pPr>
              <w:spacing w:after="0"/>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 </w:t>
            </w:r>
          </w:p>
        </w:tc>
      </w:tr>
      <w:tr w:rsidR="00ED659B" w:rsidRPr="00862BA3" w14:paraId="36F97E73" w14:textId="77777777" w:rsidTr="001977FB">
        <w:tc>
          <w:tcPr>
            <w:tcW w:w="1650" w:type="pct"/>
            <w:tcBorders>
              <w:top w:val="nil"/>
              <w:left w:val="nil"/>
              <w:bottom w:val="nil"/>
              <w:right w:val="nil"/>
            </w:tcBorders>
            <w:hideMark/>
          </w:tcPr>
          <w:p w14:paraId="5508D18D" w14:textId="77777777" w:rsidR="00ED659B" w:rsidRPr="00862BA3" w:rsidRDefault="00ED659B" w:rsidP="001977FB">
            <w:pPr>
              <w:spacing w:after="0" w:line="293" w:lineRule="atLeast"/>
              <w:rPr>
                <w:rFonts w:ascii="Times New Roman" w:eastAsia="Times New Roman" w:hAnsi="Times New Roman" w:cs="Times New Roman"/>
                <w:i/>
                <w:iCs/>
                <w:color w:val="000000"/>
                <w:sz w:val="20"/>
                <w:szCs w:val="20"/>
                <w:lang w:val="en-GB" w:eastAsia="lv-LV"/>
              </w:rPr>
            </w:pPr>
            <w:r w:rsidRPr="00862BA3">
              <w:rPr>
                <w:rFonts w:ascii="Times New Roman" w:eastAsia="Times New Roman" w:hAnsi="Times New Roman" w:cs="Times New Roman"/>
                <w:i/>
                <w:iCs/>
                <w:color w:val="000000"/>
                <w:sz w:val="20"/>
                <w:szCs w:val="20"/>
                <w:lang w:val="en-GB" w:eastAsia="lv-LV"/>
              </w:rPr>
              <w:t>First and last name:</w:t>
            </w:r>
          </w:p>
        </w:tc>
        <w:tc>
          <w:tcPr>
            <w:tcW w:w="3350" w:type="pct"/>
            <w:tcBorders>
              <w:top w:val="nil"/>
              <w:left w:val="nil"/>
              <w:bottom w:val="nil"/>
              <w:right w:val="nil"/>
            </w:tcBorders>
            <w:hideMark/>
          </w:tcPr>
          <w:p w14:paraId="4E5BE8A9" w14:textId="77777777" w:rsidR="00ED659B" w:rsidRPr="00862BA3" w:rsidRDefault="00ED659B" w:rsidP="001977FB">
            <w:pPr>
              <w:spacing w:after="0"/>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 </w:t>
            </w:r>
          </w:p>
        </w:tc>
      </w:tr>
      <w:tr w:rsidR="00ED659B" w:rsidRPr="00862BA3" w14:paraId="52C1EEB6" w14:textId="77777777" w:rsidTr="001977FB">
        <w:tc>
          <w:tcPr>
            <w:tcW w:w="1650" w:type="pct"/>
            <w:tcBorders>
              <w:top w:val="nil"/>
              <w:left w:val="nil"/>
              <w:bottom w:val="nil"/>
              <w:right w:val="nil"/>
            </w:tcBorders>
            <w:hideMark/>
          </w:tcPr>
          <w:p w14:paraId="1C74E090" w14:textId="77777777" w:rsidR="00ED659B" w:rsidRPr="00862BA3" w:rsidRDefault="00ED659B" w:rsidP="001977FB">
            <w:pPr>
              <w:spacing w:after="0"/>
              <w:rPr>
                <w:rFonts w:ascii="Times New Roman" w:eastAsia="Times New Roman" w:hAnsi="Times New Roman" w:cs="Times New Roman"/>
                <w:i/>
                <w:iCs/>
                <w:color w:val="000000"/>
                <w:sz w:val="20"/>
                <w:szCs w:val="20"/>
                <w:lang w:val="en-GB" w:eastAsia="lv-LV"/>
              </w:rPr>
            </w:pPr>
            <w:r w:rsidRPr="00862BA3">
              <w:rPr>
                <w:rFonts w:ascii="Times New Roman" w:eastAsia="Times New Roman" w:hAnsi="Times New Roman" w:cs="Times New Roman"/>
                <w:i/>
                <w:iCs/>
                <w:color w:val="000000"/>
                <w:sz w:val="20"/>
                <w:szCs w:val="20"/>
                <w:lang w:val="en-GB" w:eastAsia="lv-LV"/>
              </w:rPr>
              <w:t>Date:</w:t>
            </w:r>
          </w:p>
        </w:tc>
        <w:tc>
          <w:tcPr>
            <w:tcW w:w="3350" w:type="pct"/>
            <w:tcBorders>
              <w:top w:val="nil"/>
              <w:left w:val="nil"/>
              <w:bottom w:val="nil"/>
              <w:right w:val="nil"/>
            </w:tcBorders>
            <w:hideMark/>
          </w:tcPr>
          <w:p w14:paraId="4AD7C589" w14:textId="77777777" w:rsidR="00ED659B" w:rsidRPr="00862BA3" w:rsidRDefault="00ED659B" w:rsidP="001977FB">
            <w:pPr>
              <w:spacing w:after="0"/>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 </w:t>
            </w:r>
          </w:p>
        </w:tc>
      </w:tr>
      <w:tr w:rsidR="00ED659B" w:rsidRPr="00862BA3" w14:paraId="14948E2E" w14:textId="77777777" w:rsidTr="001977FB">
        <w:tc>
          <w:tcPr>
            <w:tcW w:w="1650" w:type="pct"/>
            <w:tcBorders>
              <w:top w:val="nil"/>
              <w:left w:val="nil"/>
              <w:bottom w:val="nil"/>
              <w:right w:val="nil"/>
            </w:tcBorders>
            <w:hideMark/>
          </w:tcPr>
          <w:p w14:paraId="74EFA311" w14:textId="77777777" w:rsidR="00ED659B" w:rsidRPr="00862BA3" w:rsidRDefault="00ED659B" w:rsidP="001977FB">
            <w:pPr>
              <w:spacing w:after="0"/>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 </w:t>
            </w:r>
          </w:p>
        </w:tc>
        <w:tc>
          <w:tcPr>
            <w:tcW w:w="3350" w:type="pct"/>
            <w:tcBorders>
              <w:top w:val="nil"/>
              <w:left w:val="nil"/>
              <w:bottom w:val="nil"/>
              <w:right w:val="nil"/>
            </w:tcBorders>
            <w:hideMark/>
          </w:tcPr>
          <w:p w14:paraId="284FB30C" w14:textId="77777777" w:rsidR="00ED659B" w:rsidRPr="00862BA3" w:rsidRDefault="00ED659B" w:rsidP="001977FB">
            <w:pPr>
              <w:spacing w:after="0"/>
              <w:rPr>
                <w:rFonts w:ascii="Times New Roman" w:eastAsia="Times New Roman" w:hAnsi="Times New Roman" w:cs="Times New Roman"/>
                <w:i/>
                <w:iCs/>
                <w:color w:val="000000"/>
                <w:sz w:val="20"/>
                <w:szCs w:val="20"/>
                <w:lang w:val="en-GB" w:eastAsia="lv-LV"/>
              </w:rPr>
            </w:pPr>
            <w:r w:rsidRPr="00862BA3">
              <w:rPr>
                <w:rFonts w:ascii="Times New Roman" w:eastAsia="Times New Roman" w:hAnsi="Times New Roman" w:cs="Times New Roman"/>
                <w:i/>
                <w:iCs/>
                <w:color w:val="000000"/>
                <w:sz w:val="20"/>
                <w:szCs w:val="20"/>
                <w:lang w:val="en-GB" w:eastAsia="lv-LV"/>
              </w:rPr>
              <w:t>dd/mm/</w:t>
            </w:r>
            <w:proofErr w:type="spellStart"/>
            <w:r w:rsidRPr="00862BA3">
              <w:rPr>
                <w:rFonts w:ascii="Times New Roman" w:eastAsia="Times New Roman" w:hAnsi="Times New Roman" w:cs="Times New Roman"/>
                <w:i/>
                <w:iCs/>
                <w:color w:val="000000"/>
                <w:sz w:val="20"/>
                <w:szCs w:val="20"/>
                <w:lang w:val="en-GB" w:eastAsia="lv-LV"/>
              </w:rPr>
              <w:t>gggg</w:t>
            </w:r>
            <w:proofErr w:type="spellEnd"/>
          </w:p>
        </w:tc>
      </w:tr>
      <w:tr w:rsidR="00ED659B" w:rsidRPr="00862BA3" w14:paraId="3403C1A7" w14:textId="77777777" w:rsidTr="001977FB">
        <w:tc>
          <w:tcPr>
            <w:tcW w:w="1650" w:type="pct"/>
            <w:tcBorders>
              <w:top w:val="nil"/>
              <w:left w:val="nil"/>
              <w:bottom w:val="nil"/>
              <w:right w:val="nil"/>
            </w:tcBorders>
            <w:hideMark/>
          </w:tcPr>
          <w:p w14:paraId="221F44BE" w14:textId="77777777" w:rsidR="00ED659B" w:rsidRPr="00862BA3" w:rsidRDefault="00ED659B" w:rsidP="001977FB">
            <w:pPr>
              <w:spacing w:after="0" w:line="293" w:lineRule="atLeast"/>
              <w:rPr>
                <w:rFonts w:ascii="Times New Roman" w:eastAsia="Times New Roman" w:hAnsi="Times New Roman" w:cs="Times New Roman"/>
                <w:i/>
                <w:iCs/>
                <w:color w:val="000000"/>
                <w:sz w:val="20"/>
                <w:szCs w:val="20"/>
                <w:lang w:val="en-GB" w:eastAsia="lv-LV"/>
              </w:rPr>
            </w:pPr>
            <w:r w:rsidRPr="00862BA3">
              <w:rPr>
                <w:rFonts w:ascii="Times New Roman" w:eastAsia="Times New Roman" w:hAnsi="Times New Roman" w:cs="Times New Roman"/>
                <w:i/>
                <w:iCs/>
                <w:color w:val="000000"/>
                <w:sz w:val="20"/>
                <w:szCs w:val="20"/>
                <w:lang w:val="en-GB" w:eastAsia="lv-LV"/>
              </w:rPr>
              <w:t>Place:</w:t>
            </w:r>
          </w:p>
        </w:tc>
        <w:tc>
          <w:tcPr>
            <w:tcW w:w="3350" w:type="pct"/>
            <w:tcBorders>
              <w:top w:val="nil"/>
              <w:left w:val="nil"/>
              <w:bottom w:val="nil"/>
              <w:right w:val="nil"/>
            </w:tcBorders>
            <w:hideMark/>
          </w:tcPr>
          <w:p w14:paraId="249CF22F" w14:textId="77777777" w:rsidR="00ED659B" w:rsidRPr="00862BA3" w:rsidRDefault="00ED659B" w:rsidP="001977FB">
            <w:pPr>
              <w:spacing w:after="0"/>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 </w:t>
            </w:r>
          </w:p>
        </w:tc>
      </w:tr>
      <w:tr w:rsidR="00ED659B" w:rsidRPr="00862BA3" w14:paraId="0F01A249" w14:textId="77777777" w:rsidTr="001977FB">
        <w:tc>
          <w:tcPr>
            <w:tcW w:w="1650" w:type="pct"/>
            <w:tcBorders>
              <w:top w:val="nil"/>
              <w:left w:val="nil"/>
              <w:bottom w:val="nil"/>
              <w:right w:val="nil"/>
            </w:tcBorders>
            <w:hideMark/>
          </w:tcPr>
          <w:p w14:paraId="0F28EF93" w14:textId="77777777" w:rsidR="00ED659B" w:rsidRPr="00862BA3" w:rsidRDefault="00ED659B" w:rsidP="001977FB">
            <w:pPr>
              <w:spacing w:after="0" w:line="293" w:lineRule="atLeast"/>
              <w:rPr>
                <w:rFonts w:ascii="Times New Roman" w:eastAsia="Times New Roman" w:hAnsi="Times New Roman" w:cs="Times New Roman"/>
                <w:i/>
                <w:iCs/>
                <w:color w:val="000000"/>
                <w:sz w:val="20"/>
                <w:szCs w:val="20"/>
                <w:lang w:val="en-GB" w:eastAsia="lv-LV"/>
              </w:rPr>
            </w:pPr>
            <w:r w:rsidRPr="00862BA3">
              <w:rPr>
                <w:rFonts w:ascii="Times New Roman" w:eastAsia="Times New Roman" w:hAnsi="Times New Roman" w:cs="Times New Roman"/>
                <w:i/>
                <w:iCs/>
                <w:color w:val="000000"/>
                <w:sz w:val="20"/>
                <w:szCs w:val="20"/>
                <w:lang w:val="en-GB" w:eastAsia="lv-LV"/>
              </w:rPr>
              <w:t>Signature:</w:t>
            </w:r>
          </w:p>
        </w:tc>
        <w:tc>
          <w:tcPr>
            <w:tcW w:w="3350" w:type="pct"/>
            <w:tcBorders>
              <w:top w:val="nil"/>
              <w:left w:val="nil"/>
              <w:bottom w:val="nil"/>
              <w:right w:val="nil"/>
            </w:tcBorders>
            <w:hideMark/>
          </w:tcPr>
          <w:p w14:paraId="307B8DF4" w14:textId="77777777" w:rsidR="00ED659B" w:rsidRPr="00862BA3" w:rsidRDefault="00ED659B" w:rsidP="001977FB">
            <w:pPr>
              <w:spacing w:after="0"/>
              <w:rPr>
                <w:rFonts w:ascii="Times New Roman" w:eastAsia="Times New Roman" w:hAnsi="Times New Roman" w:cs="Times New Roman"/>
                <w:color w:val="000000"/>
                <w:sz w:val="20"/>
                <w:szCs w:val="20"/>
                <w:lang w:val="en-GB" w:eastAsia="lv-LV"/>
              </w:rPr>
            </w:pPr>
            <w:r w:rsidRPr="00862BA3">
              <w:rPr>
                <w:rFonts w:ascii="Times New Roman" w:eastAsia="Times New Roman" w:hAnsi="Times New Roman" w:cs="Times New Roman"/>
                <w:color w:val="000000"/>
                <w:sz w:val="20"/>
                <w:szCs w:val="20"/>
                <w:lang w:val="en-GB" w:eastAsia="lv-LV"/>
              </w:rPr>
              <w:t> </w:t>
            </w:r>
          </w:p>
        </w:tc>
      </w:tr>
    </w:tbl>
    <w:p w14:paraId="4CBB796D" w14:textId="77777777" w:rsidR="00C2267F" w:rsidRPr="00862BA3" w:rsidRDefault="00C2267F" w:rsidP="00F105DA">
      <w:pPr>
        <w:spacing w:before="100" w:beforeAutospacing="1" w:after="100" w:afterAutospacing="1" w:line="293" w:lineRule="atLeast"/>
        <w:jc w:val="both"/>
        <w:rPr>
          <w:rFonts w:ascii="Times New Roman" w:eastAsia="Times New Roman" w:hAnsi="Times New Roman" w:cs="Times New Roman"/>
          <w:color w:val="000000"/>
          <w:sz w:val="20"/>
          <w:szCs w:val="20"/>
          <w:lang w:val="en-GB" w:eastAsia="lv-LV"/>
        </w:rPr>
      </w:pPr>
    </w:p>
    <w:p w14:paraId="4F2E1932" w14:textId="77777777" w:rsidR="00C2267F" w:rsidRPr="00862BA3" w:rsidRDefault="00C2267F" w:rsidP="00F105DA">
      <w:pPr>
        <w:spacing w:before="100" w:beforeAutospacing="1" w:after="100" w:afterAutospacing="1" w:line="293" w:lineRule="atLeast"/>
        <w:jc w:val="both"/>
        <w:rPr>
          <w:rFonts w:ascii="Times New Roman" w:eastAsia="Times New Roman" w:hAnsi="Times New Roman" w:cs="Times New Roman"/>
          <w:color w:val="000000"/>
          <w:sz w:val="20"/>
          <w:szCs w:val="20"/>
          <w:lang w:val="en-GB" w:eastAsia="lv-LV"/>
        </w:rPr>
      </w:pPr>
    </w:p>
    <w:p w14:paraId="368981C2" w14:textId="77777777" w:rsidR="00ED659B" w:rsidRPr="00862BA3" w:rsidRDefault="00ED659B" w:rsidP="00444A19">
      <w:pPr>
        <w:spacing w:before="100" w:beforeAutospacing="1" w:after="100" w:afterAutospacing="1" w:line="293" w:lineRule="atLeast"/>
        <w:jc w:val="both"/>
        <w:rPr>
          <w:rFonts w:ascii="Times New Roman" w:eastAsia="Times New Roman" w:hAnsi="Times New Roman" w:cs="Times New Roman"/>
          <w:color w:val="000000"/>
          <w:sz w:val="16"/>
          <w:szCs w:val="16"/>
          <w:lang w:val="en-GB" w:eastAsia="lv-LV"/>
        </w:rPr>
      </w:pPr>
      <w:r w:rsidRPr="00862BA3">
        <w:rPr>
          <w:rFonts w:ascii="Times New Roman" w:eastAsia="Times New Roman" w:hAnsi="Times New Roman" w:cs="Times New Roman"/>
          <w:color w:val="000000"/>
          <w:sz w:val="20"/>
          <w:szCs w:val="20"/>
          <w:lang w:val="en-GB" w:eastAsia="lv-LV"/>
        </w:rPr>
        <w:t>(</w:t>
      </w:r>
      <w:r w:rsidRPr="00862BA3">
        <w:rPr>
          <w:rFonts w:ascii="Times New Roman" w:eastAsia="Times New Roman" w:hAnsi="Times New Roman" w:cs="Times New Roman"/>
          <w:color w:val="000000"/>
          <w:sz w:val="16"/>
          <w:szCs w:val="16"/>
          <w:lang w:val="en-GB" w:eastAsia="lv-LV"/>
        </w:rPr>
        <w:t xml:space="preserve">The document details </w:t>
      </w:r>
      <w:r w:rsidRPr="00862BA3">
        <w:rPr>
          <w:rFonts w:ascii="Times New Roman" w:eastAsia="Times New Roman" w:hAnsi="Times New Roman" w:cs="Times New Roman"/>
          <w:i/>
          <w:iCs/>
          <w:color w:val="000000"/>
          <w:sz w:val="16"/>
          <w:szCs w:val="16"/>
          <w:lang w:val="en-GB" w:eastAsia="lv-LV"/>
        </w:rPr>
        <w:t>'date'</w:t>
      </w:r>
      <w:r w:rsidRPr="00862BA3">
        <w:rPr>
          <w:rFonts w:ascii="Times New Roman" w:eastAsia="Times New Roman" w:hAnsi="Times New Roman" w:cs="Times New Roman"/>
          <w:color w:val="000000"/>
          <w:sz w:val="16"/>
          <w:szCs w:val="16"/>
          <w:lang w:val="en-GB" w:eastAsia="lv-LV"/>
        </w:rPr>
        <w:t xml:space="preserve"> and </w:t>
      </w:r>
      <w:r w:rsidRPr="00862BA3">
        <w:rPr>
          <w:rFonts w:ascii="Times New Roman" w:eastAsia="Times New Roman" w:hAnsi="Times New Roman" w:cs="Times New Roman"/>
          <w:i/>
          <w:iCs/>
          <w:color w:val="000000"/>
          <w:sz w:val="16"/>
          <w:szCs w:val="16"/>
          <w:lang w:val="en-GB" w:eastAsia="lv-LV"/>
        </w:rPr>
        <w:t>'signature'</w:t>
      </w:r>
      <w:r w:rsidRPr="00862BA3">
        <w:rPr>
          <w:rFonts w:ascii="Times New Roman" w:eastAsia="Times New Roman" w:hAnsi="Times New Roman" w:cs="Times New Roman"/>
          <w:color w:val="000000"/>
          <w:sz w:val="16"/>
          <w:szCs w:val="16"/>
          <w:lang w:val="en-GB" w:eastAsia="lv-LV"/>
        </w:rPr>
        <w:t xml:space="preserve"> shall not be completed if the electronic document has been executed in accordance with the requirements determined in the laws and regulations on the execution of electronic documents).</w:t>
      </w:r>
    </w:p>
    <w:p w14:paraId="5443CD36" w14:textId="77777777" w:rsidR="00DA3C30" w:rsidRPr="00862BA3" w:rsidRDefault="00DA3C30" w:rsidP="00F105DA">
      <w:pPr>
        <w:spacing w:before="100" w:beforeAutospacing="1" w:after="100" w:afterAutospacing="1" w:line="293" w:lineRule="atLeast"/>
        <w:jc w:val="both"/>
        <w:rPr>
          <w:rFonts w:ascii="Times New Roman" w:eastAsia="Times New Roman" w:hAnsi="Times New Roman" w:cs="Times New Roman"/>
          <w:color w:val="000000"/>
          <w:sz w:val="20"/>
          <w:szCs w:val="20"/>
          <w:lang w:val="en-GB" w:eastAsia="lv-LV"/>
        </w:rPr>
      </w:pPr>
    </w:p>
    <w:p w14:paraId="4824735F" w14:textId="77777777" w:rsidR="006352E0" w:rsidRPr="00862BA3" w:rsidRDefault="006352E0">
      <w:pPr>
        <w:rPr>
          <w:rFonts w:ascii="Times New Roman" w:hAnsi="Times New Roman" w:cs="Times New Roman"/>
          <w:b/>
          <w:bCs/>
          <w:lang w:val="en-GB"/>
        </w:rPr>
      </w:pPr>
      <w:r w:rsidRPr="00862BA3">
        <w:rPr>
          <w:rFonts w:ascii="Times New Roman" w:hAnsi="Times New Roman" w:cs="Times New Roman"/>
          <w:b/>
          <w:bCs/>
          <w:lang w:val="en-GB"/>
        </w:rPr>
        <w:br w:type="page"/>
      </w:r>
    </w:p>
    <w:p w14:paraId="396AECC9" w14:textId="77777777" w:rsidR="0009473B" w:rsidRPr="00862BA3" w:rsidRDefault="0009473B" w:rsidP="00443224">
      <w:pPr>
        <w:rPr>
          <w:rFonts w:ascii="Times New Roman" w:hAnsi="Times New Roman" w:cs="Times New Roman"/>
          <w:b/>
          <w:bCs/>
          <w:lang w:val="en-GB"/>
        </w:rPr>
      </w:pPr>
    </w:p>
    <w:p w14:paraId="560ABCBA" w14:textId="77777777" w:rsidR="00DA3C30" w:rsidRPr="00862BA3" w:rsidRDefault="00ED659B" w:rsidP="00DA3C30">
      <w:pPr>
        <w:jc w:val="right"/>
        <w:rPr>
          <w:rFonts w:ascii="Times New Roman" w:hAnsi="Times New Roman" w:cs="Times New Roman"/>
          <w:b/>
          <w:bCs/>
          <w:lang w:val="en-GB"/>
        </w:rPr>
      </w:pPr>
      <w:r w:rsidRPr="00862BA3">
        <w:rPr>
          <w:rFonts w:ascii="Times New Roman" w:hAnsi="Times New Roman" w:cs="Times New Roman"/>
          <w:b/>
          <w:bCs/>
          <w:lang w:val="en-GB"/>
        </w:rPr>
        <w:t>Annex 2</w:t>
      </w:r>
    </w:p>
    <w:p w14:paraId="74F70003" w14:textId="77777777" w:rsidR="00DA3C30" w:rsidRPr="00862BA3" w:rsidRDefault="00DA3C30" w:rsidP="00DA3C30">
      <w:pPr>
        <w:jc w:val="center"/>
        <w:rPr>
          <w:rFonts w:ascii="Times New Roman" w:hAnsi="Times New Roman" w:cs="Times New Roman"/>
          <w:b/>
          <w:bCs/>
          <w:sz w:val="20"/>
          <w:szCs w:val="20"/>
          <w:lang w:val="en-GB"/>
        </w:rPr>
      </w:pPr>
    </w:p>
    <w:p w14:paraId="42C86821" w14:textId="2A0FDABD" w:rsidR="00DA3C30" w:rsidRPr="00862BA3" w:rsidRDefault="00871589" w:rsidP="00DA3C30">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AC</w:t>
      </w:r>
      <w:r w:rsidR="0079122D">
        <w:rPr>
          <w:rFonts w:ascii="Times New Roman" w:hAnsi="Times New Roman" w:cs="Times New Roman"/>
          <w:b/>
          <w:bCs/>
          <w:sz w:val="24"/>
          <w:szCs w:val="24"/>
          <w:lang w:val="en-GB"/>
        </w:rPr>
        <w:t>KNOWLEDGEMENT</w:t>
      </w:r>
      <w:r w:rsidR="00454B64" w:rsidRPr="00862BA3">
        <w:rPr>
          <w:rFonts w:ascii="Times New Roman" w:hAnsi="Times New Roman" w:cs="Times New Roman"/>
          <w:b/>
          <w:bCs/>
          <w:sz w:val="24"/>
          <w:szCs w:val="24"/>
          <w:lang w:val="en-GB"/>
        </w:rPr>
        <w:t xml:space="preserve"> OF THE DONOR STATE PROJECT</w:t>
      </w:r>
      <w:r w:rsidR="00EC242B" w:rsidRPr="00862BA3">
        <w:rPr>
          <w:rFonts w:ascii="Times New Roman" w:hAnsi="Times New Roman" w:cs="Times New Roman"/>
          <w:b/>
          <w:bCs/>
          <w:sz w:val="24"/>
          <w:szCs w:val="24"/>
          <w:lang w:val="en-GB"/>
        </w:rPr>
        <w:t xml:space="preserve"> </w:t>
      </w:r>
      <w:r w:rsidR="00454B64" w:rsidRPr="00862BA3">
        <w:rPr>
          <w:rFonts w:ascii="Times New Roman" w:hAnsi="Times New Roman" w:cs="Times New Roman"/>
          <w:b/>
          <w:bCs/>
          <w:sz w:val="24"/>
          <w:szCs w:val="24"/>
          <w:lang w:val="en-GB"/>
        </w:rPr>
        <w:t>PARTNER</w:t>
      </w:r>
    </w:p>
    <w:p w14:paraId="1D4F8957" w14:textId="77777777" w:rsidR="00DA3C30" w:rsidRPr="00862BA3" w:rsidRDefault="00DA3C30" w:rsidP="00DA3C30">
      <w:pPr>
        <w:jc w:val="center"/>
        <w:rPr>
          <w:rFonts w:ascii="Times New Roman" w:hAnsi="Times New Roman" w:cs="Times New Roman"/>
          <w:b/>
          <w:bCs/>
          <w:sz w:val="24"/>
          <w:szCs w:val="24"/>
          <w:lang w:val="en-GB"/>
        </w:rPr>
      </w:pPr>
    </w:p>
    <w:p w14:paraId="0F548FCC" w14:textId="77777777" w:rsidR="0009473B" w:rsidRPr="00862BA3" w:rsidRDefault="00AD7ADE" w:rsidP="00D933F2">
      <w:pPr>
        <w:jc w:val="both"/>
        <w:rPr>
          <w:rFonts w:ascii="Times New Roman" w:hAnsi="Times New Roman" w:cs="Times New Roman"/>
          <w:b/>
          <w:bCs/>
          <w:sz w:val="24"/>
          <w:szCs w:val="24"/>
          <w:lang w:val="en-GB"/>
        </w:rPr>
      </w:pPr>
      <w:r w:rsidRPr="00862BA3">
        <w:rPr>
          <w:rFonts w:ascii="Times New Roman" w:hAnsi="Times New Roman" w:cs="Times New Roman"/>
          <w:b/>
          <w:bCs/>
          <w:sz w:val="24"/>
          <w:szCs w:val="24"/>
          <w:lang w:val="en-GB"/>
        </w:rPr>
        <w:t xml:space="preserve">The </w:t>
      </w:r>
      <w:r w:rsidR="00454B64" w:rsidRPr="00862BA3">
        <w:rPr>
          <w:rFonts w:ascii="Times New Roman" w:hAnsi="Times New Roman" w:cs="Times New Roman"/>
          <w:b/>
          <w:bCs/>
          <w:sz w:val="24"/>
          <w:szCs w:val="24"/>
          <w:lang w:val="en-GB"/>
        </w:rPr>
        <w:t xml:space="preserve">donor state </w:t>
      </w:r>
      <w:r w:rsidRPr="00862BA3">
        <w:rPr>
          <w:rFonts w:ascii="Times New Roman" w:hAnsi="Times New Roman" w:cs="Times New Roman"/>
          <w:b/>
          <w:bCs/>
          <w:sz w:val="24"/>
          <w:szCs w:val="24"/>
          <w:lang w:val="en-GB"/>
        </w:rPr>
        <w:t xml:space="preserve">project partner </w:t>
      </w:r>
      <w:r w:rsidR="00454B64" w:rsidRPr="00862BA3">
        <w:rPr>
          <w:rFonts w:ascii="Times New Roman" w:hAnsi="Times New Roman" w:cs="Times New Roman"/>
          <w:b/>
          <w:bCs/>
          <w:sz w:val="24"/>
          <w:szCs w:val="24"/>
          <w:lang w:val="en-GB"/>
        </w:rPr>
        <w:t>certifies</w:t>
      </w:r>
      <w:r w:rsidRPr="00862BA3">
        <w:rPr>
          <w:rFonts w:ascii="Times New Roman" w:hAnsi="Times New Roman" w:cs="Times New Roman"/>
          <w:b/>
          <w:bCs/>
          <w:sz w:val="24"/>
          <w:szCs w:val="24"/>
          <w:lang w:val="en-GB"/>
        </w:rPr>
        <w:t xml:space="preserve"> that at the time of </w:t>
      </w:r>
      <w:r w:rsidR="00454B64" w:rsidRPr="00862BA3">
        <w:rPr>
          <w:rFonts w:ascii="Times New Roman" w:hAnsi="Times New Roman" w:cs="Times New Roman"/>
          <w:b/>
          <w:bCs/>
          <w:sz w:val="24"/>
          <w:szCs w:val="24"/>
          <w:lang w:val="en-GB"/>
        </w:rPr>
        <w:t>submi</w:t>
      </w:r>
      <w:r w:rsidR="00D933F2" w:rsidRPr="00862BA3">
        <w:rPr>
          <w:rFonts w:ascii="Times New Roman" w:hAnsi="Times New Roman" w:cs="Times New Roman"/>
          <w:b/>
          <w:bCs/>
          <w:sz w:val="24"/>
          <w:szCs w:val="24"/>
          <w:lang w:val="en-GB"/>
        </w:rPr>
        <w:t>ss</w:t>
      </w:r>
      <w:r w:rsidR="00454B64" w:rsidRPr="00862BA3">
        <w:rPr>
          <w:rFonts w:ascii="Times New Roman" w:hAnsi="Times New Roman" w:cs="Times New Roman"/>
          <w:b/>
          <w:bCs/>
          <w:sz w:val="24"/>
          <w:szCs w:val="24"/>
          <w:lang w:val="en-GB"/>
        </w:rPr>
        <w:t xml:space="preserve">ion </w:t>
      </w:r>
      <w:r w:rsidR="00EC242B" w:rsidRPr="00862BA3">
        <w:rPr>
          <w:rFonts w:ascii="Times New Roman" w:hAnsi="Times New Roman" w:cs="Times New Roman"/>
          <w:b/>
          <w:bCs/>
          <w:sz w:val="24"/>
          <w:szCs w:val="24"/>
          <w:lang w:val="en-GB"/>
        </w:rPr>
        <w:t xml:space="preserve">of </w:t>
      </w:r>
      <w:r w:rsidRPr="00862BA3">
        <w:rPr>
          <w:rFonts w:ascii="Times New Roman" w:hAnsi="Times New Roman" w:cs="Times New Roman"/>
          <w:b/>
          <w:bCs/>
          <w:sz w:val="24"/>
          <w:szCs w:val="24"/>
          <w:lang w:val="en-GB"/>
        </w:rPr>
        <w:t>the project application</w:t>
      </w:r>
      <w:r w:rsidR="0009473B" w:rsidRPr="00862BA3">
        <w:rPr>
          <w:rFonts w:ascii="Times New Roman" w:eastAsia="Times New Roman" w:hAnsi="Times New Roman" w:cs="Times New Roman"/>
          <w:b/>
          <w:bCs/>
          <w:color w:val="000000"/>
          <w:sz w:val="24"/>
          <w:szCs w:val="24"/>
          <w:lang w:val="en-GB" w:eastAsia="lv-LV"/>
        </w:rPr>
        <w:t>,</w:t>
      </w:r>
    </w:p>
    <w:p w14:paraId="3A1D39A3" w14:textId="77777777" w:rsidR="00DA3C30" w:rsidRPr="00862BA3" w:rsidRDefault="00DA3C30" w:rsidP="00DA3C30">
      <w:pPr>
        <w:rPr>
          <w:rFonts w:ascii="Times New Roman" w:hAnsi="Times New Roman" w:cs="Times New Roman"/>
          <w:b/>
          <w:bCs/>
          <w:sz w:val="24"/>
          <w:szCs w:val="24"/>
          <w:lang w:val="en-GB"/>
        </w:rPr>
      </w:pPr>
    </w:p>
    <w:p w14:paraId="0E38E25B" w14:textId="77777777" w:rsidR="00DA3C30" w:rsidRPr="00862BA3" w:rsidRDefault="00AD7ADE" w:rsidP="00DA3C30">
      <w:pPr>
        <w:pStyle w:val="paragraph"/>
        <w:numPr>
          <w:ilvl w:val="0"/>
          <w:numId w:val="27"/>
        </w:numPr>
        <w:spacing w:before="0" w:beforeAutospacing="0" w:after="0" w:afterAutospacing="0"/>
        <w:jc w:val="both"/>
        <w:textAlignment w:val="baseline"/>
        <w:rPr>
          <w:rStyle w:val="normaltextrun"/>
          <w:shd w:val="clear" w:color="auto" w:fill="E6E6E6"/>
          <w:lang w:val="en-GB"/>
        </w:rPr>
      </w:pPr>
      <w:r w:rsidRPr="00862BA3">
        <w:rPr>
          <w:rStyle w:val="normaltextrun"/>
          <w:lang w:val="en-GB"/>
        </w:rPr>
        <w:t xml:space="preserve">it has not been declared insolvent by a court ruling, a legal protection process has not been set in motion by a court ruling, and its economic activity has not been </w:t>
      </w:r>
      <w:proofErr w:type="gramStart"/>
      <w:r w:rsidRPr="00862BA3">
        <w:rPr>
          <w:rStyle w:val="normaltextrun"/>
          <w:lang w:val="en-GB"/>
        </w:rPr>
        <w:t>terminated</w:t>
      </w:r>
      <w:r w:rsidR="00DA3C30" w:rsidRPr="00862BA3">
        <w:rPr>
          <w:rStyle w:val="normaltextrun"/>
          <w:lang w:val="en-GB"/>
        </w:rPr>
        <w:t>;</w:t>
      </w:r>
      <w:proofErr w:type="gramEnd"/>
    </w:p>
    <w:p w14:paraId="3750831E" w14:textId="77777777" w:rsidR="00DA3C30" w:rsidRPr="00862BA3" w:rsidRDefault="00AD7ADE" w:rsidP="00DA3C30">
      <w:pPr>
        <w:pStyle w:val="paragraph"/>
        <w:numPr>
          <w:ilvl w:val="0"/>
          <w:numId w:val="27"/>
        </w:numPr>
        <w:spacing w:before="0" w:beforeAutospacing="0" w:after="0" w:afterAutospacing="0"/>
        <w:jc w:val="both"/>
        <w:textAlignment w:val="baseline"/>
        <w:rPr>
          <w:rStyle w:val="eop"/>
          <w:shd w:val="clear" w:color="auto" w:fill="E6E6E6"/>
          <w:lang w:val="en-GB"/>
        </w:rPr>
      </w:pPr>
      <w:r w:rsidRPr="00862BA3">
        <w:rPr>
          <w:rStyle w:val="eop"/>
          <w:lang w:val="en-GB"/>
        </w:rPr>
        <w:t>it does not have the sanctions laid down in Article 11.</w:t>
      </w:r>
      <w:r w:rsidRPr="00862BA3">
        <w:rPr>
          <w:rStyle w:val="eop"/>
          <w:vertAlign w:val="superscript"/>
          <w:lang w:val="en-GB"/>
        </w:rPr>
        <w:t xml:space="preserve">2 </w:t>
      </w:r>
      <w:r w:rsidRPr="00862BA3">
        <w:rPr>
          <w:rStyle w:val="eop"/>
          <w:lang w:val="en-GB"/>
        </w:rPr>
        <w:t>of the Law on International Sanctions</w:t>
      </w:r>
      <w:r w:rsidR="00B77F40" w:rsidRPr="00862BA3">
        <w:rPr>
          <w:rStyle w:val="eop"/>
          <w:lang w:val="en-GB"/>
        </w:rPr>
        <w:t>,</w:t>
      </w:r>
      <w:r w:rsidRPr="00862BA3">
        <w:rPr>
          <w:rStyle w:val="eop"/>
          <w:lang w:val="en-GB"/>
        </w:rPr>
        <w:t xml:space="preserve"> and National Sanctions of the Republic of Latvia imposed on it</w:t>
      </w:r>
      <w:r w:rsidR="007F46A6" w:rsidRPr="00862BA3">
        <w:rPr>
          <w:rStyle w:val="eop"/>
          <w:lang w:val="en-GB"/>
        </w:rPr>
        <w:t>.</w:t>
      </w:r>
    </w:p>
    <w:p w14:paraId="26C2E95F" w14:textId="77777777" w:rsidR="00C2267F" w:rsidRPr="00862BA3" w:rsidRDefault="00C2267F" w:rsidP="00C2267F">
      <w:pPr>
        <w:pStyle w:val="paragraph"/>
        <w:spacing w:before="0" w:beforeAutospacing="0" w:after="0" w:afterAutospacing="0"/>
        <w:jc w:val="both"/>
        <w:textAlignment w:val="baseline"/>
        <w:rPr>
          <w:rStyle w:val="eop"/>
          <w:lang w:val="en-GB"/>
        </w:rPr>
      </w:pPr>
    </w:p>
    <w:p w14:paraId="1E7FA254" w14:textId="77777777" w:rsidR="00C2267F" w:rsidRPr="00862BA3" w:rsidRDefault="00C2267F" w:rsidP="00C2267F">
      <w:pPr>
        <w:pStyle w:val="paragraph"/>
        <w:spacing w:before="0" w:beforeAutospacing="0" w:after="0" w:afterAutospacing="0"/>
        <w:jc w:val="both"/>
        <w:textAlignment w:val="baseline"/>
        <w:rPr>
          <w:rStyle w:val="eop"/>
          <w:lang w:val="en-GB"/>
        </w:rPr>
      </w:pPr>
    </w:p>
    <w:p w14:paraId="21832890" w14:textId="77777777" w:rsidR="00C2267F" w:rsidRPr="00862BA3" w:rsidRDefault="00C2267F" w:rsidP="00C2267F">
      <w:pPr>
        <w:pStyle w:val="paragraph"/>
        <w:spacing w:before="0" w:beforeAutospacing="0" w:after="0" w:afterAutospacing="0"/>
        <w:jc w:val="both"/>
        <w:textAlignment w:val="baseline"/>
        <w:rPr>
          <w:rStyle w:val="eop"/>
          <w:shd w:val="clear" w:color="auto" w:fill="E6E6E6"/>
          <w:lang w:val="en-GB"/>
        </w:rPr>
      </w:pPr>
    </w:p>
    <w:p w14:paraId="3FB7F10F" w14:textId="77777777" w:rsidR="00DA3C30" w:rsidRPr="00862BA3" w:rsidRDefault="00DA3C30" w:rsidP="00DA3C30">
      <w:pPr>
        <w:pStyle w:val="paragraph"/>
        <w:spacing w:before="0" w:beforeAutospacing="0" w:after="0" w:afterAutospacing="0"/>
        <w:jc w:val="both"/>
        <w:textAlignment w:val="baseline"/>
        <w:rPr>
          <w:lang w:val="en-GB"/>
        </w:rPr>
      </w:pPr>
      <w:r w:rsidRPr="00862BA3">
        <w:rPr>
          <w:rStyle w:val="eop"/>
          <w:lang w:val="en-GB"/>
        </w:rPr>
        <w:t> </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741"/>
        <w:gridCol w:w="5565"/>
      </w:tblGrid>
      <w:tr w:rsidR="00ED659B" w:rsidRPr="00862BA3" w14:paraId="22F33493" w14:textId="77777777" w:rsidTr="001977FB">
        <w:tc>
          <w:tcPr>
            <w:tcW w:w="1650" w:type="pct"/>
            <w:tcBorders>
              <w:top w:val="nil"/>
              <w:left w:val="nil"/>
              <w:bottom w:val="nil"/>
              <w:right w:val="nil"/>
            </w:tcBorders>
            <w:hideMark/>
          </w:tcPr>
          <w:p w14:paraId="0EA790A3" w14:textId="77777777" w:rsidR="00ED659B" w:rsidRPr="00862BA3" w:rsidRDefault="00ED659B" w:rsidP="001977FB">
            <w:pPr>
              <w:spacing w:after="0" w:line="293" w:lineRule="atLeast"/>
              <w:rPr>
                <w:rFonts w:ascii="Times New Roman" w:eastAsia="Times New Roman" w:hAnsi="Times New Roman" w:cs="Times New Roman"/>
                <w:i/>
                <w:iCs/>
                <w:color w:val="000000"/>
                <w:sz w:val="24"/>
                <w:szCs w:val="24"/>
                <w:lang w:val="en-GB" w:eastAsia="lv-LV"/>
              </w:rPr>
            </w:pPr>
            <w:r w:rsidRPr="00862BA3">
              <w:rPr>
                <w:rFonts w:ascii="Times New Roman" w:eastAsia="Times New Roman" w:hAnsi="Times New Roman" w:cs="Times New Roman"/>
                <w:i/>
                <w:iCs/>
                <w:color w:val="000000"/>
                <w:sz w:val="24"/>
                <w:szCs w:val="24"/>
                <w:lang w:val="en-GB" w:eastAsia="lv-LV"/>
              </w:rPr>
              <w:t xml:space="preserve">Position of </w:t>
            </w:r>
            <w:r w:rsidR="00B77F40" w:rsidRPr="00862BA3">
              <w:rPr>
                <w:rFonts w:ascii="Times New Roman" w:eastAsia="Times New Roman" w:hAnsi="Times New Roman" w:cs="Times New Roman"/>
                <w:i/>
                <w:iCs/>
                <w:color w:val="000000"/>
                <w:sz w:val="24"/>
                <w:szCs w:val="24"/>
                <w:lang w:val="en-GB" w:eastAsia="lv-LV"/>
              </w:rPr>
              <w:t xml:space="preserve">the </w:t>
            </w:r>
            <w:r w:rsidRPr="00862BA3">
              <w:rPr>
                <w:rFonts w:ascii="Times New Roman" w:eastAsia="Times New Roman" w:hAnsi="Times New Roman" w:cs="Times New Roman"/>
                <w:i/>
                <w:iCs/>
                <w:color w:val="000000"/>
                <w:sz w:val="24"/>
                <w:szCs w:val="24"/>
                <w:lang w:val="en-GB" w:eastAsia="lv-LV"/>
              </w:rPr>
              <w:t>responsible official:</w:t>
            </w:r>
          </w:p>
        </w:tc>
        <w:tc>
          <w:tcPr>
            <w:tcW w:w="3350" w:type="pct"/>
            <w:tcBorders>
              <w:top w:val="nil"/>
              <w:left w:val="nil"/>
              <w:bottom w:val="nil"/>
              <w:right w:val="nil"/>
            </w:tcBorders>
            <w:hideMark/>
          </w:tcPr>
          <w:p w14:paraId="4D647BEE" w14:textId="77777777" w:rsidR="00ED659B" w:rsidRPr="00862BA3" w:rsidRDefault="00ED659B" w:rsidP="001977FB">
            <w:pPr>
              <w:spacing w:after="0"/>
              <w:rPr>
                <w:rFonts w:ascii="Times New Roman" w:eastAsia="Times New Roman" w:hAnsi="Times New Roman" w:cs="Times New Roman"/>
                <w:color w:val="000000"/>
                <w:sz w:val="24"/>
                <w:szCs w:val="24"/>
                <w:lang w:val="en-GB" w:eastAsia="lv-LV"/>
              </w:rPr>
            </w:pPr>
            <w:r w:rsidRPr="00862BA3">
              <w:rPr>
                <w:rFonts w:ascii="Times New Roman" w:eastAsia="Times New Roman" w:hAnsi="Times New Roman" w:cs="Times New Roman"/>
                <w:color w:val="000000"/>
                <w:sz w:val="24"/>
                <w:szCs w:val="24"/>
                <w:lang w:val="en-GB" w:eastAsia="lv-LV"/>
              </w:rPr>
              <w:t> </w:t>
            </w:r>
          </w:p>
        </w:tc>
      </w:tr>
      <w:tr w:rsidR="00ED659B" w:rsidRPr="00862BA3" w14:paraId="2189B78E" w14:textId="77777777" w:rsidTr="001977FB">
        <w:tc>
          <w:tcPr>
            <w:tcW w:w="1650" w:type="pct"/>
            <w:tcBorders>
              <w:top w:val="nil"/>
              <w:left w:val="nil"/>
              <w:bottom w:val="nil"/>
              <w:right w:val="nil"/>
            </w:tcBorders>
            <w:hideMark/>
          </w:tcPr>
          <w:p w14:paraId="6734C072" w14:textId="77777777" w:rsidR="00ED659B" w:rsidRPr="00862BA3" w:rsidRDefault="00ED659B" w:rsidP="001977FB">
            <w:pPr>
              <w:spacing w:after="0" w:line="293" w:lineRule="atLeast"/>
              <w:rPr>
                <w:rFonts w:ascii="Times New Roman" w:eastAsia="Times New Roman" w:hAnsi="Times New Roman" w:cs="Times New Roman"/>
                <w:i/>
                <w:iCs/>
                <w:color w:val="000000"/>
                <w:sz w:val="24"/>
                <w:szCs w:val="24"/>
                <w:lang w:val="en-GB" w:eastAsia="lv-LV"/>
              </w:rPr>
            </w:pPr>
            <w:r w:rsidRPr="00862BA3">
              <w:rPr>
                <w:rFonts w:ascii="Times New Roman" w:eastAsia="Times New Roman" w:hAnsi="Times New Roman" w:cs="Times New Roman"/>
                <w:i/>
                <w:iCs/>
                <w:color w:val="000000"/>
                <w:sz w:val="24"/>
                <w:szCs w:val="24"/>
                <w:lang w:val="en-GB" w:eastAsia="lv-LV"/>
              </w:rPr>
              <w:t>First and last name:</w:t>
            </w:r>
          </w:p>
        </w:tc>
        <w:tc>
          <w:tcPr>
            <w:tcW w:w="3350" w:type="pct"/>
            <w:tcBorders>
              <w:top w:val="nil"/>
              <w:left w:val="nil"/>
              <w:bottom w:val="nil"/>
              <w:right w:val="nil"/>
            </w:tcBorders>
            <w:hideMark/>
          </w:tcPr>
          <w:p w14:paraId="6DC7B578" w14:textId="77777777" w:rsidR="00ED659B" w:rsidRPr="00862BA3" w:rsidRDefault="00ED659B" w:rsidP="001977FB">
            <w:pPr>
              <w:spacing w:after="0"/>
              <w:rPr>
                <w:rFonts w:ascii="Times New Roman" w:eastAsia="Times New Roman" w:hAnsi="Times New Roman" w:cs="Times New Roman"/>
                <w:color w:val="000000"/>
                <w:sz w:val="24"/>
                <w:szCs w:val="24"/>
                <w:lang w:val="en-GB" w:eastAsia="lv-LV"/>
              </w:rPr>
            </w:pPr>
            <w:r w:rsidRPr="00862BA3">
              <w:rPr>
                <w:rFonts w:ascii="Times New Roman" w:eastAsia="Times New Roman" w:hAnsi="Times New Roman" w:cs="Times New Roman"/>
                <w:color w:val="000000"/>
                <w:sz w:val="24"/>
                <w:szCs w:val="24"/>
                <w:lang w:val="en-GB" w:eastAsia="lv-LV"/>
              </w:rPr>
              <w:t> </w:t>
            </w:r>
          </w:p>
        </w:tc>
      </w:tr>
      <w:tr w:rsidR="00ED659B" w:rsidRPr="00862BA3" w14:paraId="4CE9C748" w14:textId="77777777" w:rsidTr="001977FB">
        <w:tc>
          <w:tcPr>
            <w:tcW w:w="1650" w:type="pct"/>
            <w:tcBorders>
              <w:top w:val="nil"/>
              <w:left w:val="nil"/>
              <w:bottom w:val="nil"/>
              <w:right w:val="nil"/>
            </w:tcBorders>
            <w:hideMark/>
          </w:tcPr>
          <w:p w14:paraId="3B5378E9" w14:textId="77777777" w:rsidR="00ED659B" w:rsidRPr="00862BA3" w:rsidRDefault="00ED659B" w:rsidP="001977FB">
            <w:pPr>
              <w:spacing w:after="0"/>
              <w:rPr>
                <w:rFonts w:ascii="Times New Roman" w:eastAsia="Times New Roman" w:hAnsi="Times New Roman" w:cs="Times New Roman"/>
                <w:i/>
                <w:iCs/>
                <w:color w:val="000000"/>
                <w:sz w:val="24"/>
                <w:szCs w:val="24"/>
                <w:lang w:val="en-GB" w:eastAsia="lv-LV"/>
              </w:rPr>
            </w:pPr>
            <w:r w:rsidRPr="00862BA3">
              <w:rPr>
                <w:rFonts w:ascii="Times New Roman" w:eastAsia="Times New Roman" w:hAnsi="Times New Roman" w:cs="Times New Roman"/>
                <w:i/>
                <w:iCs/>
                <w:color w:val="000000"/>
                <w:sz w:val="24"/>
                <w:szCs w:val="24"/>
                <w:lang w:val="en-GB" w:eastAsia="lv-LV"/>
              </w:rPr>
              <w:t>Date:</w:t>
            </w:r>
          </w:p>
        </w:tc>
        <w:tc>
          <w:tcPr>
            <w:tcW w:w="3350" w:type="pct"/>
            <w:tcBorders>
              <w:top w:val="nil"/>
              <w:left w:val="nil"/>
              <w:bottom w:val="nil"/>
              <w:right w:val="nil"/>
            </w:tcBorders>
            <w:hideMark/>
          </w:tcPr>
          <w:p w14:paraId="0C525093" w14:textId="77777777" w:rsidR="00ED659B" w:rsidRPr="00862BA3" w:rsidRDefault="00ED659B" w:rsidP="001977FB">
            <w:pPr>
              <w:spacing w:after="0"/>
              <w:rPr>
                <w:rFonts w:ascii="Times New Roman" w:eastAsia="Times New Roman" w:hAnsi="Times New Roman" w:cs="Times New Roman"/>
                <w:color w:val="000000"/>
                <w:sz w:val="24"/>
                <w:szCs w:val="24"/>
                <w:lang w:val="en-GB" w:eastAsia="lv-LV"/>
              </w:rPr>
            </w:pPr>
            <w:r w:rsidRPr="00862BA3">
              <w:rPr>
                <w:rFonts w:ascii="Times New Roman" w:eastAsia="Times New Roman" w:hAnsi="Times New Roman" w:cs="Times New Roman"/>
                <w:color w:val="000000"/>
                <w:sz w:val="24"/>
                <w:szCs w:val="24"/>
                <w:lang w:val="en-GB" w:eastAsia="lv-LV"/>
              </w:rPr>
              <w:t> </w:t>
            </w:r>
          </w:p>
        </w:tc>
      </w:tr>
      <w:tr w:rsidR="00ED659B" w:rsidRPr="00862BA3" w14:paraId="2261F044" w14:textId="77777777" w:rsidTr="001977FB">
        <w:tc>
          <w:tcPr>
            <w:tcW w:w="1650" w:type="pct"/>
            <w:tcBorders>
              <w:top w:val="nil"/>
              <w:left w:val="nil"/>
              <w:bottom w:val="nil"/>
              <w:right w:val="nil"/>
            </w:tcBorders>
            <w:hideMark/>
          </w:tcPr>
          <w:p w14:paraId="3F8EF19E" w14:textId="77777777" w:rsidR="00ED659B" w:rsidRPr="00862BA3" w:rsidRDefault="00ED659B" w:rsidP="001977FB">
            <w:pPr>
              <w:spacing w:after="0"/>
              <w:rPr>
                <w:rFonts w:ascii="Times New Roman" w:eastAsia="Times New Roman" w:hAnsi="Times New Roman" w:cs="Times New Roman"/>
                <w:color w:val="000000"/>
                <w:sz w:val="24"/>
                <w:szCs w:val="24"/>
                <w:lang w:val="en-GB" w:eastAsia="lv-LV"/>
              </w:rPr>
            </w:pPr>
            <w:r w:rsidRPr="00862BA3">
              <w:rPr>
                <w:rFonts w:ascii="Times New Roman" w:eastAsia="Times New Roman" w:hAnsi="Times New Roman" w:cs="Times New Roman"/>
                <w:color w:val="000000"/>
                <w:sz w:val="24"/>
                <w:szCs w:val="24"/>
                <w:lang w:val="en-GB" w:eastAsia="lv-LV"/>
              </w:rPr>
              <w:t> </w:t>
            </w:r>
          </w:p>
        </w:tc>
        <w:tc>
          <w:tcPr>
            <w:tcW w:w="3350" w:type="pct"/>
            <w:tcBorders>
              <w:top w:val="nil"/>
              <w:left w:val="nil"/>
              <w:bottom w:val="nil"/>
              <w:right w:val="nil"/>
            </w:tcBorders>
            <w:hideMark/>
          </w:tcPr>
          <w:p w14:paraId="69D819C8" w14:textId="77777777" w:rsidR="00ED659B" w:rsidRPr="00862BA3" w:rsidRDefault="00ED659B" w:rsidP="001977FB">
            <w:pPr>
              <w:spacing w:after="0"/>
              <w:rPr>
                <w:rFonts w:ascii="Times New Roman" w:eastAsia="Times New Roman" w:hAnsi="Times New Roman" w:cs="Times New Roman"/>
                <w:i/>
                <w:iCs/>
                <w:color w:val="000000"/>
                <w:sz w:val="24"/>
                <w:szCs w:val="24"/>
                <w:lang w:val="en-GB" w:eastAsia="lv-LV"/>
              </w:rPr>
            </w:pPr>
            <w:r w:rsidRPr="00862BA3">
              <w:rPr>
                <w:rFonts w:ascii="Times New Roman" w:eastAsia="Times New Roman" w:hAnsi="Times New Roman" w:cs="Times New Roman"/>
                <w:i/>
                <w:iCs/>
                <w:color w:val="000000"/>
                <w:sz w:val="24"/>
                <w:szCs w:val="24"/>
                <w:lang w:val="en-GB" w:eastAsia="lv-LV"/>
              </w:rPr>
              <w:t>dd/mm/</w:t>
            </w:r>
            <w:proofErr w:type="spellStart"/>
            <w:r w:rsidRPr="00862BA3">
              <w:rPr>
                <w:rFonts w:ascii="Times New Roman" w:eastAsia="Times New Roman" w:hAnsi="Times New Roman" w:cs="Times New Roman"/>
                <w:i/>
                <w:iCs/>
                <w:color w:val="000000"/>
                <w:sz w:val="24"/>
                <w:szCs w:val="24"/>
                <w:lang w:val="en-GB" w:eastAsia="lv-LV"/>
              </w:rPr>
              <w:t>gggg</w:t>
            </w:r>
            <w:proofErr w:type="spellEnd"/>
          </w:p>
        </w:tc>
      </w:tr>
      <w:tr w:rsidR="00ED659B" w:rsidRPr="00862BA3" w14:paraId="427FA0CE" w14:textId="77777777" w:rsidTr="001977FB">
        <w:tc>
          <w:tcPr>
            <w:tcW w:w="1650" w:type="pct"/>
            <w:tcBorders>
              <w:top w:val="nil"/>
              <w:left w:val="nil"/>
              <w:bottom w:val="nil"/>
              <w:right w:val="nil"/>
            </w:tcBorders>
            <w:hideMark/>
          </w:tcPr>
          <w:p w14:paraId="224B15AE" w14:textId="77777777" w:rsidR="00ED659B" w:rsidRPr="00862BA3" w:rsidRDefault="00ED659B" w:rsidP="001977FB">
            <w:pPr>
              <w:spacing w:after="0" w:line="293" w:lineRule="atLeast"/>
              <w:rPr>
                <w:rFonts w:ascii="Times New Roman" w:eastAsia="Times New Roman" w:hAnsi="Times New Roman" w:cs="Times New Roman"/>
                <w:i/>
                <w:iCs/>
                <w:color w:val="000000"/>
                <w:sz w:val="24"/>
                <w:szCs w:val="24"/>
                <w:lang w:val="en-GB" w:eastAsia="lv-LV"/>
              </w:rPr>
            </w:pPr>
            <w:r w:rsidRPr="00862BA3">
              <w:rPr>
                <w:rFonts w:ascii="Times New Roman" w:eastAsia="Times New Roman" w:hAnsi="Times New Roman" w:cs="Times New Roman"/>
                <w:i/>
                <w:iCs/>
                <w:color w:val="000000"/>
                <w:sz w:val="24"/>
                <w:szCs w:val="24"/>
                <w:lang w:val="en-GB" w:eastAsia="lv-LV"/>
              </w:rPr>
              <w:t>Place:</w:t>
            </w:r>
          </w:p>
        </w:tc>
        <w:tc>
          <w:tcPr>
            <w:tcW w:w="3350" w:type="pct"/>
            <w:tcBorders>
              <w:top w:val="nil"/>
              <w:left w:val="nil"/>
              <w:bottom w:val="nil"/>
              <w:right w:val="nil"/>
            </w:tcBorders>
            <w:hideMark/>
          </w:tcPr>
          <w:p w14:paraId="358B77CC" w14:textId="77777777" w:rsidR="00ED659B" w:rsidRPr="00862BA3" w:rsidRDefault="00ED659B" w:rsidP="001977FB">
            <w:pPr>
              <w:spacing w:after="0"/>
              <w:rPr>
                <w:rFonts w:ascii="Times New Roman" w:eastAsia="Times New Roman" w:hAnsi="Times New Roman" w:cs="Times New Roman"/>
                <w:color w:val="000000"/>
                <w:sz w:val="24"/>
                <w:szCs w:val="24"/>
                <w:lang w:val="en-GB" w:eastAsia="lv-LV"/>
              </w:rPr>
            </w:pPr>
            <w:r w:rsidRPr="00862BA3">
              <w:rPr>
                <w:rFonts w:ascii="Times New Roman" w:eastAsia="Times New Roman" w:hAnsi="Times New Roman" w:cs="Times New Roman"/>
                <w:color w:val="000000"/>
                <w:sz w:val="24"/>
                <w:szCs w:val="24"/>
                <w:lang w:val="en-GB" w:eastAsia="lv-LV"/>
              </w:rPr>
              <w:t> </w:t>
            </w:r>
          </w:p>
        </w:tc>
      </w:tr>
      <w:tr w:rsidR="00ED659B" w:rsidRPr="00862BA3" w14:paraId="4CF0A5B8" w14:textId="77777777" w:rsidTr="001977FB">
        <w:tc>
          <w:tcPr>
            <w:tcW w:w="1650" w:type="pct"/>
            <w:tcBorders>
              <w:top w:val="nil"/>
              <w:left w:val="nil"/>
              <w:bottom w:val="nil"/>
              <w:right w:val="nil"/>
            </w:tcBorders>
            <w:hideMark/>
          </w:tcPr>
          <w:p w14:paraId="3548D48E" w14:textId="77777777" w:rsidR="00ED659B" w:rsidRPr="00862BA3" w:rsidRDefault="00ED659B" w:rsidP="001977FB">
            <w:pPr>
              <w:spacing w:after="0" w:line="293" w:lineRule="atLeast"/>
              <w:rPr>
                <w:rFonts w:ascii="Times New Roman" w:eastAsia="Times New Roman" w:hAnsi="Times New Roman" w:cs="Times New Roman"/>
                <w:i/>
                <w:iCs/>
                <w:color w:val="000000"/>
                <w:sz w:val="24"/>
                <w:szCs w:val="24"/>
                <w:lang w:val="en-GB" w:eastAsia="lv-LV"/>
              </w:rPr>
            </w:pPr>
            <w:r w:rsidRPr="00862BA3">
              <w:rPr>
                <w:rFonts w:ascii="Times New Roman" w:eastAsia="Times New Roman" w:hAnsi="Times New Roman" w:cs="Times New Roman"/>
                <w:i/>
                <w:iCs/>
                <w:color w:val="000000"/>
                <w:sz w:val="24"/>
                <w:szCs w:val="24"/>
                <w:lang w:val="en-GB" w:eastAsia="lv-LV"/>
              </w:rPr>
              <w:t>Signature:</w:t>
            </w:r>
          </w:p>
        </w:tc>
        <w:tc>
          <w:tcPr>
            <w:tcW w:w="3350" w:type="pct"/>
            <w:tcBorders>
              <w:top w:val="nil"/>
              <w:left w:val="nil"/>
              <w:bottom w:val="nil"/>
              <w:right w:val="nil"/>
            </w:tcBorders>
            <w:hideMark/>
          </w:tcPr>
          <w:p w14:paraId="460F1DA2" w14:textId="77777777" w:rsidR="00ED659B" w:rsidRPr="00862BA3" w:rsidRDefault="00ED659B" w:rsidP="001977FB">
            <w:pPr>
              <w:spacing w:after="0"/>
              <w:rPr>
                <w:rFonts w:ascii="Times New Roman" w:eastAsia="Times New Roman" w:hAnsi="Times New Roman" w:cs="Times New Roman"/>
                <w:color w:val="000000"/>
                <w:sz w:val="24"/>
                <w:szCs w:val="24"/>
                <w:lang w:val="en-GB" w:eastAsia="lv-LV"/>
              </w:rPr>
            </w:pPr>
            <w:r w:rsidRPr="00862BA3">
              <w:rPr>
                <w:rFonts w:ascii="Times New Roman" w:eastAsia="Times New Roman" w:hAnsi="Times New Roman" w:cs="Times New Roman"/>
                <w:color w:val="000000"/>
                <w:sz w:val="24"/>
                <w:szCs w:val="24"/>
                <w:lang w:val="en-GB" w:eastAsia="lv-LV"/>
              </w:rPr>
              <w:t> </w:t>
            </w:r>
          </w:p>
        </w:tc>
      </w:tr>
    </w:tbl>
    <w:p w14:paraId="471263D4" w14:textId="77777777" w:rsidR="00C2267F" w:rsidRPr="00862BA3" w:rsidRDefault="00C2267F" w:rsidP="00F105DA">
      <w:pPr>
        <w:spacing w:before="100" w:beforeAutospacing="1" w:after="100" w:afterAutospacing="1" w:line="293" w:lineRule="atLeast"/>
        <w:jc w:val="both"/>
        <w:rPr>
          <w:rFonts w:ascii="Times New Roman" w:eastAsia="Times New Roman" w:hAnsi="Times New Roman" w:cs="Times New Roman"/>
          <w:color w:val="000000"/>
          <w:sz w:val="20"/>
          <w:szCs w:val="20"/>
          <w:lang w:val="en-GB" w:eastAsia="lv-LV"/>
        </w:rPr>
      </w:pPr>
    </w:p>
    <w:p w14:paraId="278C89A5" w14:textId="77777777" w:rsidR="00ED659B" w:rsidRPr="00862BA3" w:rsidRDefault="00ED659B" w:rsidP="00ED659B">
      <w:pPr>
        <w:spacing w:before="100" w:beforeAutospacing="1" w:after="100" w:afterAutospacing="1" w:line="293" w:lineRule="atLeast"/>
        <w:jc w:val="both"/>
        <w:rPr>
          <w:rFonts w:ascii="Times New Roman" w:eastAsia="Times New Roman" w:hAnsi="Times New Roman" w:cs="Times New Roman"/>
          <w:color w:val="000000"/>
          <w:sz w:val="16"/>
          <w:szCs w:val="16"/>
          <w:lang w:val="en-GB" w:eastAsia="lv-LV"/>
        </w:rPr>
      </w:pPr>
      <w:r w:rsidRPr="00862BA3">
        <w:rPr>
          <w:rFonts w:ascii="Times New Roman" w:eastAsia="Times New Roman" w:hAnsi="Times New Roman" w:cs="Times New Roman"/>
          <w:color w:val="000000"/>
          <w:sz w:val="20"/>
          <w:szCs w:val="20"/>
          <w:lang w:val="en-GB" w:eastAsia="lv-LV"/>
        </w:rPr>
        <w:t>(</w:t>
      </w:r>
      <w:r w:rsidRPr="00862BA3">
        <w:rPr>
          <w:rFonts w:ascii="Times New Roman" w:eastAsia="Times New Roman" w:hAnsi="Times New Roman" w:cs="Times New Roman"/>
          <w:color w:val="000000"/>
          <w:sz w:val="16"/>
          <w:szCs w:val="16"/>
          <w:lang w:val="en-GB" w:eastAsia="lv-LV"/>
        </w:rPr>
        <w:t xml:space="preserve">The document details </w:t>
      </w:r>
      <w:r w:rsidRPr="00862BA3">
        <w:rPr>
          <w:rFonts w:ascii="Times New Roman" w:eastAsia="Times New Roman" w:hAnsi="Times New Roman" w:cs="Times New Roman"/>
          <w:i/>
          <w:iCs/>
          <w:color w:val="000000"/>
          <w:sz w:val="16"/>
          <w:szCs w:val="16"/>
          <w:lang w:val="en-GB" w:eastAsia="lv-LV"/>
        </w:rPr>
        <w:t>'date'</w:t>
      </w:r>
      <w:r w:rsidRPr="00862BA3">
        <w:rPr>
          <w:rFonts w:ascii="Times New Roman" w:eastAsia="Times New Roman" w:hAnsi="Times New Roman" w:cs="Times New Roman"/>
          <w:color w:val="000000"/>
          <w:sz w:val="16"/>
          <w:szCs w:val="16"/>
          <w:lang w:val="en-GB" w:eastAsia="lv-LV"/>
        </w:rPr>
        <w:t xml:space="preserve"> and </w:t>
      </w:r>
      <w:r w:rsidRPr="00862BA3">
        <w:rPr>
          <w:rFonts w:ascii="Times New Roman" w:eastAsia="Times New Roman" w:hAnsi="Times New Roman" w:cs="Times New Roman"/>
          <w:i/>
          <w:iCs/>
          <w:color w:val="000000"/>
          <w:sz w:val="16"/>
          <w:szCs w:val="16"/>
          <w:lang w:val="en-GB" w:eastAsia="lv-LV"/>
        </w:rPr>
        <w:t>'signature'</w:t>
      </w:r>
      <w:r w:rsidRPr="00862BA3">
        <w:rPr>
          <w:rFonts w:ascii="Times New Roman" w:eastAsia="Times New Roman" w:hAnsi="Times New Roman" w:cs="Times New Roman"/>
          <w:color w:val="000000"/>
          <w:sz w:val="16"/>
          <w:szCs w:val="16"/>
          <w:lang w:val="en-GB" w:eastAsia="lv-LV"/>
        </w:rPr>
        <w:t xml:space="preserve"> shall not be completed if the electronic document has been executed in accordance with the requirements determined in the laws and regulations on the execution of electronic documents).</w:t>
      </w:r>
    </w:p>
    <w:p w14:paraId="5589394F" w14:textId="77777777" w:rsidR="00DA3C30" w:rsidRPr="00862BA3" w:rsidRDefault="00DA3C30" w:rsidP="00ED659B">
      <w:pPr>
        <w:spacing w:before="100" w:beforeAutospacing="1" w:after="100" w:afterAutospacing="1" w:line="293" w:lineRule="atLeast"/>
        <w:jc w:val="both"/>
        <w:rPr>
          <w:rFonts w:ascii="Times New Roman" w:eastAsia="Times New Roman" w:hAnsi="Times New Roman" w:cs="Times New Roman"/>
          <w:color w:val="000000"/>
          <w:sz w:val="16"/>
          <w:szCs w:val="16"/>
          <w:lang w:val="en-GB" w:eastAsia="lv-LV"/>
        </w:rPr>
      </w:pPr>
    </w:p>
    <w:sectPr w:rsidR="00DA3C30" w:rsidRPr="00862BA3" w:rsidSect="00DE253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7B049" w14:textId="77777777" w:rsidR="00511A7D" w:rsidRDefault="00511A7D" w:rsidP="007366CF">
      <w:pPr>
        <w:spacing w:after="0" w:line="240" w:lineRule="auto"/>
      </w:pPr>
      <w:r>
        <w:separator/>
      </w:r>
    </w:p>
  </w:endnote>
  <w:endnote w:type="continuationSeparator" w:id="0">
    <w:p w14:paraId="1BB1F51D" w14:textId="77777777" w:rsidR="00511A7D" w:rsidRDefault="00511A7D" w:rsidP="007366CF">
      <w:pPr>
        <w:spacing w:after="0" w:line="240" w:lineRule="auto"/>
      </w:pPr>
      <w:r>
        <w:continuationSeparator/>
      </w:r>
    </w:p>
  </w:endnote>
  <w:endnote w:type="continuationNotice" w:id="1">
    <w:p w14:paraId="675B52D3" w14:textId="77777777" w:rsidR="00511A7D" w:rsidRDefault="00511A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ヒラギノ角ゴ Pro W3">
    <w:altName w:val="Yu Gothic"/>
    <w:charset w:val="80"/>
    <w:family w:val="auto"/>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imesNewRoman,Italic">
    <w:altName w:val="Yu Gothic"/>
    <w:panose1 w:val="00000000000000000000"/>
    <w:charset w:val="80"/>
    <w:family w:val="auto"/>
    <w:notTrueType/>
    <w:pitch w:val="default"/>
    <w:sig w:usb0="00000000" w:usb1="08070000" w:usb2="00000010" w:usb3="00000000" w:csb0="00020000" w:csb1="00000000"/>
  </w:font>
  <w:font w:name="TimesNewRoman">
    <w:altName w:val="Times New Roman"/>
    <w:panose1 w:val="00000000000000000000"/>
    <w:charset w:val="00"/>
    <w:family w:val="roman"/>
    <w:notTrueType/>
    <w:pitch w:val="default"/>
    <w:sig w:usb0="00000001"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A1457" w14:textId="77777777" w:rsidR="007E1334" w:rsidRDefault="007E1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CB8F0" w14:textId="77777777" w:rsidR="007E1334" w:rsidRDefault="007E13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75782" w14:textId="77777777" w:rsidR="007E1334" w:rsidRDefault="007E13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3F593" w14:textId="77777777" w:rsidR="00C04F93" w:rsidRDefault="00C04F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187D2" w14:textId="77777777" w:rsidR="00511A7D" w:rsidRDefault="00511A7D" w:rsidP="007366CF">
      <w:pPr>
        <w:spacing w:after="0" w:line="240" w:lineRule="auto"/>
      </w:pPr>
      <w:r>
        <w:separator/>
      </w:r>
    </w:p>
  </w:footnote>
  <w:footnote w:type="continuationSeparator" w:id="0">
    <w:p w14:paraId="691F54CA" w14:textId="77777777" w:rsidR="00511A7D" w:rsidRDefault="00511A7D" w:rsidP="007366CF">
      <w:pPr>
        <w:spacing w:after="0" w:line="240" w:lineRule="auto"/>
      </w:pPr>
      <w:r>
        <w:continuationSeparator/>
      </w:r>
    </w:p>
  </w:footnote>
  <w:footnote w:type="continuationNotice" w:id="1">
    <w:p w14:paraId="3A54EC95" w14:textId="77777777" w:rsidR="00511A7D" w:rsidRDefault="00511A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29352" w14:textId="77777777" w:rsidR="007E1334" w:rsidRDefault="007E13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F185B" w14:textId="77777777" w:rsidR="007E1334" w:rsidRDefault="007E13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F7615" w14:textId="77777777" w:rsidR="007E1334" w:rsidRDefault="007E13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6992E" w14:textId="77777777" w:rsidR="00C04F93" w:rsidRDefault="00C04F93" w:rsidP="00374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4311"/>
    <w:multiLevelType w:val="hybridMultilevel"/>
    <w:tmpl w:val="37C052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9203C3"/>
    <w:multiLevelType w:val="hybridMultilevel"/>
    <w:tmpl w:val="E4867F78"/>
    <w:lvl w:ilvl="0" w:tplc="180E4462">
      <w:start w:val="1"/>
      <w:numFmt w:val="decimal"/>
      <w:lvlText w:val="%1."/>
      <w:lvlJc w:val="left"/>
      <w:pPr>
        <w:ind w:left="1065" w:hanging="360"/>
      </w:pPr>
      <w:rPr>
        <w:rFonts w:hint="default"/>
      </w:rPr>
    </w:lvl>
    <w:lvl w:ilvl="1" w:tplc="04260019">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2" w15:restartNumberingAfterBreak="0">
    <w:nsid w:val="08C23769"/>
    <w:multiLevelType w:val="hybridMultilevel"/>
    <w:tmpl w:val="12F805EE"/>
    <w:lvl w:ilvl="0" w:tplc="75BE568E">
      <w:start w:val="1"/>
      <w:numFmt w:val="bullet"/>
      <w:lvlText w:val=""/>
      <w:lvlJc w:val="left"/>
      <w:pPr>
        <w:ind w:left="862" w:hanging="360"/>
      </w:pPr>
      <w:rPr>
        <w:rFonts w:ascii="Wingdings" w:hAnsi="Wingdings" w:hint="default"/>
        <w:color w:val="0070C0"/>
        <w:sz w:val="24"/>
        <w:szCs w:val="24"/>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3" w15:restartNumberingAfterBreak="0">
    <w:nsid w:val="0B0C7181"/>
    <w:multiLevelType w:val="hybridMultilevel"/>
    <w:tmpl w:val="C3CE5B54"/>
    <w:lvl w:ilvl="0" w:tplc="0426000B">
      <w:start w:val="1"/>
      <w:numFmt w:val="bullet"/>
      <w:lvlText w:val=""/>
      <w:lvlJc w:val="left"/>
      <w:pPr>
        <w:ind w:left="862" w:hanging="360"/>
      </w:pPr>
      <w:rPr>
        <w:rFonts w:ascii="Wingdings" w:hAnsi="Wingdings" w:cs="Wingdings"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4" w15:restartNumberingAfterBreak="0">
    <w:nsid w:val="14E3098E"/>
    <w:multiLevelType w:val="hybridMultilevel"/>
    <w:tmpl w:val="601817B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8147B92"/>
    <w:multiLevelType w:val="hybridMultilevel"/>
    <w:tmpl w:val="D2B277B6"/>
    <w:lvl w:ilvl="0" w:tplc="525E7040">
      <w:start w:val="1"/>
      <w:numFmt w:val="decimal"/>
      <w:lvlText w:val="%1."/>
      <w:lvlJc w:val="left"/>
      <w:pPr>
        <w:ind w:left="420" w:hanging="360"/>
      </w:pPr>
      <w:rPr>
        <w:rFonts w:eastAsia="Times New Roman" w:hint="default"/>
        <w:i w:val="0"/>
        <w:color w:val="000000"/>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6" w15:restartNumberingAfterBreak="0">
    <w:nsid w:val="20505E3F"/>
    <w:multiLevelType w:val="multilevel"/>
    <w:tmpl w:val="D62E4B9A"/>
    <w:lvl w:ilvl="0">
      <w:start w:val="7"/>
      <w:numFmt w:val="decimal"/>
      <w:lvlText w:val="%1."/>
      <w:lvlJc w:val="left"/>
      <w:pPr>
        <w:ind w:left="450" w:hanging="450"/>
      </w:pPr>
      <w:rPr>
        <w:rFonts w:eastAsia="Times New Roman" w:hint="default"/>
        <w:color w:val="000000"/>
      </w:rPr>
    </w:lvl>
    <w:lvl w:ilvl="1">
      <w:start w:val="1"/>
      <w:numFmt w:val="decimal"/>
      <w:lvlText w:val="%1.%2."/>
      <w:lvlJc w:val="left"/>
      <w:pPr>
        <w:ind w:left="450" w:hanging="450"/>
      </w:pPr>
      <w:rPr>
        <w:rFonts w:eastAsia="Times New Roman" w:hint="default"/>
        <w:color w:val="000000"/>
      </w:rPr>
    </w:lvl>
    <w:lvl w:ilvl="2">
      <w:start w:val="2"/>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080" w:hanging="108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7" w15:restartNumberingAfterBreak="0">
    <w:nsid w:val="2A2036E8"/>
    <w:multiLevelType w:val="multilevel"/>
    <w:tmpl w:val="B60A113E"/>
    <w:lvl w:ilvl="0">
      <w:start w:val="10"/>
      <w:numFmt w:val="decimal"/>
      <w:lvlText w:val="%1."/>
      <w:lvlJc w:val="left"/>
      <w:pPr>
        <w:ind w:left="420" w:hanging="420"/>
      </w:pPr>
      <w:rPr>
        <w:rFonts w:eastAsia="Calibri" w:hint="default"/>
        <w:color w:val="auto"/>
      </w:rPr>
    </w:lvl>
    <w:lvl w:ilvl="1">
      <w:start w:val="4"/>
      <w:numFmt w:val="decimal"/>
      <w:lvlText w:val="%1.%2."/>
      <w:lvlJc w:val="left"/>
      <w:pPr>
        <w:ind w:left="420" w:hanging="420"/>
      </w:pPr>
      <w:rPr>
        <w:rFonts w:eastAsia="Calibri" w:hint="default"/>
        <w:b/>
        <w:bCs/>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080" w:hanging="108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440" w:hanging="1440"/>
      </w:pPr>
      <w:rPr>
        <w:rFonts w:eastAsia="Calibri" w:hint="default"/>
        <w:color w:val="auto"/>
      </w:rPr>
    </w:lvl>
  </w:abstractNum>
  <w:abstractNum w:abstractNumId="8" w15:restartNumberingAfterBreak="0">
    <w:nsid w:val="2C5D233E"/>
    <w:multiLevelType w:val="hybridMultilevel"/>
    <w:tmpl w:val="782220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0405505"/>
    <w:multiLevelType w:val="multilevel"/>
    <w:tmpl w:val="F83243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C05A4D"/>
    <w:multiLevelType w:val="hybridMultilevel"/>
    <w:tmpl w:val="17322B9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8734AD3"/>
    <w:multiLevelType w:val="hybridMultilevel"/>
    <w:tmpl w:val="5A88AAAC"/>
    <w:lvl w:ilvl="0" w:tplc="2444D0DA">
      <w:start w:val="1"/>
      <w:numFmt w:val="decimal"/>
      <w:lvlText w:val="%1."/>
      <w:lvlJc w:val="left"/>
      <w:pPr>
        <w:ind w:left="360" w:hanging="360"/>
      </w:pPr>
      <w:rPr>
        <w:rFonts w:ascii="Times New Roman" w:hAnsi="Times New Roman" w:cs="Times New Roman" w:hint="default"/>
        <w:i w:val="0"/>
        <w:color w:val="000000" w:themeColor="text1"/>
        <w:sz w:val="24"/>
        <w:szCs w:val="24"/>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2" w15:restartNumberingAfterBreak="0">
    <w:nsid w:val="3A9363E5"/>
    <w:multiLevelType w:val="multilevel"/>
    <w:tmpl w:val="FDB8247A"/>
    <w:lvl w:ilvl="0">
      <w:start w:val="10"/>
      <w:numFmt w:val="decimal"/>
      <w:lvlText w:val="%1."/>
      <w:lvlJc w:val="left"/>
      <w:pPr>
        <w:ind w:left="576" w:hanging="576"/>
      </w:pPr>
      <w:rPr>
        <w:rFonts w:eastAsiaTheme="minorHAnsi" w:hint="default"/>
      </w:rPr>
    </w:lvl>
    <w:lvl w:ilvl="1">
      <w:start w:val="1"/>
      <w:numFmt w:val="decimal"/>
      <w:lvlText w:val="%1.%2."/>
      <w:lvlJc w:val="left"/>
      <w:pPr>
        <w:ind w:left="576" w:hanging="576"/>
      </w:pPr>
      <w:rPr>
        <w:rFonts w:eastAsiaTheme="minorHAnsi" w:hint="default"/>
      </w:rPr>
    </w:lvl>
    <w:lvl w:ilvl="2">
      <w:start w:val="4"/>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080" w:hanging="108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13" w15:restartNumberingAfterBreak="0">
    <w:nsid w:val="3CA00C64"/>
    <w:multiLevelType w:val="multilevel"/>
    <w:tmpl w:val="9E604258"/>
    <w:lvl w:ilvl="0">
      <w:start w:val="10"/>
      <w:numFmt w:val="decimal"/>
      <w:lvlText w:val="%1."/>
      <w:lvlJc w:val="left"/>
      <w:pPr>
        <w:ind w:left="528" w:hanging="528"/>
      </w:pPr>
      <w:rPr>
        <w:rFonts w:hint="default"/>
      </w:rPr>
    </w:lvl>
    <w:lvl w:ilvl="1">
      <w:start w:val="21"/>
      <w:numFmt w:val="decimal"/>
      <w:lvlText w:val="%1.%2."/>
      <w:lvlJc w:val="left"/>
      <w:pPr>
        <w:ind w:left="528" w:hanging="528"/>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DE238C5"/>
    <w:multiLevelType w:val="multilevel"/>
    <w:tmpl w:val="9F529400"/>
    <w:lvl w:ilvl="0">
      <w:start w:val="1"/>
      <w:numFmt w:val="decimal"/>
      <w:lvlText w:val="%1."/>
      <w:lvlJc w:val="left"/>
      <w:pPr>
        <w:tabs>
          <w:tab w:val="num" w:pos="577"/>
        </w:tabs>
        <w:ind w:left="180"/>
      </w:pPr>
      <w:rPr>
        <w:rFonts w:cs="Times New Roman" w:hint="default"/>
        <w:b w:val="0"/>
        <w:bCs w:val="0"/>
        <w:color w:val="auto"/>
      </w:rPr>
    </w:lvl>
    <w:lvl w:ilvl="1">
      <w:start w:val="1"/>
      <w:numFmt w:val="decimal"/>
      <w:pStyle w:val="Noteikumuapakpunkti"/>
      <w:lvlText w:val="%1.%2."/>
      <w:lvlJc w:val="left"/>
      <w:pPr>
        <w:tabs>
          <w:tab w:val="num" w:pos="680"/>
        </w:tabs>
      </w:pPr>
      <w:rPr>
        <w:rFonts w:cs="Times New Roman" w:hint="default"/>
        <w:b w:val="0"/>
        <w:bCs w:val="0"/>
        <w:color w:val="auto"/>
      </w:rPr>
    </w:lvl>
    <w:lvl w:ilvl="2">
      <w:start w:val="1"/>
      <w:numFmt w:val="decimal"/>
      <w:pStyle w:val="Noteikumuapakpunkti2"/>
      <w:lvlText w:val="%1.%2.%3."/>
      <w:lvlJc w:val="left"/>
      <w:pPr>
        <w:tabs>
          <w:tab w:val="num" w:pos="851"/>
        </w:tabs>
      </w:pPr>
      <w:rPr>
        <w:rFonts w:cs="Times New Roman" w:hint="default"/>
        <w:color w:val="auto"/>
      </w:rPr>
    </w:lvl>
    <w:lvl w:ilvl="3">
      <w:start w:val="1"/>
      <w:numFmt w:val="decimal"/>
      <w:pStyle w:val="Noteikumuapakpunkt3"/>
      <w:lvlText w:val="%1.%2.%3.%4."/>
      <w:lvlJc w:val="left"/>
      <w:pPr>
        <w:tabs>
          <w:tab w:val="num" w:pos="1134"/>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43F375F7"/>
    <w:multiLevelType w:val="multilevel"/>
    <w:tmpl w:val="63FAE308"/>
    <w:lvl w:ilvl="0">
      <w:start w:val="11"/>
      <w:numFmt w:val="decimal"/>
      <w:lvlText w:val="%1."/>
      <w:lvlJc w:val="left"/>
      <w:pPr>
        <w:ind w:left="420" w:hanging="420"/>
      </w:pPr>
      <w:rPr>
        <w:rFonts w:eastAsia="Calibri" w:hint="default"/>
        <w:color w:val="auto"/>
      </w:rPr>
    </w:lvl>
    <w:lvl w:ilvl="1">
      <w:start w:val="4"/>
      <w:numFmt w:val="decimal"/>
      <w:lvlText w:val="%1.%2."/>
      <w:lvlJc w:val="left"/>
      <w:pPr>
        <w:ind w:left="420" w:hanging="420"/>
      </w:pPr>
      <w:rPr>
        <w:rFonts w:eastAsia="Calibri" w:hint="default"/>
        <w:b/>
        <w:bCs/>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080" w:hanging="108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440" w:hanging="1440"/>
      </w:pPr>
      <w:rPr>
        <w:rFonts w:eastAsia="Calibri" w:hint="default"/>
        <w:color w:val="auto"/>
      </w:rPr>
    </w:lvl>
  </w:abstractNum>
  <w:abstractNum w:abstractNumId="16" w15:restartNumberingAfterBreak="0">
    <w:nsid w:val="44D26736"/>
    <w:multiLevelType w:val="hybridMultilevel"/>
    <w:tmpl w:val="C32864C0"/>
    <w:lvl w:ilvl="0" w:tplc="04260001">
      <w:start w:val="1"/>
      <w:numFmt w:val="bullet"/>
      <w:lvlText w:val=""/>
      <w:lvlJc w:val="left"/>
      <w:pPr>
        <w:ind w:left="1830" w:hanging="360"/>
      </w:pPr>
      <w:rPr>
        <w:rFonts w:ascii="Symbol" w:hAnsi="Symbol" w:cs="Symbol" w:hint="default"/>
      </w:rPr>
    </w:lvl>
    <w:lvl w:ilvl="1" w:tplc="04260003" w:tentative="1">
      <w:start w:val="1"/>
      <w:numFmt w:val="bullet"/>
      <w:lvlText w:val="o"/>
      <w:lvlJc w:val="left"/>
      <w:pPr>
        <w:ind w:left="2550" w:hanging="360"/>
      </w:pPr>
      <w:rPr>
        <w:rFonts w:ascii="Courier New" w:hAnsi="Courier New" w:cs="Courier New" w:hint="default"/>
      </w:rPr>
    </w:lvl>
    <w:lvl w:ilvl="2" w:tplc="04260005" w:tentative="1">
      <w:start w:val="1"/>
      <w:numFmt w:val="bullet"/>
      <w:lvlText w:val=""/>
      <w:lvlJc w:val="left"/>
      <w:pPr>
        <w:ind w:left="3270" w:hanging="360"/>
      </w:pPr>
      <w:rPr>
        <w:rFonts w:ascii="Wingdings" w:hAnsi="Wingdings" w:hint="default"/>
      </w:rPr>
    </w:lvl>
    <w:lvl w:ilvl="3" w:tplc="04260001" w:tentative="1">
      <w:start w:val="1"/>
      <w:numFmt w:val="bullet"/>
      <w:lvlText w:val=""/>
      <w:lvlJc w:val="left"/>
      <w:pPr>
        <w:ind w:left="3990" w:hanging="360"/>
      </w:pPr>
      <w:rPr>
        <w:rFonts w:ascii="Symbol" w:hAnsi="Symbol" w:hint="default"/>
      </w:rPr>
    </w:lvl>
    <w:lvl w:ilvl="4" w:tplc="04260003" w:tentative="1">
      <w:start w:val="1"/>
      <w:numFmt w:val="bullet"/>
      <w:lvlText w:val="o"/>
      <w:lvlJc w:val="left"/>
      <w:pPr>
        <w:ind w:left="4710" w:hanging="360"/>
      </w:pPr>
      <w:rPr>
        <w:rFonts w:ascii="Courier New" w:hAnsi="Courier New" w:cs="Courier New" w:hint="default"/>
      </w:rPr>
    </w:lvl>
    <w:lvl w:ilvl="5" w:tplc="04260005" w:tentative="1">
      <w:start w:val="1"/>
      <w:numFmt w:val="bullet"/>
      <w:lvlText w:val=""/>
      <w:lvlJc w:val="left"/>
      <w:pPr>
        <w:ind w:left="5430" w:hanging="360"/>
      </w:pPr>
      <w:rPr>
        <w:rFonts w:ascii="Wingdings" w:hAnsi="Wingdings" w:hint="default"/>
      </w:rPr>
    </w:lvl>
    <w:lvl w:ilvl="6" w:tplc="04260001" w:tentative="1">
      <w:start w:val="1"/>
      <w:numFmt w:val="bullet"/>
      <w:lvlText w:val=""/>
      <w:lvlJc w:val="left"/>
      <w:pPr>
        <w:ind w:left="6150" w:hanging="360"/>
      </w:pPr>
      <w:rPr>
        <w:rFonts w:ascii="Symbol" w:hAnsi="Symbol" w:hint="default"/>
      </w:rPr>
    </w:lvl>
    <w:lvl w:ilvl="7" w:tplc="04260003" w:tentative="1">
      <w:start w:val="1"/>
      <w:numFmt w:val="bullet"/>
      <w:lvlText w:val="o"/>
      <w:lvlJc w:val="left"/>
      <w:pPr>
        <w:ind w:left="6870" w:hanging="360"/>
      </w:pPr>
      <w:rPr>
        <w:rFonts w:ascii="Courier New" w:hAnsi="Courier New" w:cs="Courier New" w:hint="default"/>
      </w:rPr>
    </w:lvl>
    <w:lvl w:ilvl="8" w:tplc="04260005" w:tentative="1">
      <w:start w:val="1"/>
      <w:numFmt w:val="bullet"/>
      <w:lvlText w:val=""/>
      <w:lvlJc w:val="left"/>
      <w:pPr>
        <w:ind w:left="7590" w:hanging="360"/>
      </w:pPr>
      <w:rPr>
        <w:rFonts w:ascii="Wingdings" w:hAnsi="Wingdings" w:hint="default"/>
      </w:rPr>
    </w:lvl>
  </w:abstractNum>
  <w:abstractNum w:abstractNumId="17" w15:restartNumberingAfterBreak="0">
    <w:nsid w:val="45A930E4"/>
    <w:multiLevelType w:val="hybridMultilevel"/>
    <w:tmpl w:val="9DC04ED8"/>
    <w:lvl w:ilvl="0" w:tplc="0426000B">
      <w:start w:val="1"/>
      <w:numFmt w:val="bullet"/>
      <w:lvlText w:val=""/>
      <w:lvlJc w:val="left"/>
      <w:pPr>
        <w:ind w:left="2160" w:hanging="360"/>
      </w:pPr>
      <w:rPr>
        <w:rFonts w:ascii="Wingdings" w:hAnsi="Wingdings"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8" w15:restartNumberingAfterBreak="0">
    <w:nsid w:val="478F6FDB"/>
    <w:multiLevelType w:val="multilevel"/>
    <w:tmpl w:val="536E29B4"/>
    <w:lvl w:ilvl="0">
      <w:start w:val="7"/>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7F26337"/>
    <w:multiLevelType w:val="hybridMultilevel"/>
    <w:tmpl w:val="CF429E86"/>
    <w:lvl w:ilvl="0" w:tplc="180E4462">
      <w:start w:val="1"/>
      <w:numFmt w:val="decimal"/>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20" w15:restartNumberingAfterBreak="0">
    <w:nsid w:val="498C53DE"/>
    <w:multiLevelType w:val="multilevel"/>
    <w:tmpl w:val="35660E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E2F1AF1"/>
    <w:multiLevelType w:val="hybridMultilevel"/>
    <w:tmpl w:val="FD2E6864"/>
    <w:lvl w:ilvl="0" w:tplc="35706BAC">
      <w:start w:val="1"/>
      <w:numFmt w:val="bullet"/>
      <w:lvlText w:val=""/>
      <w:lvlJc w:val="left"/>
      <w:pPr>
        <w:ind w:left="780" w:hanging="360"/>
      </w:pPr>
      <w:rPr>
        <w:rFonts w:ascii="Wingdings" w:hAnsi="Wingdings" w:hint="default"/>
        <w:color w:val="FF0000"/>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2" w15:restartNumberingAfterBreak="0">
    <w:nsid w:val="4F4E35D0"/>
    <w:multiLevelType w:val="hybridMultilevel"/>
    <w:tmpl w:val="D8A4B7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00E6538"/>
    <w:multiLevelType w:val="hybridMultilevel"/>
    <w:tmpl w:val="9F7247FA"/>
    <w:lvl w:ilvl="0" w:tplc="1E064712">
      <w:start w:val="1"/>
      <w:numFmt w:val="bullet"/>
      <w:lvlText w:val=""/>
      <w:lvlJc w:val="left"/>
      <w:pPr>
        <w:tabs>
          <w:tab w:val="num" w:pos="720"/>
        </w:tabs>
        <w:ind w:left="720" w:hanging="360"/>
      </w:pPr>
      <w:rPr>
        <w:rFonts w:ascii="Symbol" w:hAnsi="Symbol" w:hint="default"/>
        <w:sz w:val="20"/>
      </w:rPr>
    </w:lvl>
    <w:lvl w:ilvl="1" w:tplc="035C48A6" w:tentative="1">
      <w:start w:val="1"/>
      <w:numFmt w:val="bullet"/>
      <w:lvlText w:val=""/>
      <w:lvlJc w:val="left"/>
      <w:pPr>
        <w:tabs>
          <w:tab w:val="num" w:pos="1440"/>
        </w:tabs>
        <w:ind w:left="1440" w:hanging="360"/>
      </w:pPr>
      <w:rPr>
        <w:rFonts w:ascii="Symbol" w:hAnsi="Symbol" w:hint="default"/>
        <w:sz w:val="20"/>
      </w:rPr>
    </w:lvl>
    <w:lvl w:ilvl="2" w:tplc="641C1994" w:tentative="1">
      <w:start w:val="1"/>
      <w:numFmt w:val="bullet"/>
      <w:lvlText w:val=""/>
      <w:lvlJc w:val="left"/>
      <w:pPr>
        <w:tabs>
          <w:tab w:val="num" w:pos="2160"/>
        </w:tabs>
        <w:ind w:left="2160" w:hanging="360"/>
      </w:pPr>
      <w:rPr>
        <w:rFonts w:ascii="Symbol" w:hAnsi="Symbol" w:hint="default"/>
        <w:sz w:val="20"/>
      </w:rPr>
    </w:lvl>
    <w:lvl w:ilvl="3" w:tplc="8D08E7CA" w:tentative="1">
      <w:start w:val="1"/>
      <w:numFmt w:val="bullet"/>
      <w:lvlText w:val=""/>
      <w:lvlJc w:val="left"/>
      <w:pPr>
        <w:tabs>
          <w:tab w:val="num" w:pos="2880"/>
        </w:tabs>
        <w:ind w:left="2880" w:hanging="360"/>
      </w:pPr>
      <w:rPr>
        <w:rFonts w:ascii="Symbol" w:hAnsi="Symbol" w:hint="default"/>
        <w:sz w:val="20"/>
      </w:rPr>
    </w:lvl>
    <w:lvl w:ilvl="4" w:tplc="AE5699AC" w:tentative="1">
      <w:start w:val="1"/>
      <w:numFmt w:val="bullet"/>
      <w:lvlText w:val=""/>
      <w:lvlJc w:val="left"/>
      <w:pPr>
        <w:tabs>
          <w:tab w:val="num" w:pos="3600"/>
        </w:tabs>
        <w:ind w:left="3600" w:hanging="360"/>
      </w:pPr>
      <w:rPr>
        <w:rFonts w:ascii="Symbol" w:hAnsi="Symbol" w:hint="default"/>
        <w:sz w:val="20"/>
      </w:rPr>
    </w:lvl>
    <w:lvl w:ilvl="5" w:tplc="F822E7D4" w:tentative="1">
      <w:start w:val="1"/>
      <w:numFmt w:val="bullet"/>
      <w:lvlText w:val=""/>
      <w:lvlJc w:val="left"/>
      <w:pPr>
        <w:tabs>
          <w:tab w:val="num" w:pos="4320"/>
        </w:tabs>
        <w:ind w:left="4320" w:hanging="360"/>
      </w:pPr>
      <w:rPr>
        <w:rFonts w:ascii="Symbol" w:hAnsi="Symbol" w:hint="default"/>
        <w:sz w:val="20"/>
      </w:rPr>
    </w:lvl>
    <w:lvl w:ilvl="6" w:tplc="5282C39E" w:tentative="1">
      <w:start w:val="1"/>
      <w:numFmt w:val="bullet"/>
      <w:lvlText w:val=""/>
      <w:lvlJc w:val="left"/>
      <w:pPr>
        <w:tabs>
          <w:tab w:val="num" w:pos="5040"/>
        </w:tabs>
        <w:ind w:left="5040" w:hanging="360"/>
      </w:pPr>
      <w:rPr>
        <w:rFonts w:ascii="Symbol" w:hAnsi="Symbol" w:hint="default"/>
        <w:sz w:val="20"/>
      </w:rPr>
    </w:lvl>
    <w:lvl w:ilvl="7" w:tplc="1C8811FA" w:tentative="1">
      <w:start w:val="1"/>
      <w:numFmt w:val="bullet"/>
      <w:lvlText w:val=""/>
      <w:lvlJc w:val="left"/>
      <w:pPr>
        <w:tabs>
          <w:tab w:val="num" w:pos="5760"/>
        </w:tabs>
        <w:ind w:left="5760" w:hanging="360"/>
      </w:pPr>
      <w:rPr>
        <w:rFonts w:ascii="Symbol" w:hAnsi="Symbol" w:hint="default"/>
        <w:sz w:val="20"/>
      </w:rPr>
    </w:lvl>
    <w:lvl w:ilvl="8" w:tplc="21869C8E"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120FD4"/>
    <w:multiLevelType w:val="multilevel"/>
    <w:tmpl w:val="49C0C90A"/>
    <w:lvl w:ilvl="0">
      <w:start w:val="1"/>
      <w:numFmt w:val="decimal"/>
      <w:lvlText w:val="%1."/>
      <w:lvlJc w:val="left"/>
      <w:pPr>
        <w:ind w:left="360" w:hanging="360"/>
      </w:pPr>
      <w:rPr>
        <w:rFonts w:hint="default"/>
      </w:rPr>
    </w:lvl>
    <w:lvl w:ilvl="1">
      <w:start w:val="1"/>
      <w:numFmt w:val="decimal"/>
      <w:lvlText w:val="%1.%2."/>
      <w:lvlJc w:val="left"/>
      <w:pPr>
        <w:ind w:left="609" w:hanging="360"/>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574" w:hanging="108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432" w:hanging="1440"/>
      </w:pPr>
      <w:rPr>
        <w:rFonts w:hint="default"/>
      </w:rPr>
    </w:lvl>
  </w:abstractNum>
  <w:abstractNum w:abstractNumId="25" w15:restartNumberingAfterBreak="0">
    <w:nsid w:val="544E6E07"/>
    <w:multiLevelType w:val="hybridMultilevel"/>
    <w:tmpl w:val="C5DC34DC"/>
    <w:lvl w:ilvl="0" w:tplc="5A60B2A4">
      <w:numFmt w:val="bullet"/>
      <w:lvlText w:val="-"/>
      <w:lvlJc w:val="left"/>
      <w:pPr>
        <w:tabs>
          <w:tab w:val="num" w:pos="1503"/>
        </w:tabs>
        <w:ind w:left="1503" w:hanging="360"/>
      </w:pPr>
      <w:rPr>
        <w:rFonts w:ascii="Times New Roman" w:eastAsia="ヒラギノ角ゴ Pro W3"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559A4E20"/>
    <w:multiLevelType w:val="multilevel"/>
    <w:tmpl w:val="CD302C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5F723E3"/>
    <w:multiLevelType w:val="hybridMultilevel"/>
    <w:tmpl w:val="CF3231A6"/>
    <w:lvl w:ilvl="0" w:tplc="04260001">
      <w:start w:val="1"/>
      <w:numFmt w:val="bullet"/>
      <w:lvlText w:val=""/>
      <w:lvlJc w:val="left"/>
      <w:pPr>
        <w:ind w:left="1485" w:hanging="360"/>
      </w:pPr>
      <w:rPr>
        <w:rFonts w:ascii="Symbol" w:hAnsi="Symbol" w:cs="Symbol" w:hint="default"/>
      </w:rPr>
    </w:lvl>
    <w:lvl w:ilvl="1" w:tplc="04260003" w:tentative="1">
      <w:start w:val="1"/>
      <w:numFmt w:val="bullet"/>
      <w:lvlText w:val="o"/>
      <w:lvlJc w:val="left"/>
      <w:pPr>
        <w:ind w:left="2205" w:hanging="360"/>
      </w:pPr>
      <w:rPr>
        <w:rFonts w:ascii="Courier New" w:hAnsi="Courier New" w:cs="Courier New" w:hint="default"/>
      </w:rPr>
    </w:lvl>
    <w:lvl w:ilvl="2" w:tplc="04260005" w:tentative="1">
      <w:start w:val="1"/>
      <w:numFmt w:val="bullet"/>
      <w:lvlText w:val=""/>
      <w:lvlJc w:val="left"/>
      <w:pPr>
        <w:ind w:left="2925" w:hanging="360"/>
      </w:pPr>
      <w:rPr>
        <w:rFonts w:ascii="Wingdings" w:hAnsi="Wingdings" w:hint="default"/>
      </w:rPr>
    </w:lvl>
    <w:lvl w:ilvl="3" w:tplc="04260001" w:tentative="1">
      <w:start w:val="1"/>
      <w:numFmt w:val="bullet"/>
      <w:lvlText w:val=""/>
      <w:lvlJc w:val="left"/>
      <w:pPr>
        <w:ind w:left="3645" w:hanging="360"/>
      </w:pPr>
      <w:rPr>
        <w:rFonts w:ascii="Symbol" w:hAnsi="Symbol" w:hint="default"/>
      </w:rPr>
    </w:lvl>
    <w:lvl w:ilvl="4" w:tplc="04260003" w:tentative="1">
      <w:start w:val="1"/>
      <w:numFmt w:val="bullet"/>
      <w:lvlText w:val="o"/>
      <w:lvlJc w:val="left"/>
      <w:pPr>
        <w:ind w:left="4365" w:hanging="360"/>
      </w:pPr>
      <w:rPr>
        <w:rFonts w:ascii="Courier New" w:hAnsi="Courier New" w:cs="Courier New" w:hint="default"/>
      </w:rPr>
    </w:lvl>
    <w:lvl w:ilvl="5" w:tplc="04260005" w:tentative="1">
      <w:start w:val="1"/>
      <w:numFmt w:val="bullet"/>
      <w:lvlText w:val=""/>
      <w:lvlJc w:val="left"/>
      <w:pPr>
        <w:ind w:left="5085" w:hanging="360"/>
      </w:pPr>
      <w:rPr>
        <w:rFonts w:ascii="Wingdings" w:hAnsi="Wingdings" w:hint="default"/>
      </w:rPr>
    </w:lvl>
    <w:lvl w:ilvl="6" w:tplc="04260001" w:tentative="1">
      <w:start w:val="1"/>
      <w:numFmt w:val="bullet"/>
      <w:lvlText w:val=""/>
      <w:lvlJc w:val="left"/>
      <w:pPr>
        <w:ind w:left="5805" w:hanging="360"/>
      </w:pPr>
      <w:rPr>
        <w:rFonts w:ascii="Symbol" w:hAnsi="Symbol" w:hint="default"/>
      </w:rPr>
    </w:lvl>
    <w:lvl w:ilvl="7" w:tplc="04260003" w:tentative="1">
      <w:start w:val="1"/>
      <w:numFmt w:val="bullet"/>
      <w:lvlText w:val="o"/>
      <w:lvlJc w:val="left"/>
      <w:pPr>
        <w:ind w:left="6525" w:hanging="360"/>
      </w:pPr>
      <w:rPr>
        <w:rFonts w:ascii="Courier New" w:hAnsi="Courier New" w:cs="Courier New" w:hint="default"/>
      </w:rPr>
    </w:lvl>
    <w:lvl w:ilvl="8" w:tplc="04260005" w:tentative="1">
      <w:start w:val="1"/>
      <w:numFmt w:val="bullet"/>
      <w:lvlText w:val=""/>
      <w:lvlJc w:val="left"/>
      <w:pPr>
        <w:ind w:left="7245" w:hanging="360"/>
      </w:pPr>
      <w:rPr>
        <w:rFonts w:ascii="Wingdings" w:hAnsi="Wingdings" w:hint="default"/>
      </w:rPr>
    </w:lvl>
  </w:abstractNum>
  <w:abstractNum w:abstractNumId="28" w15:restartNumberingAfterBreak="0">
    <w:nsid w:val="576171B3"/>
    <w:multiLevelType w:val="multilevel"/>
    <w:tmpl w:val="4148BB20"/>
    <w:lvl w:ilvl="0">
      <w:start w:val="1"/>
      <w:numFmt w:val="decimal"/>
      <w:lvlText w:val="%1."/>
      <w:lvlJc w:val="left"/>
      <w:pPr>
        <w:ind w:left="360" w:hanging="360"/>
      </w:pPr>
      <w:rPr>
        <w:rFonts w:eastAsia="Calibri" w:hint="default"/>
        <w:color w:val="auto"/>
      </w:rPr>
    </w:lvl>
    <w:lvl w:ilvl="1">
      <w:start w:val="5"/>
      <w:numFmt w:val="decimal"/>
      <w:lvlText w:val="%1.%2."/>
      <w:lvlJc w:val="left"/>
      <w:pPr>
        <w:ind w:left="360" w:hanging="360"/>
      </w:pPr>
      <w:rPr>
        <w:rFonts w:eastAsia="Calibri" w:hint="default"/>
        <w:b/>
        <w:bCs/>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080" w:hanging="108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440" w:hanging="1440"/>
      </w:pPr>
      <w:rPr>
        <w:rFonts w:eastAsia="Calibri" w:hint="default"/>
        <w:color w:val="auto"/>
      </w:rPr>
    </w:lvl>
  </w:abstractNum>
  <w:abstractNum w:abstractNumId="29" w15:restartNumberingAfterBreak="0">
    <w:nsid w:val="5BAD4DDD"/>
    <w:multiLevelType w:val="hybridMultilevel"/>
    <w:tmpl w:val="B498A5AC"/>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E9D7F14"/>
    <w:multiLevelType w:val="hybridMultilevel"/>
    <w:tmpl w:val="322076B0"/>
    <w:lvl w:ilvl="0" w:tplc="649E5DF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21C0C93"/>
    <w:multiLevelType w:val="multilevel"/>
    <w:tmpl w:val="B304570A"/>
    <w:lvl w:ilvl="0">
      <w:start w:val="10"/>
      <w:numFmt w:val="decimal"/>
      <w:lvlText w:val="%1."/>
      <w:lvlJc w:val="left"/>
      <w:pPr>
        <w:ind w:left="528" w:hanging="528"/>
      </w:pPr>
      <w:rPr>
        <w:rFonts w:hint="default"/>
      </w:rPr>
    </w:lvl>
    <w:lvl w:ilvl="1">
      <w:start w:val="10"/>
      <w:numFmt w:val="decimal"/>
      <w:lvlText w:val="%1.%2."/>
      <w:lvlJc w:val="left"/>
      <w:pPr>
        <w:ind w:left="528" w:hanging="528"/>
      </w:pPr>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5CC7FD2"/>
    <w:multiLevelType w:val="multilevel"/>
    <w:tmpl w:val="61D83838"/>
    <w:lvl w:ilvl="0">
      <w:start w:val="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73369AF"/>
    <w:multiLevelType w:val="multilevel"/>
    <w:tmpl w:val="3BFC9A4E"/>
    <w:lvl w:ilvl="0">
      <w:start w:val="7"/>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9047F0A"/>
    <w:multiLevelType w:val="hybridMultilevel"/>
    <w:tmpl w:val="68086080"/>
    <w:lvl w:ilvl="0" w:tplc="33EC4F80">
      <w:numFmt w:val="bullet"/>
      <w:lvlText w:val="-"/>
      <w:lvlJc w:val="left"/>
      <w:pPr>
        <w:ind w:left="420" w:hanging="360"/>
      </w:pPr>
      <w:rPr>
        <w:rFonts w:ascii="Times New Roman" w:eastAsia="Times New Roman" w:hAnsi="Times New Roman" w:hint="default"/>
      </w:rPr>
    </w:lvl>
    <w:lvl w:ilvl="1" w:tplc="04260003">
      <w:start w:val="1"/>
      <w:numFmt w:val="bullet"/>
      <w:lvlText w:val="o"/>
      <w:lvlJc w:val="left"/>
      <w:pPr>
        <w:ind w:left="1140" w:hanging="360"/>
      </w:pPr>
      <w:rPr>
        <w:rFonts w:ascii="Courier New" w:hAnsi="Courier New" w:cs="Courier New" w:hint="default"/>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35" w15:restartNumberingAfterBreak="0">
    <w:nsid w:val="6D43656E"/>
    <w:multiLevelType w:val="hybridMultilevel"/>
    <w:tmpl w:val="0360E372"/>
    <w:lvl w:ilvl="0" w:tplc="0426000B">
      <w:start w:val="1"/>
      <w:numFmt w:val="bullet"/>
      <w:lvlText w:val=""/>
      <w:lvlJc w:val="left"/>
      <w:pPr>
        <w:ind w:left="720" w:hanging="360"/>
      </w:pPr>
      <w:rPr>
        <w:rFonts w:ascii="Wingdings" w:hAnsi="Wingdings" w:hint="default"/>
        <w:color w:val="0070C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2DF256B"/>
    <w:multiLevelType w:val="hybridMultilevel"/>
    <w:tmpl w:val="7BBA09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59F2FBC"/>
    <w:multiLevelType w:val="multilevel"/>
    <w:tmpl w:val="3E966098"/>
    <w:lvl w:ilvl="0">
      <w:start w:val="11"/>
      <w:numFmt w:val="decimal"/>
      <w:lvlText w:val="%1."/>
      <w:lvlJc w:val="left"/>
      <w:pPr>
        <w:ind w:left="420" w:hanging="420"/>
      </w:pPr>
      <w:rPr>
        <w:rFonts w:hint="default"/>
      </w:rPr>
    </w:lvl>
    <w:lvl w:ilvl="1">
      <w:start w:val="1"/>
      <w:numFmt w:val="decimal"/>
      <w:lvlText w:val="%1.%2."/>
      <w:lvlJc w:val="left"/>
      <w:pPr>
        <w:ind w:left="840" w:hanging="420"/>
      </w:pPr>
      <w:rPr>
        <w:rFonts w:hint="default"/>
        <w:b/>
        <w:bCs/>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38" w15:restartNumberingAfterBreak="0">
    <w:nsid w:val="75E054B0"/>
    <w:multiLevelType w:val="hybridMultilevel"/>
    <w:tmpl w:val="AE58DAEA"/>
    <w:lvl w:ilvl="0" w:tplc="8AE05DD2">
      <w:start w:val="1"/>
      <w:numFmt w:val="decimal"/>
      <w:lvlText w:val="%1."/>
      <w:lvlJc w:val="left"/>
      <w:pPr>
        <w:ind w:left="1425" w:hanging="360"/>
      </w:pPr>
      <w:rPr>
        <w:rFonts w:hint="default"/>
      </w:rPr>
    </w:lvl>
    <w:lvl w:ilvl="1" w:tplc="04260019" w:tentative="1">
      <w:start w:val="1"/>
      <w:numFmt w:val="lowerLetter"/>
      <w:lvlText w:val="%2."/>
      <w:lvlJc w:val="left"/>
      <w:pPr>
        <w:ind w:left="2145" w:hanging="360"/>
      </w:pPr>
    </w:lvl>
    <w:lvl w:ilvl="2" w:tplc="0426001B" w:tentative="1">
      <w:start w:val="1"/>
      <w:numFmt w:val="lowerRoman"/>
      <w:lvlText w:val="%3."/>
      <w:lvlJc w:val="right"/>
      <w:pPr>
        <w:ind w:left="2865" w:hanging="180"/>
      </w:pPr>
    </w:lvl>
    <w:lvl w:ilvl="3" w:tplc="0426000F" w:tentative="1">
      <w:start w:val="1"/>
      <w:numFmt w:val="decimal"/>
      <w:lvlText w:val="%4."/>
      <w:lvlJc w:val="left"/>
      <w:pPr>
        <w:ind w:left="3585" w:hanging="360"/>
      </w:pPr>
    </w:lvl>
    <w:lvl w:ilvl="4" w:tplc="04260019" w:tentative="1">
      <w:start w:val="1"/>
      <w:numFmt w:val="lowerLetter"/>
      <w:lvlText w:val="%5."/>
      <w:lvlJc w:val="left"/>
      <w:pPr>
        <w:ind w:left="4305" w:hanging="360"/>
      </w:pPr>
    </w:lvl>
    <w:lvl w:ilvl="5" w:tplc="0426001B" w:tentative="1">
      <w:start w:val="1"/>
      <w:numFmt w:val="lowerRoman"/>
      <w:lvlText w:val="%6."/>
      <w:lvlJc w:val="right"/>
      <w:pPr>
        <w:ind w:left="5025" w:hanging="180"/>
      </w:pPr>
    </w:lvl>
    <w:lvl w:ilvl="6" w:tplc="0426000F" w:tentative="1">
      <w:start w:val="1"/>
      <w:numFmt w:val="decimal"/>
      <w:lvlText w:val="%7."/>
      <w:lvlJc w:val="left"/>
      <w:pPr>
        <w:ind w:left="5745" w:hanging="360"/>
      </w:pPr>
    </w:lvl>
    <w:lvl w:ilvl="7" w:tplc="04260019" w:tentative="1">
      <w:start w:val="1"/>
      <w:numFmt w:val="lowerLetter"/>
      <w:lvlText w:val="%8."/>
      <w:lvlJc w:val="left"/>
      <w:pPr>
        <w:ind w:left="6465" w:hanging="360"/>
      </w:pPr>
    </w:lvl>
    <w:lvl w:ilvl="8" w:tplc="0426001B" w:tentative="1">
      <w:start w:val="1"/>
      <w:numFmt w:val="lowerRoman"/>
      <w:lvlText w:val="%9."/>
      <w:lvlJc w:val="right"/>
      <w:pPr>
        <w:ind w:left="7185" w:hanging="180"/>
      </w:pPr>
    </w:lvl>
  </w:abstractNum>
  <w:abstractNum w:abstractNumId="39" w15:restartNumberingAfterBreak="0">
    <w:nsid w:val="79FF0704"/>
    <w:multiLevelType w:val="multilevel"/>
    <w:tmpl w:val="F64EA4AC"/>
    <w:lvl w:ilvl="0">
      <w:start w:val="7"/>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C9A715B"/>
    <w:multiLevelType w:val="hybridMultilevel"/>
    <w:tmpl w:val="FF7E1E26"/>
    <w:lvl w:ilvl="0" w:tplc="0426000F">
      <w:start w:val="1"/>
      <w:numFmt w:val="decimal"/>
      <w:lvlText w:val="%1."/>
      <w:lvlJc w:val="left"/>
      <w:pPr>
        <w:ind w:left="1713" w:hanging="360"/>
      </w:pPr>
    </w:lvl>
    <w:lvl w:ilvl="1" w:tplc="04260019" w:tentative="1">
      <w:start w:val="1"/>
      <w:numFmt w:val="lowerLetter"/>
      <w:lvlText w:val="%2."/>
      <w:lvlJc w:val="left"/>
      <w:pPr>
        <w:ind w:left="2433" w:hanging="360"/>
      </w:pPr>
    </w:lvl>
    <w:lvl w:ilvl="2" w:tplc="0426001B" w:tentative="1">
      <w:start w:val="1"/>
      <w:numFmt w:val="lowerRoman"/>
      <w:lvlText w:val="%3."/>
      <w:lvlJc w:val="right"/>
      <w:pPr>
        <w:ind w:left="3153" w:hanging="180"/>
      </w:pPr>
    </w:lvl>
    <w:lvl w:ilvl="3" w:tplc="0426000F" w:tentative="1">
      <w:start w:val="1"/>
      <w:numFmt w:val="decimal"/>
      <w:lvlText w:val="%4."/>
      <w:lvlJc w:val="left"/>
      <w:pPr>
        <w:ind w:left="3873" w:hanging="360"/>
      </w:pPr>
    </w:lvl>
    <w:lvl w:ilvl="4" w:tplc="04260019" w:tentative="1">
      <w:start w:val="1"/>
      <w:numFmt w:val="lowerLetter"/>
      <w:lvlText w:val="%5."/>
      <w:lvlJc w:val="left"/>
      <w:pPr>
        <w:ind w:left="4593" w:hanging="360"/>
      </w:pPr>
    </w:lvl>
    <w:lvl w:ilvl="5" w:tplc="0426001B" w:tentative="1">
      <w:start w:val="1"/>
      <w:numFmt w:val="lowerRoman"/>
      <w:lvlText w:val="%6."/>
      <w:lvlJc w:val="right"/>
      <w:pPr>
        <w:ind w:left="5313" w:hanging="180"/>
      </w:pPr>
    </w:lvl>
    <w:lvl w:ilvl="6" w:tplc="0426000F" w:tentative="1">
      <w:start w:val="1"/>
      <w:numFmt w:val="decimal"/>
      <w:lvlText w:val="%7."/>
      <w:lvlJc w:val="left"/>
      <w:pPr>
        <w:ind w:left="6033" w:hanging="360"/>
      </w:pPr>
    </w:lvl>
    <w:lvl w:ilvl="7" w:tplc="04260019" w:tentative="1">
      <w:start w:val="1"/>
      <w:numFmt w:val="lowerLetter"/>
      <w:lvlText w:val="%8."/>
      <w:lvlJc w:val="left"/>
      <w:pPr>
        <w:ind w:left="6753" w:hanging="360"/>
      </w:pPr>
    </w:lvl>
    <w:lvl w:ilvl="8" w:tplc="0426001B" w:tentative="1">
      <w:start w:val="1"/>
      <w:numFmt w:val="lowerRoman"/>
      <w:lvlText w:val="%9."/>
      <w:lvlJc w:val="right"/>
      <w:pPr>
        <w:ind w:left="7473" w:hanging="180"/>
      </w:pPr>
    </w:lvl>
  </w:abstractNum>
  <w:abstractNum w:abstractNumId="41" w15:restartNumberingAfterBreak="0">
    <w:nsid w:val="7CED5901"/>
    <w:multiLevelType w:val="hybridMultilevel"/>
    <w:tmpl w:val="7B7251A0"/>
    <w:lvl w:ilvl="0" w:tplc="04260001">
      <w:start w:val="1"/>
      <w:numFmt w:val="bullet"/>
      <w:lvlText w:val=""/>
      <w:lvlJc w:val="left"/>
      <w:pPr>
        <w:ind w:left="578" w:hanging="360"/>
      </w:pPr>
      <w:rPr>
        <w:rFonts w:ascii="Symbol" w:hAnsi="Symbol" w:hint="default"/>
      </w:rPr>
    </w:lvl>
    <w:lvl w:ilvl="1" w:tplc="04260003" w:tentative="1">
      <w:start w:val="1"/>
      <w:numFmt w:val="bullet"/>
      <w:lvlText w:val="o"/>
      <w:lvlJc w:val="left"/>
      <w:pPr>
        <w:ind w:left="1298" w:hanging="360"/>
      </w:pPr>
      <w:rPr>
        <w:rFonts w:ascii="Courier New" w:hAnsi="Courier New" w:cs="Courier New" w:hint="default"/>
      </w:rPr>
    </w:lvl>
    <w:lvl w:ilvl="2" w:tplc="04260005" w:tentative="1">
      <w:start w:val="1"/>
      <w:numFmt w:val="bullet"/>
      <w:lvlText w:val=""/>
      <w:lvlJc w:val="left"/>
      <w:pPr>
        <w:ind w:left="2018" w:hanging="360"/>
      </w:pPr>
      <w:rPr>
        <w:rFonts w:ascii="Wingdings" w:hAnsi="Wingdings" w:hint="default"/>
      </w:rPr>
    </w:lvl>
    <w:lvl w:ilvl="3" w:tplc="04260001" w:tentative="1">
      <w:start w:val="1"/>
      <w:numFmt w:val="bullet"/>
      <w:lvlText w:val=""/>
      <w:lvlJc w:val="left"/>
      <w:pPr>
        <w:ind w:left="2738" w:hanging="360"/>
      </w:pPr>
      <w:rPr>
        <w:rFonts w:ascii="Symbol" w:hAnsi="Symbol" w:hint="default"/>
      </w:rPr>
    </w:lvl>
    <w:lvl w:ilvl="4" w:tplc="04260003" w:tentative="1">
      <w:start w:val="1"/>
      <w:numFmt w:val="bullet"/>
      <w:lvlText w:val="o"/>
      <w:lvlJc w:val="left"/>
      <w:pPr>
        <w:ind w:left="3458" w:hanging="360"/>
      </w:pPr>
      <w:rPr>
        <w:rFonts w:ascii="Courier New" w:hAnsi="Courier New" w:cs="Courier New" w:hint="default"/>
      </w:rPr>
    </w:lvl>
    <w:lvl w:ilvl="5" w:tplc="04260005" w:tentative="1">
      <w:start w:val="1"/>
      <w:numFmt w:val="bullet"/>
      <w:lvlText w:val=""/>
      <w:lvlJc w:val="left"/>
      <w:pPr>
        <w:ind w:left="4178" w:hanging="360"/>
      </w:pPr>
      <w:rPr>
        <w:rFonts w:ascii="Wingdings" w:hAnsi="Wingdings" w:hint="default"/>
      </w:rPr>
    </w:lvl>
    <w:lvl w:ilvl="6" w:tplc="04260001" w:tentative="1">
      <w:start w:val="1"/>
      <w:numFmt w:val="bullet"/>
      <w:lvlText w:val=""/>
      <w:lvlJc w:val="left"/>
      <w:pPr>
        <w:ind w:left="4898" w:hanging="360"/>
      </w:pPr>
      <w:rPr>
        <w:rFonts w:ascii="Symbol" w:hAnsi="Symbol" w:hint="default"/>
      </w:rPr>
    </w:lvl>
    <w:lvl w:ilvl="7" w:tplc="04260003" w:tentative="1">
      <w:start w:val="1"/>
      <w:numFmt w:val="bullet"/>
      <w:lvlText w:val="o"/>
      <w:lvlJc w:val="left"/>
      <w:pPr>
        <w:ind w:left="5618" w:hanging="360"/>
      </w:pPr>
      <w:rPr>
        <w:rFonts w:ascii="Courier New" w:hAnsi="Courier New" w:cs="Courier New" w:hint="default"/>
      </w:rPr>
    </w:lvl>
    <w:lvl w:ilvl="8" w:tplc="04260005" w:tentative="1">
      <w:start w:val="1"/>
      <w:numFmt w:val="bullet"/>
      <w:lvlText w:val=""/>
      <w:lvlJc w:val="left"/>
      <w:pPr>
        <w:ind w:left="6338" w:hanging="360"/>
      </w:pPr>
      <w:rPr>
        <w:rFonts w:ascii="Wingdings" w:hAnsi="Wingdings" w:hint="default"/>
      </w:rPr>
    </w:lvl>
  </w:abstractNum>
  <w:num w:numId="1">
    <w:abstractNumId w:val="14"/>
  </w:num>
  <w:num w:numId="2">
    <w:abstractNumId w:val="20"/>
  </w:num>
  <w:num w:numId="3">
    <w:abstractNumId w:val="30"/>
  </w:num>
  <w:num w:numId="4">
    <w:abstractNumId w:val="8"/>
  </w:num>
  <w:num w:numId="5">
    <w:abstractNumId w:val="34"/>
  </w:num>
  <w:num w:numId="6">
    <w:abstractNumId w:val="2"/>
  </w:num>
  <w:num w:numId="7">
    <w:abstractNumId w:val="21"/>
  </w:num>
  <w:num w:numId="8">
    <w:abstractNumId w:val="27"/>
  </w:num>
  <w:num w:numId="9">
    <w:abstractNumId w:val="16"/>
  </w:num>
  <w:num w:numId="10">
    <w:abstractNumId w:val="3"/>
  </w:num>
  <w:num w:numId="11">
    <w:abstractNumId w:val="25"/>
  </w:num>
  <w:num w:numId="12">
    <w:abstractNumId w:val="9"/>
  </w:num>
  <w:num w:numId="13">
    <w:abstractNumId w:val="32"/>
  </w:num>
  <w:num w:numId="14">
    <w:abstractNumId w:val="29"/>
  </w:num>
  <w:num w:numId="15">
    <w:abstractNumId w:val="18"/>
  </w:num>
  <w:num w:numId="16">
    <w:abstractNumId w:val="6"/>
  </w:num>
  <w:num w:numId="17">
    <w:abstractNumId w:val="39"/>
  </w:num>
  <w:num w:numId="18">
    <w:abstractNumId w:val="35"/>
  </w:num>
  <w:num w:numId="19">
    <w:abstractNumId w:val="4"/>
  </w:num>
  <w:num w:numId="20">
    <w:abstractNumId w:val="11"/>
  </w:num>
  <w:num w:numId="21">
    <w:abstractNumId w:val="10"/>
  </w:num>
  <w:num w:numId="22">
    <w:abstractNumId w:val="17"/>
  </w:num>
  <w:num w:numId="23">
    <w:abstractNumId w:val="23"/>
  </w:num>
  <w:num w:numId="24">
    <w:abstractNumId w:val="1"/>
  </w:num>
  <w:num w:numId="25">
    <w:abstractNumId w:val="5"/>
  </w:num>
  <w:num w:numId="26">
    <w:abstractNumId w:val="19"/>
  </w:num>
  <w:num w:numId="27">
    <w:abstractNumId w:val="38"/>
  </w:num>
  <w:num w:numId="28">
    <w:abstractNumId w:val="12"/>
  </w:num>
  <w:num w:numId="29">
    <w:abstractNumId w:val="28"/>
  </w:num>
  <w:num w:numId="30">
    <w:abstractNumId w:val="7"/>
  </w:num>
  <w:num w:numId="31">
    <w:abstractNumId w:val="31"/>
  </w:num>
  <w:num w:numId="32">
    <w:abstractNumId w:val="13"/>
  </w:num>
  <w:num w:numId="33">
    <w:abstractNumId w:val="0"/>
  </w:num>
  <w:num w:numId="34">
    <w:abstractNumId w:val="36"/>
  </w:num>
  <w:num w:numId="35">
    <w:abstractNumId w:val="15"/>
  </w:num>
  <w:num w:numId="36">
    <w:abstractNumId w:val="37"/>
  </w:num>
  <w:num w:numId="37">
    <w:abstractNumId w:val="22"/>
  </w:num>
  <w:num w:numId="38">
    <w:abstractNumId w:val="24"/>
  </w:num>
  <w:num w:numId="39">
    <w:abstractNumId w:val="40"/>
  </w:num>
  <w:num w:numId="40">
    <w:abstractNumId w:val="41"/>
  </w:num>
  <w:num w:numId="41">
    <w:abstractNumId w:val="8"/>
  </w:num>
  <w:num w:numId="42">
    <w:abstractNumId w:val="26"/>
  </w:num>
  <w:num w:numId="43">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zMDA1M7c0Njc0NTRV0lEKTi0uzszPAymwqAUAMPQ5rywAAAA="/>
  </w:docVars>
  <w:rsids>
    <w:rsidRoot w:val="002117CE"/>
    <w:rsid w:val="000023F4"/>
    <w:rsid w:val="000029B8"/>
    <w:rsid w:val="00003709"/>
    <w:rsid w:val="00003834"/>
    <w:rsid w:val="00003F67"/>
    <w:rsid w:val="000045DC"/>
    <w:rsid w:val="00005796"/>
    <w:rsid w:val="00005E0B"/>
    <w:rsid w:val="00006121"/>
    <w:rsid w:val="00006A66"/>
    <w:rsid w:val="00007AE8"/>
    <w:rsid w:val="00007B3D"/>
    <w:rsid w:val="000107BD"/>
    <w:rsid w:val="000109F5"/>
    <w:rsid w:val="00010AF1"/>
    <w:rsid w:val="00010D74"/>
    <w:rsid w:val="00010FA9"/>
    <w:rsid w:val="00010FE3"/>
    <w:rsid w:val="00011864"/>
    <w:rsid w:val="0001249A"/>
    <w:rsid w:val="00012C6A"/>
    <w:rsid w:val="0001349E"/>
    <w:rsid w:val="0001378E"/>
    <w:rsid w:val="00014142"/>
    <w:rsid w:val="00014870"/>
    <w:rsid w:val="00014A83"/>
    <w:rsid w:val="00014D1D"/>
    <w:rsid w:val="00014F3F"/>
    <w:rsid w:val="00016578"/>
    <w:rsid w:val="00016E74"/>
    <w:rsid w:val="000209BE"/>
    <w:rsid w:val="00022702"/>
    <w:rsid w:val="00022714"/>
    <w:rsid w:val="00022AB3"/>
    <w:rsid w:val="00024E8F"/>
    <w:rsid w:val="000252F8"/>
    <w:rsid w:val="00025A88"/>
    <w:rsid w:val="00025C28"/>
    <w:rsid w:val="00025E97"/>
    <w:rsid w:val="00030003"/>
    <w:rsid w:val="0003065B"/>
    <w:rsid w:val="0003419F"/>
    <w:rsid w:val="0003497C"/>
    <w:rsid w:val="00034FAC"/>
    <w:rsid w:val="00035F8B"/>
    <w:rsid w:val="00037500"/>
    <w:rsid w:val="00037856"/>
    <w:rsid w:val="00037A38"/>
    <w:rsid w:val="00041403"/>
    <w:rsid w:val="0004184E"/>
    <w:rsid w:val="0004221D"/>
    <w:rsid w:val="0004270C"/>
    <w:rsid w:val="000437D6"/>
    <w:rsid w:val="00043FF5"/>
    <w:rsid w:val="000441D8"/>
    <w:rsid w:val="00044352"/>
    <w:rsid w:val="00044D99"/>
    <w:rsid w:val="00046C40"/>
    <w:rsid w:val="0004776F"/>
    <w:rsid w:val="00047BD5"/>
    <w:rsid w:val="00050586"/>
    <w:rsid w:val="00051943"/>
    <w:rsid w:val="00052F29"/>
    <w:rsid w:val="00053146"/>
    <w:rsid w:val="00053A70"/>
    <w:rsid w:val="00053E57"/>
    <w:rsid w:val="000544A1"/>
    <w:rsid w:val="00054A60"/>
    <w:rsid w:val="00055C5F"/>
    <w:rsid w:val="00055F51"/>
    <w:rsid w:val="000566F2"/>
    <w:rsid w:val="0005717A"/>
    <w:rsid w:val="00057D67"/>
    <w:rsid w:val="00057ED7"/>
    <w:rsid w:val="00060962"/>
    <w:rsid w:val="00061C2B"/>
    <w:rsid w:val="00061F88"/>
    <w:rsid w:val="00065FB2"/>
    <w:rsid w:val="00066430"/>
    <w:rsid w:val="00066C12"/>
    <w:rsid w:val="0007051F"/>
    <w:rsid w:val="00070813"/>
    <w:rsid w:val="00070E22"/>
    <w:rsid w:val="00071829"/>
    <w:rsid w:val="000745CC"/>
    <w:rsid w:val="00075489"/>
    <w:rsid w:val="00075A60"/>
    <w:rsid w:val="00076348"/>
    <w:rsid w:val="0007760E"/>
    <w:rsid w:val="000810E8"/>
    <w:rsid w:val="0008297D"/>
    <w:rsid w:val="00082CDE"/>
    <w:rsid w:val="00082FD9"/>
    <w:rsid w:val="0008358D"/>
    <w:rsid w:val="000844B0"/>
    <w:rsid w:val="00084841"/>
    <w:rsid w:val="00084995"/>
    <w:rsid w:val="00085370"/>
    <w:rsid w:val="00085E3B"/>
    <w:rsid w:val="00086A55"/>
    <w:rsid w:val="00086E0D"/>
    <w:rsid w:val="000874CF"/>
    <w:rsid w:val="00091722"/>
    <w:rsid w:val="000917EB"/>
    <w:rsid w:val="00091E28"/>
    <w:rsid w:val="000924F3"/>
    <w:rsid w:val="00093198"/>
    <w:rsid w:val="0009473B"/>
    <w:rsid w:val="00096820"/>
    <w:rsid w:val="00097716"/>
    <w:rsid w:val="00097AA5"/>
    <w:rsid w:val="000A0FD2"/>
    <w:rsid w:val="000A3B7A"/>
    <w:rsid w:val="000A434B"/>
    <w:rsid w:val="000A4CE8"/>
    <w:rsid w:val="000A5630"/>
    <w:rsid w:val="000A6A52"/>
    <w:rsid w:val="000A7187"/>
    <w:rsid w:val="000A789A"/>
    <w:rsid w:val="000B05D6"/>
    <w:rsid w:val="000B0B00"/>
    <w:rsid w:val="000B1422"/>
    <w:rsid w:val="000B1764"/>
    <w:rsid w:val="000B1C4F"/>
    <w:rsid w:val="000B2D9A"/>
    <w:rsid w:val="000B3307"/>
    <w:rsid w:val="000B5683"/>
    <w:rsid w:val="000B6D19"/>
    <w:rsid w:val="000B6EDF"/>
    <w:rsid w:val="000B7304"/>
    <w:rsid w:val="000B771E"/>
    <w:rsid w:val="000C0328"/>
    <w:rsid w:val="000C2066"/>
    <w:rsid w:val="000C2D52"/>
    <w:rsid w:val="000C301E"/>
    <w:rsid w:val="000C4D90"/>
    <w:rsid w:val="000C52D4"/>
    <w:rsid w:val="000D0458"/>
    <w:rsid w:val="000D0B04"/>
    <w:rsid w:val="000D1639"/>
    <w:rsid w:val="000D1DAF"/>
    <w:rsid w:val="000D230F"/>
    <w:rsid w:val="000D2768"/>
    <w:rsid w:val="000D2E9F"/>
    <w:rsid w:val="000D2ED9"/>
    <w:rsid w:val="000D3930"/>
    <w:rsid w:val="000D3E31"/>
    <w:rsid w:val="000D5205"/>
    <w:rsid w:val="000D5A47"/>
    <w:rsid w:val="000D6433"/>
    <w:rsid w:val="000E0E26"/>
    <w:rsid w:val="000E0E4D"/>
    <w:rsid w:val="000E1532"/>
    <w:rsid w:val="000E1E63"/>
    <w:rsid w:val="000E4564"/>
    <w:rsid w:val="000E55D0"/>
    <w:rsid w:val="000E5C35"/>
    <w:rsid w:val="000E5D69"/>
    <w:rsid w:val="000E6730"/>
    <w:rsid w:val="000E682F"/>
    <w:rsid w:val="000E6C55"/>
    <w:rsid w:val="000E6E0A"/>
    <w:rsid w:val="000F0065"/>
    <w:rsid w:val="000F104F"/>
    <w:rsid w:val="000F1B6A"/>
    <w:rsid w:val="000F323F"/>
    <w:rsid w:val="000F468B"/>
    <w:rsid w:val="000F4DE5"/>
    <w:rsid w:val="000F5961"/>
    <w:rsid w:val="000F5C16"/>
    <w:rsid w:val="000F6901"/>
    <w:rsid w:val="000F6F58"/>
    <w:rsid w:val="0010222B"/>
    <w:rsid w:val="001028D7"/>
    <w:rsid w:val="00102B2D"/>
    <w:rsid w:val="00102BB8"/>
    <w:rsid w:val="00103A8A"/>
    <w:rsid w:val="00103FE6"/>
    <w:rsid w:val="00104CB2"/>
    <w:rsid w:val="0010526D"/>
    <w:rsid w:val="001053EA"/>
    <w:rsid w:val="001067EA"/>
    <w:rsid w:val="00106941"/>
    <w:rsid w:val="001077C3"/>
    <w:rsid w:val="00110B09"/>
    <w:rsid w:val="00112547"/>
    <w:rsid w:val="00113612"/>
    <w:rsid w:val="00113BD5"/>
    <w:rsid w:val="001165FC"/>
    <w:rsid w:val="001171E0"/>
    <w:rsid w:val="001208AD"/>
    <w:rsid w:val="00120BA3"/>
    <w:rsid w:val="00121C41"/>
    <w:rsid w:val="00121C6A"/>
    <w:rsid w:val="00122474"/>
    <w:rsid w:val="00123C19"/>
    <w:rsid w:val="00123E5A"/>
    <w:rsid w:val="0012419C"/>
    <w:rsid w:val="00125B7D"/>
    <w:rsid w:val="00126180"/>
    <w:rsid w:val="0012626C"/>
    <w:rsid w:val="00127341"/>
    <w:rsid w:val="00130B87"/>
    <w:rsid w:val="001319AE"/>
    <w:rsid w:val="00131DF0"/>
    <w:rsid w:val="00131E77"/>
    <w:rsid w:val="00132297"/>
    <w:rsid w:val="00133312"/>
    <w:rsid w:val="00133419"/>
    <w:rsid w:val="00133E86"/>
    <w:rsid w:val="0013438D"/>
    <w:rsid w:val="00134D00"/>
    <w:rsid w:val="00135D5F"/>
    <w:rsid w:val="00135ECB"/>
    <w:rsid w:val="001366BA"/>
    <w:rsid w:val="001373BF"/>
    <w:rsid w:val="001376AA"/>
    <w:rsid w:val="00137B4F"/>
    <w:rsid w:val="001401D2"/>
    <w:rsid w:val="00140A39"/>
    <w:rsid w:val="00140CDA"/>
    <w:rsid w:val="001417FC"/>
    <w:rsid w:val="00141C91"/>
    <w:rsid w:val="0014253D"/>
    <w:rsid w:val="00142801"/>
    <w:rsid w:val="00143020"/>
    <w:rsid w:val="0014358B"/>
    <w:rsid w:val="00143995"/>
    <w:rsid w:val="0014541C"/>
    <w:rsid w:val="00146AED"/>
    <w:rsid w:val="00146B77"/>
    <w:rsid w:val="001470D9"/>
    <w:rsid w:val="00150569"/>
    <w:rsid w:val="0015163D"/>
    <w:rsid w:val="00151EE9"/>
    <w:rsid w:val="001535DE"/>
    <w:rsid w:val="001536D9"/>
    <w:rsid w:val="001538E7"/>
    <w:rsid w:val="00153D45"/>
    <w:rsid w:val="001561D8"/>
    <w:rsid w:val="001563CD"/>
    <w:rsid w:val="00157DFA"/>
    <w:rsid w:val="001604DC"/>
    <w:rsid w:val="00160953"/>
    <w:rsid w:val="001612F5"/>
    <w:rsid w:val="0016321B"/>
    <w:rsid w:val="001635C8"/>
    <w:rsid w:val="00164080"/>
    <w:rsid w:val="001650E5"/>
    <w:rsid w:val="00165A88"/>
    <w:rsid w:val="0016632A"/>
    <w:rsid w:val="00170191"/>
    <w:rsid w:val="00170B1E"/>
    <w:rsid w:val="001712F8"/>
    <w:rsid w:val="001727CD"/>
    <w:rsid w:val="00172CBA"/>
    <w:rsid w:val="0017315D"/>
    <w:rsid w:val="001732A0"/>
    <w:rsid w:val="001738B5"/>
    <w:rsid w:val="001742A5"/>
    <w:rsid w:val="00176EBC"/>
    <w:rsid w:val="00177139"/>
    <w:rsid w:val="00180B6A"/>
    <w:rsid w:val="00181B09"/>
    <w:rsid w:val="00181D09"/>
    <w:rsid w:val="001840A8"/>
    <w:rsid w:val="00184592"/>
    <w:rsid w:val="00184602"/>
    <w:rsid w:val="001847B1"/>
    <w:rsid w:val="001852AE"/>
    <w:rsid w:val="00185A97"/>
    <w:rsid w:val="00186000"/>
    <w:rsid w:val="001869D9"/>
    <w:rsid w:val="0018711E"/>
    <w:rsid w:val="00190598"/>
    <w:rsid w:val="00190BBC"/>
    <w:rsid w:val="00191420"/>
    <w:rsid w:val="00191FE7"/>
    <w:rsid w:val="00192CE8"/>
    <w:rsid w:val="00192D61"/>
    <w:rsid w:val="001955DE"/>
    <w:rsid w:val="00195AC3"/>
    <w:rsid w:val="001977FB"/>
    <w:rsid w:val="001A0D7B"/>
    <w:rsid w:val="001A1D71"/>
    <w:rsid w:val="001A1F7C"/>
    <w:rsid w:val="001A270F"/>
    <w:rsid w:val="001A2E21"/>
    <w:rsid w:val="001A2E4E"/>
    <w:rsid w:val="001A3909"/>
    <w:rsid w:val="001A6DA4"/>
    <w:rsid w:val="001A70FC"/>
    <w:rsid w:val="001A7A01"/>
    <w:rsid w:val="001A7F58"/>
    <w:rsid w:val="001B12E1"/>
    <w:rsid w:val="001B1309"/>
    <w:rsid w:val="001B203A"/>
    <w:rsid w:val="001B3382"/>
    <w:rsid w:val="001B3F2D"/>
    <w:rsid w:val="001B5348"/>
    <w:rsid w:val="001B5445"/>
    <w:rsid w:val="001B66B2"/>
    <w:rsid w:val="001B734F"/>
    <w:rsid w:val="001B74E6"/>
    <w:rsid w:val="001B7DD3"/>
    <w:rsid w:val="001C0DC6"/>
    <w:rsid w:val="001C13CC"/>
    <w:rsid w:val="001C286B"/>
    <w:rsid w:val="001C4040"/>
    <w:rsid w:val="001C51C0"/>
    <w:rsid w:val="001C5739"/>
    <w:rsid w:val="001C62C9"/>
    <w:rsid w:val="001C6C25"/>
    <w:rsid w:val="001C732F"/>
    <w:rsid w:val="001D0C76"/>
    <w:rsid w:val="001D2920"/>
    <w:rsid w:val="001D3BD3"/>
    <w:rsid w:val="001D6112"/>
    <w:rsid w:val="001D618F"/>
    <w:rsid w:val="001D7A74"/>
    <w:rsid w:val="001E00C1"/>
    <w:rsid w:val="001E0859"/>
    <w:rsid w:val="001E085A"/>
    <w:rsid w:val="001E1126"/>
    <w:rsid w:val="001E1CC4"/>
    <w:rsid w:val="001E6FC9"/>
    <w:rsid w:val="001E7208"/>
    <w:rsid w:val="001F057F"/>
    <w:rsid w:val="001F08DD"/>
    <w:rsid w:val="001F0A68"/>
    <w:rsid w:val="001F178A"/>
    <w:rsid w:val="001F2644"/>
    <w:rsid w:val="001F5025"/>
    <w:rsid w:val="001F62DE"/>
    <w:rsid w:val="001F6C54"/>
    <w:rsid w:val="001F7EF0"/>
    <w:rsid w:val="00200294"/>
    <w:rsid w:val="00200A5B"/>
    <w:rsid w:val="00200DF3"/>
    <w:rsid w:val="002012E2"/>
    <w:rsid w:val="0020157B"/>
    <w:rsid w:val="00201C11"/>
    <w:rsid w:val="00201E22"/>
    <w:rsid w:val="002029F3"/>
    <w:rsid w:val="00203BBF"/>
    <w:rsid w:val="002056B7"/>
    <w:rsid w:val="00205DB9"/>
    <w:rsid w:val="00205DD5"/>
    <w:rsid w:val="002109E8"/>
    <w:rsid w:val="00210A29"/>
    <w:rsid w:val="00210FEA"/>
    <w:rsid w:val="0021129F"/>
    <w:rsid w:val="002115AD"/>
    <w:rsid w:val="002117CE"/>
    <w:rsid w:val="00212155"/>
    <w:rsid w:val="00212B07"/>
    <w:rsid w:val="00212C0F"/>
    <w:rsid w:val="00213218"/>
    <w:rsid w:val="002138C1"/>
    <w:rsid w:val="00214C47"/>
    <w:rsid w:val="00215AE8"/>
    <w:rsid w:val="00216D24"/>
    <w:rsid w:val="0022125F"/>
    <w:rsid w:val="00222275"/>
    <w:rsid w:val="00222C6C"/>
    <w:rsid w:val="00223147"/>
    <w:rsid w:val="0022356F"/>
    <w:rsid w:val="00223652"/>
    <w:rsid w:val="0022657C"/>
    <w:rsid w:val="002308C3"/>
    <w:rsid w:val="00233100"/>
    <w:rsid w:val="00233D9F"/>
    <w:rsid w:val="00234227"/>
    <w:rsid w:val="002354DC"/>
    <w:rsid w:val="00235598"/>
    <w:rsid w:val="002355B2"/>
    <w:rsid w:val="00235DCB"/>
    <w:rsid w:val="002367DC"/>
    <w:rsid w:val="00236B0C"/>
    <w:rsid w:val="00241BBD"/>
    <w:rsid w:val="0024246D"/>
    <w:rsid w:val="00243634"/>
    <w:rsid w:val="002438B1"/>
    <w:rsid w:val="00243EDD"/>
    <w:rsid w:val="002443C7"/>
    <w:rsid w:val="00245085"/>
    <w:rsid w:val="0024562B"/>
    <w:rsid w:val="002464B4"/>
    <w:rsid w:val="0024738A"/>
    <w:rsid w:val="002476F1"/>
    <w:rsid w:val="0025012F"/>
    <w:rsid w:val="00250417"/>
    <w:rsid w:val="00251689"/>
    <w:rsid w:val="00251825"/>
    <w:rsid w:val="0025199E"/>
    <w:rsid w:val="002524BC"/>
    <w:rsid w:val="00252C44"/>
    <w:rsid w:val="0025307D"/>
    <w:rsid w:val="00253850"/>
    <w:rsid w:val="00254A01"/>
    <w:rsid w:val="0025503F"/>
    <w:rsid w:val="002557A6"/>
    <w:rsid w:val="00255D92"/>
    <w:rsid w:val="002573A7"/>
    <w:rsid w:val="0025757C"/>
    <w:rsid w:val="002577DF"/>
    <w:rsid w:val="00261303"/>
    <w:rsid w:val="00261CE9"/>
    <w:rsid w:val="00261CF4"/>
    <w:rsid w:val="00261D5B"/>
    <w:rsid w:val="00263748"/>
    <w:rsid w:val="0026403C"/>
    <w:rsid w:val="00264EC4"/>
    <w:rsid w:val="002665DA"/>
    <w:rsid w:val="002676D9"/>
    <w:rsid w:val="00267A5A"/>
    <w:rsid w:val="00267C3D"/>
    <w:rsid w:val="00267CDE"/>
    <w:rsid w:val="0027025D"/>
    <w:rsid w:val="0027058B"/>
    <w:rsid w:val="00272500"/>
    <w:rsid w:val="002729AA"/>
    <w:rsid w:val="00275CDE"/>
    <w:rsid w:val="00276372"/>
    <w:rsid w:val="00276939"/>
    <w:rsid w:val="00276AE2"/>
    <w:rsid w:val="00277F35"/>
    <w:rsid w:val="002803A8"/>
    <w:rsid w:val="002803FB"/>
    <w:rsid w:val="00280B40"/>
    <w:rsid w:val="002828FC"/>
    <w:rsid w:val="002837D1"/>
    <w:rsid w:val="00283C7C"/>
    <w:rsid w:val="00285D46"/>
    <w:rsid w:val="00286B70"/>
    <w:rsid w:val="00286CB0"/>
    <w:rsid w:val="00286E7B"/>
    <w:rsid w:val="002909EC"/>
    <w:rsid w:val="00291042"/>
    <w:rsid w:val="00295368"/>
    <w:rsid w:val="00295B24"/>
    <w:rsid w:val="002966B7"/>
    <w:rsid w:val="002966BA"/>
    <w:rsid w:val="0029712D"/>
    <w:rsid w:val="002A0D6E"/>
    <w:rsid w:val="002A0F64"/>
    <w:rsid w:val="002A2295"/>
    <w:rsid w:val="002A22E2"/>
    <w:rsid w:val="002A306B"/>
    <w:rsid w:val="002A5328"/>
    <w:rsid w:val="002A5A0C"/>
    <w:rsid w:val="002A6515"/>
    <w:rsid w:val="002A6A3E"/>
    <w:rsid w:val="002A7771"/>
    <w:rsid w:val="002A7A07"/>
    <w:rsid w:val="002B01F8"/>
    <w:rsid w:val="002B0B3D"/>
    <w:rsid w:val="002B0D04"/>
    <w:rsid w:val="002B1072"/>
    <w:rsid w:val="002B2311"/>
    <w:rsid w:val="002B2E04"/>
    <w:rsid w:val="002B42BF"/>
    <w:rsid w:val="002B4453"/>
    <w:rsid w:val="002B56CC"/>
    <w:rsid w:val="002B581F"/>
    <w:rsid w:val="002B6F28"/>
    <w:rsid w:val="002B7520"/>
    <w:rsid w:val="002B7ED0"/>
    <w:rsid w:val="002C152B"/>
    <w:rsid w:val="002C3224"/>
    <w:rsid w:val="002C36AF"/>
    <w:rsid w:val="002C37FD"/>
    <w:rsid w:val="002C4744"/>
    <w:rsid w:val="002C5667"/>
    <w:rsid w:val="002C696A"/>
    <w:rsid w:val="002C71AC"/>
    <w:rsid w:val="002D0384"/>
    <w:rsid w:val="002D0B77"/>
    <w:rsid w:val="002D10FE"/>
    <w:rsid w:val="002D164D"/>
    <w:rsid w:val="002D2479"/>
    <w:rsid w:val="002D2B43"/>
    <w:rsid w:val="002D2EDB"/>
    <w:rsid w:val="002D3974"/>
    <w:rsid w:val="002D49AF"/>
    <w:rsid w:val="002D49D3"/>
    <w:rsid w:val="002D5AD4"/>
    <w:rsid w:val="002D5C0D"/>
    <w:rsid w:val="002D6DA9"/>
    <w:rsid w:val="002E0B09"/>
    <w:rsid w:val="002E2442"/>
    <w:rsid w:val="002E3AC2"/>
    <w:rsid w:val="002E4B83"/>
    <w:rsid w:val="002E5B54"/>
    <w:rsid w:val="002E6181"/>
    <w:rsid w:val="002F0A1A"/>
    <w:rsid w:val="002F0E55"/>
    <w:rsid w:val="002F191F"/>
    <w:rsid w:val="002F20DB"/>
    <w:rsid w:val="002F2B73"/>
    <w:rsid w:val="002F3001"/>
    <w:rsid w:val="002F34E5"/>
    <w:rsid w:val="002F378E"/>
    <w:rsid w:val="002F46EE"/>
    <w:rsid w:val="002F4914"/>
    <w:rsid w:val="002F61F9"/>
    <w:rsid w:val="002F62B2"/>
    <w:rsid w:val="002F63C6"/>
    <w:rsid w:val="002F6F20"/>
    <w:rsid w:val="002F7BBC"/>
    <w:rsid w:val="002F7DAE"/>
    <w:rsid w:val="00300244"/>
    <w:rsid w:val="00301649"/>
    <w:rsid w:val="0030168D"/>
    <w:rsid w:val="003029E7"/>
    <w:rsid w:val="00303793"/>
    <w:rsid w:val="00303E35"/>
    <w:rsid w:val="003043D4"/>
    <w:rsid w:val="003055DD"/>
    <w:rsid w:val="00305979"/>
    <w:rsid w:val="003063AF"/>
    <w:rsid w:val="0030687E"/>
    <w:rsid w:val="00310C65"/>
    <w:rsid w:val="00311250"/>
    <w:rsid w:val="00312C3B"/>
    <w:rsid w:val="00312D9E"/>
    <w:rsid w:val="00313907"/>
    <w:rsid w:val="00314F0F"/>
    <w:rsid w:val="00315D24"/>
    <w:rsid w:val="00316515"/>
    <w:rsid w:val="0032011B"/>
    <w:rsid w:val="0032034F"/>
    <w:rsid w:val="00322460"/>
    <w:rsid w:val="003224C8"/>
    <w:rsid w:val="00322749"/>
    <w:rsid w:val="00322958"/>
    <w:rsid w:val="00326A2D"/>
    <w:rsid w:val="00327808"/>
    <w:rsid w:val="00330456"/>
    <w:rsid w:val="00330FFC"/>
    <w:rsid w:val="00331571"/>
    <w:rsid w:val="003338A7"/>
    <w:rsid w:val="00334EA8"/>
    <w:rsid w:val="00336C18"/>
    <w:rsid w:val="003371B8"/>
    <w:rsid w:val="00337776"/>
    <w:rsid w:val="00340B36"/>
    <w:rsid w:val="00340B44"/>
    <w:rsid w:val="0034292C"/>
    <w:rsid w:val="0034334F"/>
    <w:rsid w:val="00343D62"/>
    <w:rsid w:val="00344E17"/>
    <w:rsid w:val="00345B59"/>
    <w:rsid w:val="003461E3"/>
    <w:rsid w:val="00346853"/>
    <w:rsid w:val="003475C9"/>
    <w:rsid w:val="00347B79"/>
    <w:rsid w:val="00347C83"/>
    <w:rsid w:val="00347F6E"/>
    <w:rsid w:val="003511FB"/>
    <w:rsid w:val="00351AEF"/>
    <w:rsid w:val="00351EA2"/>
    <w:rsid w:val="00352B7D"/>
    <w:rsid w:val="00352C02"/>
    <w:rsid w:val="00353CD1"/>
    <w:rsid w:val="00353FDD"/>
    <w:rsid w:val="00354BC6"/>
    <w:rsid w:val="00354D08"/>
    <w:rsid w:val="00356EBF"/>
    <w:rsid w:val="00357648"/>
    <w:rsid w:val="0036167F"/>
    <w:rsid w:val="00361C72"/>
    <w:rsid w:val="00361CB7"/>
    <w:rsid w:val="00364676"/>
    <w:rsid w:val="00365764"/>
    <w:rsid w:val="00371906"/>
    <w:rsid w:val="00371BA8"/>
    <w:rsid w:val="00371E6A"/>
    <w:rsid w:val="00372393"/>
    <w:rsid w:val="003732AA"/>
    <w:rsid w:val="0037487F"/>
    <w:rsid w:val="00374F40"/>
    <w:rsid w:val="00375AFA"/>
    <w:rsid w:val="00375EE1"/>
    <w:rsid w:val="00377AB4"/>
    <w:rsid w:val="00380154"/>
    <w:rsid w:val="003810C6"/>
    <w:rsid w:val="003814DB"/>
    <w:rsid w:val="00382022"/>
    <w:rsid w:val="003823CB"/>
    <w:rsid w:val="00383A38"/>
    <w:rsid w:val="003865BE"/>
    <w:rsid w:val="003873EF"/>
    <w:rsid w:val="00391073"/>
    <w:rsid w:val="00391F2F"/>
    <w:rsid w:val="00392134"/>
    <w:rsid w:val="003958FA"/>
    <w:rsid w:val="00396AA4"/>
    <w:rsid w:val="003A01F3"/>
    <w:rsid w:val="003A084E"/>
    <w:rsid w:val="003A344C"/>
    <w:rsid w:val="003A3B8D"/>
    <w:rsid w:val="003A44B7"/>
    <w:rsid w:val="003A5869"/>
    <w:rsid w:val="003B103A"/>
    <w:rsid w:val="003B1711"/>
    <w:rsid w:val="003B2ACB"/>
    <w:rsid w:val="003B373F"/>
    <w:rsid w:val="003B4FF6"/>
    <w:rsid w:val="003B5870"/>
    <w:rsid w:val="003B6594"/>
    <w:rsid w:val="003B7058"/>
    <w:rsid w:val="003B7174"/>
    <w:rsid w:val="003B7D20"/>
    <w:rsid w:val="003C0ABF"/>
    <w:rsid w:val="003C0AD2"/>
    <w:rsid w:val="003C0D41"/>
    <w:rsid w:val="003C1A57"/>
    <w:rsid w:val="003C207B"/>
    <w:rsid w:val="003C2BFA"/>
    <w:rsid w:val="003C2BFF"/>
    <w:rsid w:val="003C2D7E"/>
    <w:rsid w:val="003C2F63"/>
    <w:rsid w:val="003C39F3"/>
    <w:rsid w:val="003C3C87"/>
    <w:rsid w:val="003C4506"/>
    <w:rsid w:val="003C4517"/>
    <w:rsid w:val="003C47BB"/>
    <w:rsid w:val="003C497A"/>
    <w:rsid w:val="003C586A"/>
    <w:rsid w:val="003C6D13"/>
    <w:rsid w:val="003C6DFB"/>
    <w:rsid w:val="003C6E9F"/>
    <w:rsid w:val="003C7138"/>
    <w:rsid w:val="003C7A76"/>
    <w:rsid w:val="003D11BE"/>
    <w:rsid w:val="003D151A"/>
    <w:rsid w:val="003D16F2"/>
    <w:rsid w:val="003D2B35"/>
    <w:rsid w:val="003D3176"/>
    <w:rsid w:val="003D4C64"/>
    <w:rsid w:val="003D51E4"/>
    <w:rsid w:val="003D52A4"/>
    <w:rsid w:val="003D544E"/>
    <w:rsid w:val="003D5A46"/>
    <w:rsid w:val="003D62D0"/>
    <w:rsid w:val="003D6888"/>
    <w:rsid w:val="003D6E13"/>
    <w:rsid w:val="003E0B64"/>
    <w:rsid w:val="003E1123"/>
    <w:rsid w:val="003E2268"/>
    <w:rsid w:val="003E2963"/>
    <w:rsid w:val="003E2BC2"/>
    <w:rsid w:val="003E2DC0"/>
    <w:rsid w:val="003E362F"/>
    <w:rsid w:val="003E421B"/>
    <w:rsid w:val="003E464B"/>
    <w:rsid w:val="003E4C85"/>
    <w:rsid w:val="003E5086"/>
    <w:rsid w:val="003E5A5D"/>
    <w:rsid w:val="003E5D95"/>
    <w:rsid w:val="003E5FD1"/>
    <w:rsid w:val="003E69C6"/>
    <w:rsid w:val="003E6BF6"/>
    <w:rsid w:val="003E7628"/>
    <w:rsid w:val="003E7D17"/>
    <w:rsid w:val="003F13A1"/>
    <w:rsid w:val="003F1C47"/>
    <w:rsid w:val="003F201F"/>
    <w:rsid w:val="003F23EF"/>
    <w:rsid w:val="003F267A"/>
    <w:rsid w:val="003F2CC6"/>
    <w:rsid w:val="003F2D4F"/>
    <w:rsid w:val="003F4123"/>
    <w:rsid w:val="003F477B"/>
    <w:rsid w:val="003F4BEE"/>
    <w:rsid w:val="003F4EA6"/>
    <w:rsid w:val="003F4F28"/>
    <w:rsid w:val="003F5003"/>
    <w:rsid w:val="003F59D5"/>
    <w:rsid w:val="003F5E1F"/>
    <w:rsid w:val="003F6445"/>
    <w:rsid w:val="003F69CA"/>
    <w:rsid w:val="003F735E"/>
    <w:rsid w:val="00401C56"/>
    <w:rsid w:val="0040286A"/>
    <w:rsid w:val="004033BC"/>
    <w:rsid w:val="00403574"/>
    <w:rsid w:val="00403EF0"/>
    <w:rsid w:val="00404586"/>
    <w:rsid w:val="004047EE"/>
    <w:rsid w:val="00404FB5"/>
    <w:rsid w:val="00405A33"/>
    <w:rsid w:val="004067CD"/>
    <w:rsid w:val="00407785"/>
    <w:rsid w:val="004079B9"/>
    <w:rsid w:val="00407D58"/>
    <w:rsid w:val="00410A65"/>
    <w:rsid w:val="00410D63"/>
    <w:rsid w:val="004111D6"/>
    <w:rsid w:val="00411312"/>
    <w:rsid w:val="00412150"/>
    <w:rsid w:val="0041239E"/>
    <w:rsid w:val="0041246E"/>
    <w:rsid w:val="00412627"/>
    <w:rsid w:val="004128F4"/>
    <w:rsid w:val="00415F12"/>
    <w:rsid w:val="00422954"/>
    <w:rsid w:val="0042371F"/>
    <w:rsid w:val="004241BA"/>
    <w:rsid w:val="004264CF"/>
    <w:rsid w:val="00426D00"/>
    <w:rsid w:val="0042752D"/>
    <w:rsid w:val="00427B1B"/>
    <w:rsid w:val="00427DD5"/>
    <w:rsid w:val="00427E3D"/>
    <w:rsid w:val="0043079F"/>
    <w:rsid w:val="004309EF"/>
    <w:rsid w:val="004315D2"/>
    <w:rsid w:val="00431C34"/>
    <w:rsid w:val="00433378"/>
    <w:rsid w:val="00433707"/>
    <w:rsid w:val="00433709"/>
    <w:rsid w:val="00433D14"/>
    <w:rsid w:val="00433D50"/>
    <w:rsid w:val="004344E6"/>
    <w:rsid w:val="00434A67"/>
    <w:rsid w:val="00435EFB"/>
    <w:rsid w:val="00442265"/>
    <w:rsid w:val="004426DE"/>
    <w:rsid w:val="00442E8A"/>
    <w:rsid w:val="00443224"/>
    <w:rsid w:val="00444A19"/>
    <w:rsid w:val="00444C0D"/>
    <w:rsid w:val="00444CE0"/>
    <w:rsid w:val="00446E08"/>
    <w:rsid w:val="004471AB"/>
    <w:rsid w:val="00450839"/>
    <w:rsid w:val="004520B2"/>
    <w:rsid w:val="00452E3A"/>
    <w:rsid w:val="004542A7"/>
    <w:rsid w:val="00454B64"/>
    <w:rsid w:val="0045544D"/>
    <w:rsid w:val="00456617"/>
    <w:rsid w:val="004621E9"/>
    <w:rsid w:val="00462CEC"/>
    <w:rsid w:val="00464B63"/>
    <w:rsid w:val="00464C44"/>
    <w:rsid w:val="004654BE"/>
    <w:rsid w:val="004656A3"/>
    <w:rsid w:val="00465C0A"/>
    <w:rsid w:val="004661D4"/>
    <w:rsid w:val="00466474"/>
    <w:rsid w:val="00466FE5"/>
    <w:rsid w:val="00467452"/>
    <w:rsid w:val="00467483"/>
    <w:rsid w:val="0047016E"/>
    <w:rsid w:val="0047158A"/>
    <w:rsid w:val="00471678"/>
    <w:rsid w:val="004716BB"/>
    <w:rsid w:val="004736EC"/>
    <w:rsid w:val="004751CC"/>
    <w:rsid w:val="004800A9"/>
    <w:rsid w:val="0048015D"/>
    <w:rsid w:val="0048065F"/>
    <w:rsid w:val="00482D05"/>
    <w:rsid w:val="00483F86"/>
    <w:rsid w:val="00484A13"/>
    <w:rsid w:val="004859D6"/>
    <w:rsid w:val="00485A57"/>
    <w:rsid w:val="00485C3A"/>
    <w:rsid w:val="004871F4"/>
    <w:rsid w:val="00487F8A"/>
    <w:rsid w:val="0049006C"/>
    <w:rsid w:val="00490E9B"/>
    <w:rsid w:val="00491016"/>
    <w:rsid w:val="00491B7E"/>
    <w:rsid w:val="00492639"/>
    <w:rsid w:val="00494168"/>
    <w:rsid w:val="0049486B"/>
    <w:rsid w:val="00494DCD"/>
    <w:rsid w:val="004955FC"/>
    <w:rsid w:val="004957EF"/>
    <w:rsid w:val="00495A68"/>
    <w:rsid w:val="00495A6D"/>
    <w:rsid w:val="00496ECF"/>
    <w:rsid w:val="004976CD"/>
    <w:rsid w:val="00497DE4"/>
    <w:rsid w:val="004A0616"/>
    <w:rsid w:val="004A095A"/>
    <w:rsid w:val="004A0F8E"/>
    <w:rsid w:val="004A281E"/>
    <w:rsid w:val="004A28BD"/>
    <w:rsid w:val="004A467D"/>
    <w:rsid w:val="004A61B0"/>
    <w:rsid w:val="004A6288"/>
    <w:rsid w:val="004A63B9"/>
    <w:rsid w:val="004A6486"/>
    <w:rsid w:val="004A6F10"/>
    <w:rsid w:val="004B0A8A"/>
    <w:rsid w:val="004B0F50"/>
    <w:rsid w:val="004B187C"/>
    <w:rsid w:val="004B4F45"/>
    <w:rsid w:val="004B5169"/>
    <w:rsid w:val="004B5999"/>
    <w:rsid w:val="004B5EA4"/>
    <w:rsid w:val="004B5EBF"/>
    <w:rsid w:val="004B7C82"/>
    <w:rsid w:val="004C04E3"/>
    <w:rsid w:val="004C0722"/>
    <w:rsid w:val="004C0F25"/>
    <w:rsid w:val="004C122C"/>
    <w:rsid w:val="004C1364"/>
    <w:rsid w:val="004C1B51"/>
    <w:rsid w:val="004C1BAF"/>
    <w:rsid w:val="004C1F01"/>
    <w:rsid w:val="004C2C21"/>
    <w:rsid w:val="004C2CCE"/>
    <w:rsid w:val="004C3081"/>
    <w:rsid w:val="004C36AD"/>
    <w:rsid w:val="004C55A7"/>
    <w:rsid w:val="004C5878"/>
    <w:rsid w:val="004C58C9"/>
    <w:rsid w:val="004C5B97"/>
    <w:rsid w:val="004C5ED7"/>
    <w:rsid w:val="004C7CFE"/>
    <w:rsid w:val="004C7F40"/>
    <w:rsid w:val="004D11A3"/>
    <w:rsid w:val="004D122E"/>
    <w:rsid w:val="004D12E9"/>
    <w:rsid w:val="004D1CB4"/>
    <w:rsid w:val="004D27E3"/>
    <w:rsid w:val="004D3554"/>
    <w:rsid w:val="004D5B99"/>
    <w:rsid w:val="004D67B7"/>
    <w:rsid w:val="004D6873"/>
    <w:rsid w:val="004D7567"/>
    <w:rsid w:val="004D7768"/>
    <w:rsid w:val="004D7CA6"/>
    <w:rsid w:val="004D7CD0"/>
    <w:rsid w:val="004D7F12"/>
    <w:rsid w:val="004E01CE"/>
    <w:rsid w:val="004E082A"/>
    <w:rsid w:val="004E2388"/>
    <w:rsid w:val="004E2928"/>
    <w:rsid w:val="004E3695"/>
    <w:rsid w:val="004E3AEB"/>
    <w:rsid w:val="004E41BC"/>
    <w:rsid w:val="004E46CD"/>
    <w:rsid w:val="004E5EB9"/>
    <w:rsid w:val="004E63C1"/>
    <w:rsid w:val="004E675A"/>
    <w:rsid w:val="004F0B77"/>
    <w:rsid w:val="004F0D0F"/>
    <w:rsid w:val="004F1DF1"/>
    <w:rsid w:val="004F1E8C"/>
    <w:rsid w:val="004F3509"/>
    <w:rsid w:val="004F40AE"/>
    <w:rsid w:val="004F430E"/>
    <w:rsid w:val="004F4C3E"/>
    <w:rsid w:val="004F5145"/>
    <w:rsid w:val="004F59BD"/>
    <w:rsid w:val="004F5BF3"/>
    <w:rsid w:val="004F6310"/>
    <w:rsid w:val="004F6BBB"/>
    <w:rsid w:val="00500268"/>
    <w:rsid w:val="00500706"/>
    <w:rsid w:val="00500BC0"/>
    <w:rsid w:val="0050192D"/>
    <w:rsid w:val="00501D0F"/>
    <w:rsid w:val="005035B3"/>
    <w:rsid w:val="00503827"/>
    <w:rsid w:val="00504B03"/>
    <w:rsid w:val="00504F86"/>
    <w:rsid w:val="00504FB8"/>
    <w:rsid w:val="00505E29"/>
    <w:rsid w:val="00506600"/>
    <w:rsid w:val="005066DC"/>
    <w:rsid w:val="005069B8"/>
    <w:rsid w:val="00506DBC"/>
    <w:rsid w:val="00507235"/>
    <w:rsid w:val="00507C84"/>
    <w:rsid w:val="00507F10"/>
    <w:rsid w:val="005105B5"/>
    <w:rsid w:val="00510D53"/>
    <w:rsid w:val="00510D9C"/>
    <w:rsid w:val="00511A7D"/>
    <w:rsid w:val="00513024"/>
    <w:rsid w:val="00513FEC"/>
    <w:rsid w:val="0051454B"/>
    <w:rsid w:val="00514E21"/>
    <w:rsid w:val="00516E2E"/>
    <w:rsid w:val="0051717D"/>
    <w:rsid w:val="00517B52"/>
    <w:rsid w:val="00517DFE"/>
    <w:rsid w:val="00520796"/>
    <w:rsid w:val="00520B5A"/>
    <w:rsid w:val="00521DA1"/>
    <w:rsid w:val="0052421A"/>
    <w:rsid w:val="00524BF8"/>
    <w:rsid w:val="005259D2"/>
    <w:rsid w:val="00525B9E"/>
    <w:rsid w:val="00525E11"/>
    <w:rsid w:val="00526378"/>
    <w:rsid w:val="005266CF"/>
    <w:rsid w:val="0052777B"/>
    <w:rsid w:val="00530EA5"/>
    <w:rsid w:val="005331E9"/>
    <w:rsid w:val="005332C7"/>
    <w:rsid w:val="005337A5"/>
    <w:rsid w:val="00533DED"/>
    <w:rsid w:val="00534753"/>
    <w:rsid w:val="0053486D"/>
    <w:rsid w:val="00534871"/>
    <w:rsid w:val="00534887"/>
    <w:rsid w:val="00534ACD"/>
    <w:rsid w:val="00534B57"/>
    <w:rsid w:val="005353EE"/>
    <w:rsid w:val="0053622E"/>
    <w:rsid w:val="005376D8"/>
    <w:rsid w:val="0053793A"/>
    <w:rsid w:val="005408DA"/>
    <w:rsid w:val="005429FB"/>
    <w:rsid w:val="00542C42"/>
    <w:rsid w:val="00542D0C"/>
    <w:rsid w:val="0054326D"/>
    <w:rsid w:val="00543BB3"/>
    <w:rsid w:val="00543C25"/>
    <w:rsid w:val="00544CA9"/>
    <w:rsid w:val="00544E63"/>
    <w:rsid w:val="00545A5B"/>
    <w:rsid w:val="0055023E"/>
    <w:rsid w:val="0055063B"/>
    <w:rsid w:val="00550D24"/>
    <w:rsid w:val="00550EEB"/>
    <w:rsid w:val="00551316"/>
    <w:rsid w:val="00552C7D"/>
    <w:rsid w:val="00553613"/>
    <w:rsid w:val="00553675"/>
    <w:rsid w:val="005539AA"/>
    <w:rsid w:val="00554ED1"/>
    <w:rsid w:val="00555224"/>
    <w:rsid w:val="005552B1"/>
    <w:rsid w:val="005576B4"/>
    <w:rsid w:val="00561CA1"/>
    <w:rsid w:val="00561F9C"/>
    <w:rsid w:val="00562263"/>
    <w:rsid w:val="0056346B"/>
    <w:rsid w:val="0056348E"/>
    <w:rsid w:val="00563A4B"/>
    <w:rsid w:val="005653B8"/>
    <w:rsid w:val="0056598D"/>
    <w:rsid w:val="00565A67"/>
    <w:rsid w:val="005674DB"/>
    <w:rsid w:val="005679AC"/>
    <w:rsid w:val="00567DCA"/>
    <w:rsid w:val="0057005C"/>
    <w:rsid w:val="00570304"/>
    <w:rsid w:val="0057038D"/>
    <w:rsid w:val="0057271F"/>
    <w:rsid w:val="005729C3"/>
    <w:rsid w:val="00572F35"/>
    <w:rsid w:val="0057381F"/>
    <w:rsid w:val="005745F9"/>
    <w:rsid w:val="0057477C"/>
    <w:rsid w:val="00576371"/>
    <w:rsid w:val="005809E3"/>
    <w:rsid w:val="00580B29"/>
    <w:rsid w:val="0058177F"/>
    <w:rsid w:val="00582AF2"/>
    <w:rsid w:val="00582E7E"/>
    <w:rsid w:val="00583CB6"/>
    <w:rsid w:val="00584150"/>
    <w:rsid w:val="0058548B"/>
    <w:rsid w:val="00587395"/>
    <w:rsid w:val="0058799E"/>
    <w:rsid w:val="00587BD6"/>
    <w:rsid w:val="005908B3"/>
    <w:rsid w:val="005909FC"/>
    <w:rsid w:val="00590C2F"/>
    <w:rsid w:val="00590F53"/>
    <w:rsid w:val="00591AB3"/>
    <w:rsid w:val="005922B3"/>
    <w:rsid w:val="00592B68"/>
    <w:rsid w:val="00592E94"/>
    <w:rsid w:val="005932E1"/>
    <w:rsid w:val="00593464"/>
    <w:rsid w:val="00593B30"/>
    <w:rsid w:val="00594294"/>
    <w:rsid w:val="00596000"/>
    <w:rsid w:val="0059648F"/>
    <w:rsid w:val="00596678"/>
    <w:rsid w:val="00597211"/>
    <w:rsid w:val="00597A7C"/>
    <w:rsid w:val="00597E24"/>
    <w:rsid w:val="005A0219"/>
    <w:rsid w:val="005A0238"/>
    <w:rsid w:val="005A1E01"/>
    <w:rsid w:val="005A389F"/>
    <w:rsid w:val="005A3FBE"/>
    <w:rsid w:val="005A4CB1"/>
    <w:rsid w:val="005A572D"/>
    <w:rsid w:val="005A5B79"/>
    <w:rsid w:val="005A6230"/>
    <w:rsid w:val="005A6878"/>
    <w:rsid w:val="005A715B"/>
    <w:rsid w:val="005A7214"/>
    <w:rsid w:val="005A78D9"/>
    <w:rsid w:val="005B0734"/>
    <w:rsid w:val="005B0962"/>
    <w:rsid w:val="005B0C9A"/>
    <w:rsid w:val="005B181B"/>
    <w:rsid w:val="005B1CB2"/>
    <w:rsid w:val="005B20F8"/>
    <w:rsid w:val="005B3CD1"/>
    <w:rsid w:val="005B47B0"/>
    <w:rsid w:val="005B509A"/>
    <w:rsid w:val="005B527A"/>
    <w:rsid w:val="005B5773"/>
    <w:rsid w:val="005B7569"/>
    <w:rsid w:val="005C0315"/>
    <w:rsid w:val="005C19AA"/>
    <w:rsid w:val="005C1C87"/>
    <w:rsid w:val="005C327D"/>
    <w:rsid w:val="005C32B8"/>
    <w:rsid w:val="005C38F1"/>
    <w:rsid w:val="005C47FF"/>
    <w:rsid w:val="005C48FB"/>
    <w:rsid w:val="005C4CA3"/>
    <w:rsid w:val="005C52AF"/>
    <w:rsid w:val="005C535E"/>
    <w:rsid w:val="005C57AE"/>
    <w:rsid w:val="005C77FD"/>
    <w:rsid w:val="005D0C60"/>
    <w:rsid w:val="005D1E97"/>
    <w:rsid w:val="005D2AEE"/>
    <w:rsid w:val="005D334B"/>
    <w:rsid w:val="005D3F21"/>
    <w:rsid w:val="005D460F"/>
    <w:rsid w:val="005D58B9"/>
    <w:rsid w:val="005D6494"/>
    <w:rsid w:val="005D6CE4"/>
    <w:rsid w:val="005D784A"/>
    <w:rsid w:val="005D7B03"/>
    <w:rsid w:val="005E00E2"/>
    <w:rsid w:val="005E199E"/>
    <w:rsid w:val="005E1D51"/>
    <w:rsid w:val="005E1EAA"/>
    <w:rsid w:val="005E3191"/>
    <w:rsid w:val="005E352B"/>
    <w:rsid w:val="005E3772"/>
    <w:rsid w:val="005E396C"/>
    <w:rsid w:val="005E3FD9"/>
    <w:rsid w:val="005E56DB"/>
    <w:rsid w:val="005E6519"/>
    <w:rsid w:val="005E6B39"/>
    <w:rsid w:val="005E6E13"/>
    <w:rsid w:val="005E7A75"/>
    <w:rsid w:val="005E7AEB"/>
    <w:rsid w:val="005F119E"/>
    <w:rsid w:val="005F11F4"/>
    <w:rsid w:val="005F19C7"/>
    <w:rsid w:val="005F3762"/>
    <w:rsid w:val="005F444E"/>
    <w:rsid w:val="005F537B"/>
    <w:rsid w:val="005F53B4"/>
    <w:rsid w:val="005F6839"/>
    <w:rsid w:val="005F725F"/>
    <w:rsid w:val="00600DE9"/>
    <w:rsid w:val="0060126C"/>
    <w:rsid w:val="006038E6"/>
    <w:rsid w:val="00604200"/>
    <w:rsid w:val="006042FA"/>
    <w:rsid w:val="00607311"/>
    <w:rsid w:val="006103F7"/>
    <w:rsid w:val="00611EB4"/>
    <w:rsid w:val="0061232A"/>
    <w:rsid w:val="006124EE"/>
    <w:rsid w:val="00612D57"/>
    <w:rsid w:val="006142BD"/>
    <w:rsid w:val="00615A37"/>
    <w:rsid w:val="00617DA3"/>
    <w:rsid w:val="00617F5A"/>
    <w:rsid w:val="0062151B"/>
    <w:rsid w:val="0062405D"/>
    <w:rsid w:val="006243AA"/>
    <w:rsid w:val="006244B9"/>
    <w:rsid w:val="006244EF"/>
    <w:rsid w:val="00624F46"/>
    <w:rsid w:val="00625342"/>
    <w:rsid w:val="006259F3"/>
    <w:rsid w:val="006268F2"/>
    <w:rsid w:val="00630C21"/>
    <w:rsid w:val="006316A3"/>
    <w:rsid w:val="00632167"/>
    <w:rsid w:val="00632CB6"/>
    <w:rsid w:val="00633211"/>
    <w:rsid w:val="0063396A"/>
    <w:rsid w:val="00633E02"/>
    <w:rsid w:val="006352E0"/>
    <w:rsid w:val="00636DD8"/>
    <w:rsid w:val="00637B1D"/>
    <w:rsid w:val="00640789"/>
    <w:rsid w:val="00640E85"/>
    <w:rsid w:val="006413A1"/>
    <w:rsid w:val="00641479"/>
    <w:rsid w:val="00643201"/>
    <w:rsid w:val="0064322F"/>
    <w:rsid w:val="00643736"/>
    <w:rsid w:val="00643E7C"/>
    <w:rsid w:val="006445C0"/>
    <w:rsid w:val="006450AA"/>
    <w:rsid w:val="00645455"/>
    <w:rsid w:val="00645843"/>
    <w:rsid w:val="00646459"/>
    <w:rsid w:val="0064794F"/>
    <w:rsid w:val="006508C6"/>
    <w:rsid w:val="0065133C"/>
    <w:rsid w:val="00651964"/>
    <w:rsid w:val="00652E12"/>
    <w:rsid w:val="00652F5C"/>
    <w:rsid w:val="006542E0"/>
    <w:rsid w:val="006545BC"/>
    <w:rsid w:val="0065537D"/>
    <w:rsid w:val="00655971"/>
    <w:rsid w:val="006571FB"/>
    <w:rsid w:val="006603D4"/>
    <w:rsid w:val="006624B2"/>
    <w:rsid w:val="006627C1"/>
    <w:rsid w:val="00663137"/>
    <w:rsid w:val="0066342D"/>
    <w:rsid w:val="006638B7"/>
    <w:rsid w:val="0066461A"/>
    <w:rsid w:val="006647B2"/>
    <w:rsid w:val="00664CE9"/>
    <w:rsid w:val="00666359"/>
    <w:rsid w:val="00666A12"/>
    <w:rsid w:val="00667279"/>
    <w:rsid w:val="00667C4A"/>
    <w:rsid w:val="00670D8C"/>
    <w:rsid w:val="0067112A"/>
    <w:rsid w:val="006718B2"/>
    <w:rsid w:val="00671928"/>
    <w:rsid w:val="006725DE"/>
    <w:rsid w:val="00672AAB"/>
    <w:rsid w:val="00673C9A"/>
    <w:rsid w:val="00675585"/>
    <w:rsid w:val="006769B2"/>
    <w:rsid w:val="00677134"/>
    <w:rsid w:val="00677EE4"/>
    <w:rsid w:val="0068022A"/>
    <w:rsid w:val="00680340"/>
    <w:rsid w:val="0068091E"/>
    <w:rsid w:val="006810A8"/>
    <w:rsid w:val="00681D15"/>
    <w:rsid w:val="00681EF4"/>
    <w:rsid w:val="00681F7A"/>
    <w:rsid w:val="00682279"/>
    <w:rsid w:val="00683031"/>
    <w:rsid w:val="00683E6D"/>
    <w:rsid w:val="00684025"/>
    <w:rsid w:val="00684E1C"/>
    <w:rsid w:val="006851E6"/>
    <w:rsid w:val="00685240"/>
    <w:rsid w:val="00686DC0"/>
    <w:rsid w:val="00687097"/>
    <w:rsid w:val="006873AD"/>
    <w:rsid w:val="00690DF0"/>
    <w:rsid w:val="00693354"/>
    <w:rsid w:val="00693645"/>
    <w:rsid w:val="00693A4B"/>
    <w:rsid w:val="00693ED2"/>
    <w:rsid w:val="00693F47"/>
    <w:rsid w:val="00694998"/>
    <w:rsid w:val="00695B3E"/>
    <w:rsid w:val="00695F6F"/>
    <w:rsid w:val="0069608C"/>
    <w:rsid w:val="00696794"/>
    <w:rsid w:val="00697784"/>
    <w:rsid w:val="006A1A46"/>
    <w:rsid w:val="006A2034"/>
    <w:rsid w:val="006A3B78"/>
    <w:rsid w:val="006A3FD6"/>
    <w:rsid w:val="006A5E61"/>
    <w:rsid w:val="006A5FBF"/>
    <w:rsid w:val="006A73A9"/>
    <w:rsid w:val="006A74F3"/>
    <w:rsid w:val="006B145C"/>
    <w:rsid w:val="006B183A"/>
    <w:rsid w:val="006B232E"/>
    <w:rsid w:val="006B2672"/>
    <w:rsid w:val="006B31B9"/>
    <w:rsid w:val="006B35EB"/>
    <w:rsid w:val="006B4D25"/>
    <w:rsid w:val="006B50B0"/>
    <w:rsid w:val="006B58BF"/>
    <w:rsid w:val="006B5E80"/>
    <w:rsid w:val="006B5EF3"/>
    <w:rsid w:val="006B68B3"/>
    <w:rsid w:val="006B7C6B"/>
    <w:rsid w:val="006B7FA3"/>
    <w:rsid w:val="006C0315"/>
    <w:rsid w:val="006C0DB6"/>
    <w:rsid w:val="006C11ED"/>
    <w:rsid w:val="006C3261"/>
    <w:rsid w:val="006C36F4"/>
    <w:rsid w:val="006C399F"/>
    <w:rsid w:val="006C3B35"/>
    <w:rsid w:val="006C3FF4"/>
    <w:rsid w:val="006C5092"/>
    <w:rsid w:val="006C6731"/>
    <w:rsid w:val="006C6CA7"/>
    <w:rsid w:val="006C6DE4"/>
    <w:rsid w:val="006C7566"/>
    <w:rsid w:val="006D08C4"/>
    <w:rsid w:val="006D09AC"/>
    <w:rsid w:val="006D0B1F"/>
    <w:rsid w:val="006D175F"/>
    <w:rsid w:val="006D25E6"/>
    <w:rsid w:val="006D3529"/>
    <w:rsid w:val="006D4069"/>
    <w:rsid w:val="006D40AE"/>
    <w:rsid w:val="006D43B1"/>
    <w:rsid w:val="006D5552"/>
    <w:rsid w:val="006D5895"/>
    <w:rsid w:val="006D59B7"/>
    <w:rsid w:val="006D6D83"/>
    <w:rsid w:val="006D6E59"/>
    <w:rsid w:val="006D6E73"/>
    <w:rsid w:val="006D7132"/>
    <w:rsid w:val="006D7284"/>
    <w:rsid w:val="006D744D"/>
    <w:rsid w:val="006D7E2E"/>
    <w:rsid w:val="006E252E"/>
    <w:rsid w:val="006E2C48"/>
    <w:rsid w:val="006E373E"/>
    <w:rsid w:val="006E380D"/>
    <w:rsid w:val="006E3E52"/>
    <w:rsid w:val="006E4E85"/>
    <w:rsid w:val="006E5558"/>
    <w:rsid w:val="006E76D4"/>
    <w:rsid w:val="006F0793"/>
    <w:rsid w:val="006F0987"/>
    <w:rsid w:val="006F0A45"/>
    <w:rsid w:val="006F13B9"/>
    <w:rsid w:val="006F1670"/>
    <w:rsid w:val="006F48D4"/>
    <w:rsid w:val="006F53F0"/>
    <w:rsid w:val="006F5CF2"/>
    <w:rsid w:val="006F5EBF"/>
    <w:rsid w:val="006F5FFB"/>
    <w:rsid w:val="006F6FEF"/>
    <w:rsid w:val="006F7ED8"/>
    <w:rsid w:val="007001FA"/>
    <w:rsid w:val="007003F0"/>
    <w:rsid w:val="00700C92"/>
    <w:rsid w:val="0070153C"/>
    <w:rsid w:val="00701BD5"/>
    <w:rsid w:val="00701F98"/>
    <w:rsid w:val="00702925"/>
    <w:rsid w:val="007047CE"/>
    <w:rsid w:val="0070541E"/>
    <w:rsid w:val="00705932"/>
    <w:rsid w:val="0070602F"/>
    <w:rsid w:val="007065E7"/>
    <w:rsid w:val="007066E6"/>
    <w:rsid w:val="00706BFB"/>
    <w:rsid w:val="00706D00"/>
    <w:rsid w:val="00706D1E"/>
    <w:rsid w:val="00706EB7"/>
    <w:rsid w:val="00707084"/>
    <w:rsid w:val="007075A8"/>
    <w:rsid w:val="00707A06"/>
    <w:rsid w:val="00710D57"/>
    <w:rsid w:val="007127DE"/>
    <w:rsid w:val="00713A52"/>
    <w:rsid w:val="007148B8"/>
    <w:rsid w:val="00715427"/>
    <w:rsid w:val="00715DE3"/>
    <w:rsid w:val="0071635F"/>
    <w:rsid w:val="007166F2"/>
    <w:rsid w:val="00720957"/>
    <w:rsid w:val="00720DF9"/>
    <w:rsid w:val="0072177C"/>
    <w:rsid w:val="0072352F"/>
    <w:rsid w:val="00723952"/>
    <w:rsid w:val="00724BA5"/>
    <w:rsid w:val="007257A6"/>
    <w:rsid w:val="007265F9"/>
    <w:rsid w:val="007270A8"/>
    <w:rsid w:val="007277C2"/>
    <w:rsid w:val="007331C7"/>
    <w:rsid w:val="00733647"/>
    <w:rsid w:val="007336C4"/>
    <w:rsid w:val="007345FD"/>
    <w:rsid w:val="00734A90"/>
    <w:rsid w:val="007366CF"/>
    <w:rsid w:val="00736D31"/>
    <w:rsid w:val="0073746F"/>
    <w:rsid w:val="007403F1"/>
    <w:rsid w:val="00740C7D"/>
    <w:rsid w:val="007412FA"/>
    <w:rsid w:val="00742CE1"/>
    <w:rsid w:val="00742EAE"/>
    <w:rsid w:val="00743FEB"/>
    <w:rsid w:val="00744879"/>
    <w:rsid w:val="00747C69"/>
    <w:rsid w:val="00747FB8"/>
    <w:rsid w:val="007502AA"/>
    <w:rsid w:val="00750B37"/>
    <w:rsid w:val="007510FC"/>
    <w:rsid w:val="007516DE"/>
    <w:rsid w:val="0075490C"/>
    <w:rsid w:val="007550FD"/>
    <w:rsid w:val="00755C5E"/>
    <w:rsid w:val="00757008"/>
    <w:rsid w:val="007572AB"/>
    <w:rsid w:val="0075757A"/>
    <w:rsid w:val="00757E1F"/>
    <w:rsid w:val="007601B9"/>
    <w:rsid w:val="00760442"/>
    <w:rsid w:val="00760814"/>
    <w:rsid w:val="0076134E"/>
    <w:rsid w:val="0076136E"/>
    <w:rsid w:val="0076230E"/>
    <w:rsid w:val="00763A69"/>
    <w:rsid w:val="0076417F"/>
    <w:rsid w:val="00764CA4"/>
    <w:rsid w:val="00764D15"/>
    <w:rsid w:val="00764ED7"/>
    <w:rsid w:val="007668D8"/>
    <w:rsid w:val="00770728"/>
    <w:rsid w:val="0077392C"/>
    <w:rsid w:val="007746CB"/>
    <w:rsid w:val="0077471A"/>
    <w:rsid w:val="007749AC"/>
    <w:rsid w:val="0077668C"/>
    <w:rsid w:val="00776838"/>
    <w:rsid w:val="0077748A"/>
    <w:rsid w:val="00777C68"/>
    <w:rsid w:val="007801FA"/>
    <w:rsid w:val="007804A9"/>
    <w:rsid w:val="007808F4"/>
    <w:rsid w:val="00781D0C"/>
    <w:rsid w:val="00782292"/>
    <w:rsid w:val="007826A6"/>
    <w:rsid w:val="007836D3"/>
    <w:rsid w:val="007837E4"/>
    <w:rsid w:val="00784C5A"/>
    <w:rsid w:val="00785611"/>
    <w:rsid w:val="00787E26"/>
    <w:rsid w:val="0079104A"/>
    <w:rsid w:val="0079122D"/>
    <w:rsid w:val="007918CE"/>
    <w:rsid w:val="00791EEE"/>
    <w:rsid w:val="00792824"/>
    <w:rsid w:val="00793125"/>
    <w:rsid w:val="007945A4"/>
    <w:rsid w:val="00795EB7"/>
    <w:rsid w:val="00795FE8"/>
    <w:rsid w:val="007979D2"/>
    <w:rsid w:val="00797B23"/>
    <w:rsid w:val="007A0282"/>
    <w:rsid w:val="007A02A4"/>
    <w:rsid w:val="007A1020"/>
    <w:rsid w:val="007A1B08"/>
    <w:rsid w:val="007A2A0B"/>
    <w:rsid w:val="007A38A0"/>
    <w:rsid w:val="007A514D"/>
    <w:rsid w:val="007A5947"/>
    <w:rsid w:val="007A6416"/>
    <w:rsid w:val="007A651B"/>
    <w:rsid w:val="007A659E"/>
    <w:rsid w:val="007A715B"/>
    <w:rsid w:val="007A77F0"/>
    <w:rsid w:val="007A79EF"/>
    <w:rsid w:val="007A7CF0"/>
    <w:rsid w:val="007B02DE"/>
    <w:rsid w:val="007B1A04"/>
    <w:rsid w:val="007B1A36"/>
    <w:rsid w:val="007B20ED"/>
    <w:rsid w:val="007B2F70"/>
    <w:rsid w:val="007B3A39"/>
    <w:rsid w:val="007B3DBC"/>
    <w:rsid w:val="007B3F42"/>
    <w:rsid w:val="007B5BA6"/>
    <w:rsid w:val="007B6F39"/>
    <w:rsid w:val="007B7314"/>
    <w:rsid w:val="007C096A"/>
    <w:rsid w:val="007C0F1C"/>
    <w:rsid w:val="007C13B6"/>
    <w:rsid w:val="007C23C0"/>
    <w:rsid w:val="007C2B35"/>
    <w:rsid w:val="007C46EA"/>
    <w:rsid w:val="007C52C0"/>
    <w:rsid w:val="007C5683"/>
    <w:rsid w:val="007C59F3"/>
    <w:rsid w:val="007C5FA7"/>
    <w:rsid w:val="007C6122"/>
    <w:rsid w:val="007C6290"/>
    <w:rsid w:val="007C6F8F"/>
    <w:rsid w:val="007C71DA"/>
    <w:rsid w:val="007D0DEC"/>
    <w:rsid w:val="007D12FD"/>
    <w:rsid w:val="007D14CA"/>
    <w:rsid w:val="007D1CB8"/>
    <w:rsid w:val="007D2091"/>
    <w:rsid w:val="007D299B"/>
    <w:rsid w:val="007D3BA7"/>
    <w:rsid w:val="007D41AE"/>
    <w:rsid w:val="007D45E7"/>
    <w:rsid w:val="007D544D"/>
    <w:rsid w:val="007D5B5C"/>
    <w:rsid w:val="007D5EFF"/>
    <w:rsid w:val="007D7B5D"/>
    <w:rsid w:val="007E05D0"/>
    <w:rsid w:val="007E1334"/>
    <w:rsid w:val="007E152E"/>
    <w:rsid w:val="007E1E8E"/>
    <w:rsid w:val="007E2F09"/>
    <w:rsid w:val="007E38B8"/>
    <w:rsid w:val="007E4150"/>
    <w:rsid w:val="007E5609"/>
    <w:rsid w:val="007E6A4C"/>
    <w:rsid w:val="007E7312"/>
    <w:rsid w:val="007F0DF4"/>
    <w:rsid w:val="007F1892"/>
    <w:rsid w:val="007F389A"/>
    <w:rsid w:val="007F46A6"/>
    <w:rsid w:val="007F4BDF"/>
    <w:rsid w:val="007F4D74"/>
    <w:rsid w:val="007F5035"/>
    <w:rsid w:val="007F5069"/>
    <w:rsid w:val="007F577F"/>
    <w:rsid w:val="007F5FAF"/>
    <w:rsid w:val="007F6576"/>
    <w:rsid w:val="007F7B36"/>
    <w:rsid w:val="0080031F"/>
    <w:rsid w:val="008004B7"/>
    <w:rsid w:val="008014CA"/>
    <w:rsid w:val="008018DC"/>
    <w:rsid w:val="00802D14"/>
    <w:rsid w:val="0080329E"/>
    <w:rsid w:val="008039D2"/>
    <w:rsid w:val="00803DB3"/>
    <w:rsid w:val="00804497"/>
    <w:rsid w:val="00804FB9"/>
    <w:rsid w:val="00805743"/>
    <w:rsid w:val="0080607C"/>
    <w:rsid w:val="0080777C"/>
    <w:rsid w:val="00807E5D"/>
    <w:rsid w:val="00810396"/>
    <w:rsid w:val="00810B19"/>
    <w:rsid w:val="008117FB"/>
    <w:rsid w:val="00812242"/>
    <w:rsid w:val="008131C5"/>
    <w:rsid w:val="00813969"/>
    <w:rsid w:val="00813A53"/>
    <w:rsid w:val="00813DCC"/>
    <w:rsid w:val="008147F1"/>
    <w:rsid w:val="0081498B"/>
    <w:rsid w:val="00814DB6"/>
    <w:rsid w:val="0081541B"/>
    <w:rsid w:val="00816EC6"/>
    <w:rsid w:val="0081724A"/>
    <w:rsid w:val="00817A6D"/>
    <w:rsid w:val="00820304"/>
    <w:rsid w:val="00820A1F"/>
    <w:rsid w:val="00822189"/>
    <w:rsid w:val="00824AE9"/>
    <w:rsid w:val="00824B41"/>
    <w:rsid w:val="00824FEF"/>
    <w:rsid w:val="0082539D"/>
    <w:rsid w:val="008256B0"/>
    <w:rsid w:val="0082657F"/>
    <w:rsid w:val="008265D9"/>
    <w:rsid w:val="008269F2"/>
    <w:rsid w:val="00830589"/>
    <w:rsid w:val="00830652"/>
    <w:rsid w:val="008309AA"/>
    <w:rsid w:val="0083108F"/>
    <w:rsid w:val="00832233"/>
    <w:rsid w:val="00834B68"/>
    <w:rsid w:val="00835FB3"/>
    <w:rsid w:val="008361E1"/>
    <w:rsid w:val="008370BD"/>
    <w:rsid w:val="00837C37"/>
    <w:rsid w:val="008409C8"/>
    <w:rsid w:val="00840B22"/>
    <w:rsid w:val="008414FE"/>
    <w:rsid w:val="00841A43"/>
    <w:rsid w:val="008428BA"/>
    <w:rsid w:val="0084308E"/>
    <w:rsid w:val="00844445"/>
    <w:rsid w:val="00844E44"/>
    <w:rsid w:val="00845053"/>
    <w:rsid w:val="00845325"/>
    <w:rsid w:val="00847DC4"/>
    <w:rsid w:val="00850C8D"/>
    <w:rsid w:val="00850DE2"/>
    <w:rsid w:val="00850FAA"/>
    <w:rsid w:val="00853A6C"/>
    <w:rsid w:val="008540C7"/>
    <w:rsid w:val="008542A4"/>
    <w:rsid w:val="00854E37"/>
    <w:rsid w:val="00855B93"/>
    <w:rsid w:val="00856DE9"/>
    <w:rsid w:val="0086101D"/>
    <w:rsid w:val="00861E8E"/>
    <w:rsid w:val="00862BA3"/>
    <w:rsid w:val="008640A8"/>
    <w:rsid w:val="008642EF"/>
    <w:rsid w:val="008643D5"/>
    <w:rsid w:val="008648E0"/>
    <w:rsid w:val="008654D8"/>
    <w:rsid w:val="008656C5"/>
    <w:rsid w:val="00865708"/>
    <w:rsid w:val="008678E0"/>
    <w:rsid w:val="00870156"/>
    <w:rsid w:val="00871589"/>
    <w:rsid w:val="0087179B"/>
    <w:rsid w:val="008718DD"/>
    <w:rsid w:val="00872AB9"/>
    <w:rsid w:val="00872D76"/>
    <w:rsid w:val="00872EDB"/>
    <w:rsid w:val="008731AD"/>
    <w:rsid w:val="00875690"/>
    <w:rsid w:val="00876D40"/>
    <w:rsid w:val="0087745F"/>
    <w:rsid w:val="00877CC6"/>
    <w:rsid w:val="00877D86"/>
    <w:rsid w:val="00881A11"/>
    <w:rsid w:val="00882CBE"/>
    <w:rsid w:val="00882F13"/>
    <w:rsid w:val="00883087"/>
    <w:rsid w:val="0088360D"/>
    <w:rsid w:val="0088461C"/>
    <w:rsid w:val="00886AC3"/>
    <w:rsid w:val="00886BB5"/>
    <w:rsid w:val="008879DE"/>
    <w:rsid w:val="00890AE5"/>
    <w:rsid w:val="00890BA2"/>
    <w:rsid w:val="00891EFB"/>
    <w:rsid w:val="00891F05"/>
    <w:rsid w:val="0089277F"/>
    <w:rsid w:val="008946C4"/>
    <w:rsid w:val="00894BAA"/>
    <w:rsid w:val="0089512E"/>
    <w:rsid w:val="0089531A"/>
    <w:rsid w:val="0089550A"/>
    <w:rsid w:val="00895536"/>
    <w:rsid w:val="008974BC"/>
    <w:rsid w:val="00897B17"/>
    <w:rsid w:val="008A015C"/>
    <w:rsid w:val="008A0741"/>
    <w:rsid w:val="008A0B21"/>
    <w:rsid w:val="008A0F4F"/>
    <w:rsid w:val="008A0FBC"/>
    <w:rsid w:val="008A15AB"/>
    <w:rsid w:val="008A1DCF"/>
    <w:rsid w:val="008A21D7"/>
    <w:rsid w:val="008A2288"/>
    <w:rsid w:val="008A28B5"/>
    <w:rsid w:val="008A2C9A"/>
    <w:rsid w:val="008A2E59"/>
    <w:rsid w:val="008A2E83"/>
    <w:rsid w:val="008A37C1"/>
    <w:rsid w:val="008A3F19"/>
    <w:rsid w:val="008A3F98"/>
    <w:rsid w:val="008A47AF"/>
    <w:rsid w:val="008A4B6F"/>
    <w:rsid w:val="008A5485"/>
    <w:rsid w:val="008A5A65"/>
    <w:rsid w:val="008A6E89"/>
    <w:rsid w:val="008B04C7"/>
    <w:rsid w:val="008B0D36"/>
    <w:rsid w:val="008B2F9D"/>
    <w:rsid w:val="008B31A6"/>
    <w:rsid w:val="008B3F51"/>
    <w:rsid w:val="008B49AC"/>
    <w:rsid w:val="008B5471"/>
    <w:rsid w:val="008B5609"/>
    <w:rsid w:val="008B7EF4"/>
    <w:rsid w:val="008C2798"/>
    <w:rsid w:val="008C35FC"/>
    <w:rsid w:val="008C390A"/>
    <w:rsid w:val="008C3F0C"/>
    <w:rsid w:val="008C709B"/>
    <w:rsid w:val="008D0A10"/>
    <w:rsid w:val="008D0D23"/>
    <w:rsid w:val="008D1EAA"/>
    <w:rsid w:val="008D20B9"/>
    <w:rsid w:val="008D2BDE"/>
    <w:rsid w:val="008D2C47"/>
    <w:rsid w:val="008D366D"/>
    <w:rsid w:val="008D41EA"/>
    <w:rsid w:val="008D6DE8"/>
    <w:rsid w:val="008D716B"/>
    <w:rsid w:val="008E0629"/>
    <w:rsid w:val="008E546A"/>
    <w:rsid w:val="008E5980"/>
    <w:rsid w:val="008E621D"/>
    <w:rsid w:val="008E682E"/>
    <w:rsid w:val="008E6B38"/>
    <w:rsid w:val="008E75EC"/>
    <w:rsid w:val="008F2FF3"/>
    <w:rsid w:val="008F3EA9"/>
    <w:rsid w:val="008F4526"/>
    <w:rsid w:val="008F6AE9"/>
    <w:rsid w:val="0090110D"/>
    <w:rsid w:val="00901162"/>
    <w:rsid w:val="0090263B"/>
    <w:rsid w:val="009032F8"/>
    <w:rsid w:val="00903423"/>
    <w:rsid w:val="0090372A"/>
    <w:rsid w:val="00903FF9"/>
    <w:rsid w:val="00904AC4"/>
    <w:rsid w:val="00905F51"/>
    <w:rsid w:val="00907063"/>
    <w:rsid w:val="009076BF"/>
    <w:rsid w:val="00910BBC"/>
    <w:rsid w:val="00910C76"/>
    <w:rsid w:val="0091102A"/>
    <w:rsid w:val="00911175"/>
    <w:rsid w:val="00911B5C"/>
    <w:rsid w:val="00912102"/>
    <w:rsid w:val="00912326"/>
    <w:rsid w:val="00913701"/>
    <w:rsid w:val="00913740"/>
    <w:rsid w:val="0091380A"/>
    <w:rsid w:val="00913A20"/>
    <w:rsid w:val="00915D53"/>
    <w:rsid w:val="00916D6A"/>
    <w:rsid w:val="00916EFF"/>
    <w:rsid w:val="00917C79"/>
    <w:rsid w:val="009236E1"/>
    <w:rsid w:val="00925C70"/>
    <w:rsid w:val="00925ECB"/>
    <w:rsid w:val="00926299"/>
    <w:rsid w:val="00926E7D"/>
    <w:rsid w:val="009276D8"/>
    <w:rsid w:val="0092770B"/>
    <w:rsid w:val="009317FA"/>
    <w:rsid w:val="00932078"/>
    <w:rsid w:val="009331EA"/>
    <w:rsid w:val="00933327"/>
    <w:rsid w:val="00933728"/>
    <w:rsid w:val="00933FB3"/>
    <w:rsid w:val="00935305"/>
    <w:rsid w:val="009353D1"/>
    <w:rsid w:val="009356F8"/>
    <w:rsid w:val="0093666B"/>
    <w:rsid w:val="009377B6"/>
    <w:rsid w:val="0094075E"/>
    <w:rsid w:val="00941072"/>
    <w:rsid w:val="009416E7"/>
    <w:rsid w:val="009420CF"/>
    <w:rsid w:val="00942297"/>
    <w:rsid w:val="009423D0"/>
    <w:rsid w:val="009436F8"/>
    <w:rsid w:val="00944424"/>
    <w:rsid w:val="0094493F"/>
    <w:rsid w:val="00945019"/>
    <w:rsid w:val="00945322"/>
    <w:rsid w:val="0094596C"/>
    <w:rsid w:val="0094638E"/>
    <w:rsid w:val="00946851"/>
    <w:rsid w:val="00946FC5"/>
    <w:rsid w:val="0095129A"/>
    <w:rsid w:val="0095402D"/>
    <w:rsid w:val="0095524C"/>
    <w:rsid w:val="00956045"/>
    <w:rsid w:val="00956D86"/>
    <w:rsid w:val="00957B23"/>
    <w:rsid w:val="00960DED"/>
    <w:rsid w:val="0096127F"/>
    <w:rsid w:val="00961CE0"/>
    <w:rsid w:val="00964A51"/>
    <w:rsid w:val="00965C24"/>
    <w:rsid w:val="00966A71"/>
    <w:rsid w:val="009708E7"/>
    <w:rsid w:val="00971BD9"/>
    <w:rsid w:val="009722A3"/>
    <w:rsid w:val="00972EBD"/>
    <w:rsid w:val="0097421E"/>
    <w:rsid w:val="00974D84"/>
    <w:rsid w:val="0097607C"/>
    <w:rsid w:val="009760FC"/>
    <w:rsid w:val="00976A20"/>
    <w:rsid w:val="009773B1"/>
    <w:rsid w:val="0098073B"/>
    <w:rsid w:val="00980F29"/>
    <w:rsid w:val="0098182E"/>
    <w:rsid w:val="00982BA0"/>
    <w:rsid w:val="009840B4"/>
    <w:rsid w:val="0098502D"/>
    <w:rsid w:val="00985F6F"/>
    <w:rsid w:val="0098643A"/>
    <w:rsid w:val="009870FC"/>
    <w:rsid w:val="0098718A"/>
    <w:rsid w:val="009873BB"/>
    <w:rsid w:val="00987D43"/>
    <w:rsid w:val="00987F20"/>
    <w:rsid w:val="00990C16"/>
    <w:rsid w:val="00993C7C"/>
    <w:rsid w:val="009940BB"/>
    <w:rsid w:val="0099477D"/>
    <w:rsid w:val="00994971"/>
    <w:rsid w:val="0099501C"/>
    <w:rsid w:val="00996018"/>
    <w:rsid w:val="00996243"/>
    <w:rsid w:val="00996290"/>
    <w:rsid w:val="009976FA"/>
    <w:rsid w:val="009A0B7D"/>
    <w:rsid w:val="009A1BB7"/>
    <w:rsid w:val="009A3945"/>
    <w:rsid w:val="009A3A40"/>
    <w:rsid w:val="009A46BB"/>
    <w:rsid w:val="009A4A87"/>
    <w:rsid w:val="009A4C05"/>
    <w:rsid w:val="009A601C"/>
    <w:rsid w:val="009A6586"/>
    <w:rsid w:val="009A6A5B"/>
    <w:rsid w:val="009A75C0"/>
    <w:rsid w:val="009B145E"/>
    <w:rsid w:val="009B218F"/>
    <w:rsid w:val="009B3E2E"/>
    <w:rsid w:val="009B45D0"/>
    <w:rsid w:val="009B4E97"/>
    <w:rsid w:val="009B5B92"/>
    <w:rsid w:val="009B70EF"/>
    <w:rsid w:val="009B7436"/>
    <w:rsid w:val="009C0A80"/>
    <w:rsid w:val="009C0D8B"/>
    <w:rsid w:val="009C1C71"/>
    <w:rsid w:val="009C2ACD"/>
    <w:rsid w:val="009C42EB"/>
    <w:rsid w:val="009C4D69"/>
    <w:rsid w:val="009C52B2"/>
    <w:rsid w:val="009C5B97"/>
    <w:rsid w:val="009C697E"/>
    <w:rsid w:val="009C7343"/>
    <w:rsid w:val="009D0413"/>
    <w:rsid w:val="009D0747"/>
    <w:rsid w:val="009D1432"/>
    <w:rsid w:val="009D2B11"/>
    <w:rsid w:val="009D2E9E"/>
    <w:rsid w:val="009D491E"/>
    <w:rsid w:val="009D4A91"/>
    <w:rsid w:val="009D5549"/>
    <w:rsid w:val="009D65F2"/>
    <w:rsid w:val="009D6831"/>
    <w:rsid w:val="009D762A"/>
    <w:rsid w:val="009D77AA"/>
    <w:rsid w:val="009E0246"/>
    <w:rsid w:val="009E0706"/>
    <w:rsid w:val="009E0809"/>
    <w:rsid w:val="009E0A4D"/>
    <w:rsid w:val="009E140C"/>
    <w:rsid w:val="009E1722"/>
    <w:rsid w:val="009E1B94"/>
    <w:rsid w:val="009E2C50"/>
    <w:rsid w:val="009E3A2B"/>
    <w:rsid w:val="009E4CB2"/>
    <w:rsid w:val="009E4D2D"/>
    <w:rsid w:val="009E5C63"/>
    <w:rsid w:val="009E6ACF"/>
    <w:rsid w:val="009E6D41"/>
    <w:rsid w:val="009E6FEF"/>
    <w:rsid w:val="009E7ACD"/>
    <w:rsid w:val="009F2EE3"/>
    <w:rsid w:val="009F30D7"/>
    <w:rsid w:val="009F43C4"/>
    <w:rsid w:val="009F476B"/>
    <w:rsid w:val="009F4B9B"/>
    <w:rsid w:val="009F53E9"/>
    <w:rsid w:val="009F5953"/>
    <w:rsid w:val="009F7180"/>
    <w:rsid w:val="009F7794"/>
    <w:rsid w:val="009F7D36"/>
    <w:rsid w:val="00A026F2"/>
    <w:rsid w:val="00A02721"/>
    <w:rsid w:val="00A02C33"/>
    <w:rsid w:val="00A02D0A"/>
    <w:rsid w:val="00A03A1D"/>
    <w:rsid w:val="00A046DE"/>
    <w:rsid w:val="00A05B40"/>
    <w:rsid w:val="00A06461"/>
    <w:rsid w:val="00A069DE"/>
    <w:rsid w:val="00A06C1D"/>
    <w:rsid w:val="00A10082"/>
    <w:rsid w:val="00A10313"/>
    <w:rsid w:val="00A10D5B"/>
    <w:rsid w:val="00A1122B"/>
    <w:rsid w:val="00A12A01"/>
    <w:rsid w:val="00A12D22"/>
    <w:rsid w:val="00A12DB2"/>
    <w:rsid w:val="00A13027"/>
    <w:rsid w:val="00A1329D"/>
    <w:rsid w:val="00A13AEA"/>
    <w:rsid w:val="00A13FE8"/>
    <w:rsid w:val="00A14B66"/>
    <w:rsid w:val="00A158F2"/>
    <w:rsid w:val="00A15C13"/>
    <w:rsid w:val="00A17ADF"/>
    <w:rsid w:val="00A17DBE"/>
    <w:rsid w:val="00A17F49"/>
    <w:rsid w:val="00A2147B"/>
    <w:rsid w:val="00A22B46"/>
    <w:rsid w:val="00A22D81"/>
    <w:rsid w:val="00A233AC"/>
    <w:rsid w:val="00A23511"/>
    <w:rsid w:val="00A25135"/>
    <w:rsid w:val="00A2619A"/>
    <w:rsid w:val="00A265E7"/>
    <w:rsid w:val="00A27311"/>
    <w:rsid w:val="00A27663"/>
    <w:rsid w:val="00A27912"/>
    <w:rsid w:val="00A30177"/>
    <w:rsid w:val="00A317CE"/>
    <w:rsid w:val="00A31BA2"/>
    <w:rsid w:val="00A31CD0"/>
    <w:rsid w:val="00A32A55"/>
    <w:rsid w:val="00A33F24"/>
    <w:rsid w:val="00A34BE9"/>
    <w:rsid w:val="00A34C9E"/>
    <w:rsid w:val="00A34D85"/>
    <w:rsid w:val="00A356DD"/>
    <w:rsid w:val="00A36A58"/>
    <w:rsid w:val="00A37319"/>
    <w:rsid w:val="00A37649"/>
    <w:rsid w:val="00A40BBC"/>
    <w:rsid w:val="00A40F6B"/>
    <w:rsid w:val="00A42199"/>
    <w:rsid w:val="00A422CC"/>
    <w:rsid w:val="00A42A23"/>
    <w:rsid w:val="00A4427E"/>
    <w:rsid w:val="00A44FD9"/>
    <w:rsid w:val="00A4632E"/>
    <w:rsid w:val="00A46FB8"/>
    <w:rsid w:val="00A50498"/>
    <w:rsid w:val="00A50C95"/>
    <w:rsid w:val="00A53024"/>
    <w:rsid w:val="00A53E62"/>
    <w:rsid w:val="00A53FCD"/>
    <w:rsid w:val="00A54484"/>
    <w:rsid w:val="00A5501B"/>
    <w:rsid w:val="00A55CC6"/>
    <w:rsid w:val="00A5640E"/>
    <w:rsid w:val="00A57BC9"/>
    <w:rsid w:val="00A57D7D"/>
    <w:rsid w:val="00A602FA"/>
    <w:rsid w:val="00A610FA"/>
    <w:rsid w:val="00A61AEC"/>
    <w:rsid w:val="00A61D3E"/>
    <w:rsid w:val="00A61F87"/>
    <w:rsid w:val="00A62592"/>
    <w:rsid w:val="00A62D1F"/>
    <w:rsid w:val="00A63015"/>
    <w:rsid w:val="00A64B84"/>
    <w:rsid w:val="00A64C6C"/>
    <w:rsid w:val="00A64E8D"/>
    <w:rsid w:val="00A65B40"/>
    <w:rsid w:val="00A65B4A"/>
    <w:rsid w:val="00A65C79"/>
    <w:rsid w:val="00A65E59"/>
    <w:rsid w:val="00A66BFD"/>
    <w:rsid w:val="00A66E5F"/>
    <w:rsid w:val="00A67DB0"/>
    <w:rsid w:val="00A70104"/>
    <w:rsid w:val="00A70E45"/>
    <w:rsid w:val="00A71EB5"/>
    <w:rsid w:val="00A723CA"/>
    <w:rsid w:val="00A74950"/>
    <w:rsid w:val="00A75DD0"/>
    <w:rsid w:val="00A76024"/>
    <w:rsid w:val="00A767C7"/>
    <w:rsid w:val="00A77240"/>
    <w:rsid w:val="00A805AA"/>
    <w:rsid w:val="00A80AEC"/>
    <w:rsid w:val="00A80E9B"/>
    <w:rsid w:val="00A82E91"/>
    <w:rsid w:val="00A838AE"/>
    <w:rsid w:val="00A83F6D"/>
    <w:rsid w:val="00A84866"/>
    <w:rsid w:val="00A84E3B"/>
    <w:rsid w:val="00A87579"/>
    <w:rsid w:val="00A87A69"/>
    <w:rsid w:val="00A87C18"/>
    <w:rsid w:val="00A9149F"/>
    <w:rsid w:val="00A9184A"/>
    <w:rsid w:val="00A93D4E"/>
    <w:rsid w:val="00A941E3"/>
    <w:rsid w:val="00A94362"/>
    <w:rsid w:val="00A94DEE"/>
    <w:rsid w:val="00A97B56"/>
    <w:rsid w:val="00A97E64"/>
    <w:rsid w:val="00AA01EE"/>
    <w:rsid w:val="00AA0221"/>
    <w:rsid w:val="00AA0D7A"/>
    <w:rsid w:val="00AA0D7E"/>
    <w:rsid w:val="00AA0E4B"/>
    <w:rsid w:val="00AA0FAE"/>
    <w:rsid w:val="00AA11B1"/>
    <w:rsid w:val="00AA2123"/>
    <w:rsid w:val="00AA2687"/>
    <w:rsid w:val="00AA3B92"/>
    <w:rsid w:val="00AA62AB"/>
    <w:rsid w:val="00AA6607"/>
    <w:rsid w:val="00AA6F0B"/>
    <w:rsid w:val="00AA7DE8"/>
    <w:rsid w:val="00AB0316"/>
    <w:rsid w:val="00AB0FAE"/>
    <w:rsid w:val="00AB1508"/>
    <w:rsid w:val="00AB253F"/>
    <w:rsid w:val="00AB2937"/>
    <w:rsid w:val="00AB56FA"/>
    <w:rsid w:val="00AB5E0C"/>
    <w:rsid w:val="00AB5E1E"/>
    <w:rsid w:val="00AB6E74"/>
    <w:rsid w:val="00AB747C"/>
    <w:rsid w:val="00AB7895"/>
    <w:rsid w:val="00AC17B0"/>
    <w:rsid w:val="00AC1A5E"/>
    <w:rsid w:val="00AC1B1A"/>
    <w:rsid w:val="00AC2528"/>
    <w:rsid w:val="00AC2B06"/>
    <w:rsid w:val="00AC2CC3"/>
    <w:rsid w:val="00AC2E03"/>
    <w:rsid w:val="00AC2FCD"/>
    <w:rsid w:val="00AC322E"/>
    <w:rsid w:val="00AC3758"/>
    <w:rsid w:val="00AC4C34"/>
    <w:rsid w:val="00AC5260"/>
    <w:rsid w:val="00AC54AD"/>
    <w:rsid w:val="00AC5A01"/>
    <w:rsid w:val="00AC6E58"/>
    <w:rsid w:val="00AC7369"/>
    <w:rsid w:val="00AC7C0C"/>
    <w:rsid w:val="00AD1101"/>
    <w:rsid w:val="00AD198A"/>
    <w:rsid w:val="00AD1FA6"/>
    <w:rsid w:val="00AD2171"/>
    <w:rsid w:val="00AD2200"/>
    <w:rsid w:val="00AD2B3E"/>
    <w:rsid w:val="00AD30AD"/>
    <w:rsid w:val="00AD36A2"/>
    <w:rsid w:val="00AD3A5C"/>
    <w:rsid w:val="00AD4E10"/>
    <w:rsid w:val="00AD6088"/>
    <w:rsid w:val="00AD77E2"/>
    <w:rsid w:val="00AD7ADE"/>
    <w:rsid w:val="00AD7E8D"/>
    <w:rsid w:val="00AE0195"/>
    <w:rsid w:val="00AE11E5"/>
    <w:rsid w:val="00AE255F"/>
    <w:rsid w:val="00AE299F"/>
    <w:rsid w:val="00AE2CE5"/>
    <w:rsid w:val="00AE38C1"/>
    <w:rsid w:val="00AE4B1C"/>
    <w:rsid w:val="00AE53F9"/>
    <w:rsid w:val="00AE5EEE"/>
    <w:rsid w:val="00AE5F57"/>
    <w:rsid w:val="00AE6886"/>
    <w:rsid w:val="00AE7E9A"/>
    <w:rsid w:val="00AE7EFE"/>
    <w:rsid w:val="00AF1BA2"/>
    <w:rsid w:val="00AF3474"/>
    <w:rsid w:val="00AF3D8E"/>
    <w:rsid w:val="00AF4498"/>
    <w:rsid w:val="00AF64E1"/>
    <w:rsid w:val="00AF7231"/>
    <w:rsid w:val="00AF7368"/>
    <w:rsid w:val="00B00F5F"/>
    <w:rsid w:val="00B01D54"/>
    <w:rsid w:val="00B0235B"/>
    <w:rsid w:val="00B02997"/>
    <w:rsid w:val="00B029CC"/>
    <w:rsid w:val="00B02A70"/>
    <w:rsid w:val="00B0300D"/>
    <w:rsid w:val="00B043EE"/>
    <w:rsid w:val="00B04943"/>
    <w:rsid w:val="00B04AD7"/>
    <w:rsid w:val="00B06511"/>
    <w:rsid w:val="00B079A6"/>
    <w:rsid w:val="00B1184A"/>
    <w:rsid w:val="00B11AD6"/>
    <w:rsid w:val="00B12909"/>
    <w:rsid w:val="00B1461D"/>
    <w:rsid w:val="00B15C3C"/>
    <w:rsid w:val="00B176A9"/>
    <w:rsid w:val="00B178B9"/>
    <w:rsid w:val="00B17B79"/>
    <w:rsid w:val="00B20BA3"/>
    <w:rsid w:val="00B219D5"/>
    <w:rsid w:val="00B22657"/>
    <w:rsid w:val="00B22E95"/>
    <w:rsid w:val="00B24A8F"/>
    <w:rsid w:val="00B24AB1"/>
    <w:rsid w:val="00B263DA"/>
    <w:rsid w:val="00B26DB0"/>
    <w:rsid w:val="00B27122"/>
    <w:rsid w:val="00B30AEE"/>
    <w:rsid w:val="00B316AF"/>
    <w:rsid w:val="00B318C6"/>
    <w:rsid w:val="00B33E22"/>
    <w:rsid w:val="00B3443A"/>
    <w:rsid w:val="00B34F93"/>
    <w:rsid w:val="00B361BD"/>
    <w:rsid w:val="00B363DF"/>
    <w:rsid w:val="00B40D07"/>
    <w:rsid w:val="00B411A1"/>
    <w:rsid w:val="00B41A0D"/>
    <w:rsid w:val="00B41FE0"/>
    <w:rsid w:val="00B42E7B"/>
    <w:rsid w:val="00B431F9"/>
    <w:rsid w:val="00B44B07"/>
    <w:rsid w:val="00B44B3C"/>
    <w:rsid w:val="00B450F2"/>
    <w:rsid w:val="00B4511C"/>
    <w:rsid w:val="00B454CB"/>
    <w:rsid w:val="00B45D84"/>
    <w:rsid w:val="00B474E2"/>
    <w:rsid w:val="00B477E3"/>
    <w:rsid w:val="00B47A88"/>
    <w:rsid w:val="00B47C58"/>
    <w:rsid w:val="00B50601"/>
    <w:rsid w:val="00B511AB"/>
    <w:rsid w:val="00B518E6"/>
    <w:rsid w:val="00B52B97"/>
    <w:rsid w:val="00B52E5A"/>
    <w:rsid w:val="00B53319"/>
    <w:rsid w:val="00B5355F"/>
    <w:rsid w:val="00B54368"/>
    <w:rsid w:val="00B55156"/>
    <w:rsid w:val="00B554CC"/>
    <w:rsid w:val="00B558C9"/>
    <w:rsid w:val="00B5668A"/>
    <w:rsid w:val="00B56CA9"/>
    <w:rsid w:val="00B56FEE"/>
    <w:rsid w:val="00B57CDB"/>
    <w:rsid w:val="00B6049E"/>
    <w:rsid w:val="00B60CF4"/>
    <w:rsid w:val="00B624D5"/>
    <w:rsid w:val="00B625AE"/>
    <w:rsid w:val="00B634E4"/>
    <w:rsid w:val="00B64F60"/>
    <w:rsid w:val="00B64FCF"/>
    <w:rsid w:val="00B65187"/>
    <w:rsid w:val="00B65FF3"/>
    <w:rsid w:val="00B66358"/>
    <w:rsid w:val="00B664A3"/>
    <w:rsid w:val="00B667E3"/>
    <w:rsid w:val="00B67966"/>
    <w:rsid w:val="00B67C39"/>
    <w:rsid w:val="00B7030D"/>
    <w:rsid w:val="00B70B14"/>
    <w:rsid w:val="00B719A9"/>
    <w:rsid w:val="00B71FCE"/>
    <w:rsid w:val="00B72B05"/>
    <w:rsid w:val="00B73171"/>
    <w:rsid w:val="00B734A4"/>
    <w:rsid w:val="00B737F7"/>
    <w:rsid w:val="00B7607A"/>
    <w:rsid w:val="00B763A2"/>
    <w:rsid w:val="00B7669C"/>
    <w:rsid w:val="00B772E0"/>
    <w:rsid w:val="00B77593"/>
    <w:rsid w:val="00B77F40"/>
    <w:rsid w:val="00B8173B"/>
    <w:rsid w:val="00B81DC3"/>
    <w:rsid w:val="00B81F28"/>
    <w:rsid w:val="00B826EC"/>
    <w:rsid w:val="00B827FC"/>
    <w:rsid w:val="00B83276"/>
    <w:rsid w:val="00B83E61"/>
    <w:rsid w:val="00B85E62"/>
    <w:rsid w:val="00B90C41"/>
    <w:rsid w:val="00B9172E"/>
    <w:rsid w:val="00B918AE"/>
    <w:rsid w:val="00B91A0A"/>
    <w:rsid w:val="00B92536"/>
    <w:rsid w:val="00B926F7"/>
    <w:rsid w:val="00B93123"/>
    <w:rsid w:val="00B9370F"/>
    <w:rsid w:val="00B93EF4"/>
    <w:rsid w:val="00B942CF"/>
    <w:rsid w:val="00B96347"/>
    <w:rsid w:val="00B97EFE"/>
    <w:rsid w:val="00BA1277"/>
    <w:rsid w:val="00BA156E"/>
    <w:rsid w:val="00BA280A"/>
    <w:rsid w:val="00BA29C0"/>
    <w:rsid w:val="00BA2D2B"/>
    <w:rsid w:val="00BA3442"/>
    <w:rsid w:val="00BA3C5F"/>
    <w:rsid w:val="00BA4BCC"/>
    <w:rsid w:val="00BA67F9"/>
    <w:rsid w:val="00BB0B42"/>
    <w:rsid w:val="00BB1697"/>
    <w:rsid w:val="00BB230A"/>
    <w:rsid w:val="00BB2886"/>
    <w:rsid w:val="00BB5ACE"/>
    <w:rsid w:val="00BB6395"/>
    <w:rsid w:val="00BB6815"/>
    <w:rsid w:val="00BB69E2"/>
    <w:rsid w:val="00BB7052"/>
    <w:rsid w:val="00BB71B3"/>
    <w:rsid w:val="00BB7814"/>
    <w:rsid w:val="00BB7B13"/>
    <w:rsid w:val="00BC2141"/>
    <w:rsid w:val="00BC2EC4"/>
    <w:rsid w:val="00BC38CB"/>
    <w:rsid w:val="00BC517B"/>
    <w:rsid w:val="00BC51F0"/>
    <w:rsid w:val="00BC5468"/>
    <w:rsid w:val="00BC5A6C"/>
    <w:rsid w:val="00BC6AFF"/>
    <w:rsid w:val="00BD0241"/>
    <w:rsid w:val="00BD1617"/>
    <w:rsid w:val="00BD17DE"/>
    <w:rsid w:val="00BD2395"/>
    <w:rsid w:val="00BD2EE9"/>
    <w:rsid w:val="00BD4706"/>
    <w:rsid w:val="00BD4A08"/>
    <w:rsid w:val="00BD51E7"/>
    <w:rsid w:val="00BD63C3"/>
    <w:rsid w:val="00BD7592"/>
    <w:rsid w:val="00BD78FA"/>
    <w:rsid w:val="00BD7A82"/>
    <w:rsid w:val="00BD7F1D"/>
    <w:rsid w:val="00BE00E9"/>
    <w:rsid w:val="00BE104C"/>
    <w:rsid w:val="00BE23F7"/>
    <w:rsid w:val="00BE2F8D"/>
    <w:rsid w:val="00BE3DC0"/>
    <w:rsid w:val="00BE42A3"/>
    <w:rsid w:val="00BE4778"/>
    <w:rsid w:val="00BE4C4B"/>
    <w:rsid w:val="00BE4D1F"/>
    <w:rsid w:val="00BE639B"/>
    <w:rsid w:val="00BE6625"/>
    <w:rsid w:val="00BE67D8"/>
    <w:rsid w:val="00BE6DEE"/>
    <w:rsid w:val="00BF00ED"/>
    <w:rsid w:val="00BF0976"/>
    <w:rsid w:val="00BF0B80"/>
    <w:rsid w:val="00BF0F3E"/>
    <w:rsid w:val="00BF11DE"/>
    <w:rsid w:val="00BF12FD"/>
    <w:rsid w:val="00BF256A"/>
    <w:rsid w:val="00BF2607"/>
    <w:rsid w:val="00BF2FCF"/>
    <w:rsid w:val="00BF30C3"/>
    <w:rsid w:val="00BF34F2"/>
    <w:rsid w:val="00BF3640"/>
    <w:rsid w:val="00BF4003"/>
    <w:rsid w:val="00BF4017"/>
    <w:rsid w:val="00BF4401"/>
    <w:rsid w:val="00BF46F0"/>
    <w:rsid w:val="00BF613E"/>
    <w:rsid w:val="00BF7153"/>
    <w:rsid w:val="00C00338"/>
    <w:rsid w:val="00C013B2"/>
    <w:rsid w:val="00C01933"/>
    <w:rsid w:val="00C01F63"/>
    <w:rsid w:val="00C02AEF"/>
    <w:rsid w:val="00C03883"/>
    <w:rsid w:val="00C04F2D"/>
    <w:rsid w:val="00C04F93"/>
    <w:rsid w:val="00C05629"/>
    <w:rsid w:val="00C059DF"/>
    <w:rsid w:val="00C1035D"/>
    <w:rsid w:val="00C11CCA"/>
    <w:rsid w:val="00C11D26"/>
    <w:rsid w:val="00C12009"/>
    <w:rsid w:val="00C130FE"/>
    <w:rsid w:val="00C141A6"/>
    <w:rsid w:val="00C158A6"/>
    <w:rsid w:val="00C15B3E"/>
    <w:rsid w:val="00C16019"/>
    <w:rsid w:val="00C16154"/>
    <w:rsid w:val="00C162BA"/>
    <w:rsid w:val="00C1720D"/>
    <w:rsid w:val="00C17334"/>
    <w:rsid w:val="00C17681"/>
    <w:rsid w:val="00C17722"/>
    <w:rsid w:val="00C20DBF"/>
    <w:rsid w:val="00C22590"/>
    <w:rsid w:val="00C2267F"/>
    <w:rsid w:val="00C228D3"/>
    <w:rsid w:val="00C228E1"/>
    <w:rsid w:val="00C23019"/>
    <w:rsid w:val="00C232BD"/>
    <w:rsid w:val="00C23BF1"/>
    <w:rsid w:val="00C23FFE"/>
    <w:rsid w:val="00C24084"/>
    <w:rsid w:val="00C2438F"/>
    <w:rsid w:val="00C24706"/>
    <w:rsid w:val="00C24BE8"/>
    <w:rsid w:val="00C26638"/>
    <w:rsid w:val="00C27BB0"/>
    <w:rsid w:val="00C27F6C"/>
    <w:rsid w:val="00C30424"/>
    <w:rsid w:val="00C31054"/>
    <w:rsid w:val="00C347DE"/>
    <w:rsid w:val="00C37A68"/>
    <w:rsid w:val="00C404A8"/>
    <w:rsid w:val="00C4090B"/>
    <w:rsid w:val="00C453CB"/>
    <w:rsid w:val="00C45986"/>
    <w:rsid w:val="00C45E33"/>
    <w:rsid w:val="00C50C19"/>
    <w:rsid w:val="00C5240A"/>
    <w:rsid w:val="00C53681"/>
    <w:rsid w:val="00C53EFF"/>
    <w:rsid w:val="00C54570"/>
    <w:rsid w:val="00C546F9"/>
    <w:rsid w:val="00C54D06"/>
    <w:rsid w:val="00C55925"/>
    <w:rsid w:val="00C55970"/>
    <w:rsid w:val="00C564A0"/>
    <w:rsid w:val="00C56F58"/>
    <w:rsid w:val="00C608C5"/>
    <w:rsid w:val="00C610E1"/>
    <w:rsid w:val="00C61423"/>
    <w:rsid w:val="00C625EA"/>
    <w:rsid w:val="00C646B7"/>
    <w:rsid w:val="00C65D5F"/>
    <w:rsid w:val="00C6606B"/>
    <w:rsid w:val="00C66FCA"/>
    <w:rsid w:val="00C67544"/>
    <w:rsid w:val="00C703A7"/>
    <w:rsid w:val="00C70504"/>
    <w:rsid w:val="00C708A8"/>
    <w:rsid w:val="00C74361"/>
    <w:rsid w:val="00C76EC5"/>
    <w:rsid w:val="00C770CC"/>
    <w:rsid w:val="00C81111"/>
    <w:rsid w:val="00C83361"/>
    <w:rsid w:val="00C8383E"/>
    <w:rsid w:val="00C8388D"/>
    <w:rsid w:val="00C83C34"/>
    <w:rsid w:val="00C844ED"/>
    <w:rsid w:val="00C852A0"/>
    <w:rsid w:val="00C8591E"/>
    <w:rsid w:val="00C8621E"/>
    <w:rsid w:val="00C86A29"/>
    <w:rsid w:val="00C87196"/>
    <w:rsid w:val="00C90A43"/>
    <w:rsid w:val="00C912F1"/>
    <w:rsid w:val="00C91EC3"/>
    <w:rsid w:val="00C96140"/>
    <w:rsid w:val="00C96DFB"/>
    <w:rsid w:val="00C975A9"/>
    <w:rsid w:val="00C975D7"/>
    <w:rsid w:val="00C978C6"/>
    <w:rsid w:val="00C97958"/>
    <w:rsid w:val="00CA060B"/>
    <w:rsid w:val="00CA097B"/>
    <w:rsid w:val="00CA0B22"/>
    <w:rsid w:val="00CA207D"/>
    <w:rsid w:val="00CA2C17"/>
    <w:rsid w:val="00CA2C48"/>
    <w:rsid w:val="00CA38B7"/>
    <w:rsid w:val="00CA3B8D"/>
    <w:rsid w:val="00CA3EBF"/>
    <w:rsid w:val="00CA3FA3"/>
    <w:rsid w:val="00CA5058"/>
    <w:rsid w:val="00CA5655"/>
    <w:rsid w:val="00CA5880"/>
    <w:rsid w:val="00CA5BE8"/>
    <w:rsid w:val="00CA644D"/>
    <w:rsid w:val="00CA6518"/>
    <w:rsid w:val="00CA6F4E"/>
    <w:rsid w:val="00CA74C2"/>
    <w:rsid w:val="00CA7CA2"/>
    <w:rsid w:val="00CB011D"/>
    <w:rsid w:val="00CB382A"/>
    <w:rsid w:val="00CB390C"/>
    <w:rsid w:val="00CB625B"/>
    <w:rsid w:val="00CB6B9F"/>
    <w:rsid w:val="00CB7565"/>
    <w:rsid w:val="00CC0C8A"/>
    <w:rsid w:val="00CC0DF3"/>
    <w:rsid w:val="00CC187A"/>
    <w:rsid w:val="00CC3C3B"/>
    <w:rsid w:val="00CC3C4C"/>
    <w:rsid w:val="00CC4159"/>
    <w:rsid w:val="00CC4364"/>
    <w:rsid w:val="00CC487F"/>
    <w:rsid w:val="00CC52A1"/>
    <w:rsid w:val="00CC551B"/>
    <w:rsid w:val="00CC5C72"/>
    <w:rsid w:val="00CC64EB"/>
    <w:rsid w:val="00CC7A3B"/>
    <w:rsid w:val="00CC7F0D"/>
    <w:rsid w:val="00CD1002"/>
    <w:rsid w:val="00CD2B58"/>
    <w:rsid w:val="00CD3414"/>
    <w:rsid w:val="00CD40AF"/>
    <w:rsid w:val="00CD61ED"/>
    <w:rsid w:val="00CD7169"/>
    <w:rsid w:val="00CD77DB"/>
    <w:rsid w:val="00CE0A96"/>
    <w:rsid w:val="00CE333C"/>
    <w:rsid w:val="00CE597E"/>
    <w:rsid w:val="00CE64F4"/>
    <w:rsid w:val="00CF130B"/>
    <w:rsid w:val="00CF16F3"/>
    <w:rsid w:val="00CF262A"/>
    <w:rsid w:val="00CF2D7F"/>
    <w:rsid w:val="00CF3481"/>
    <w:rsid w:val="00CF3B90"/>
    <w:rsid w:val="00CF4AAA"/>
    <w:rsid w:val="00CF6990"/>
    <w:rsid w:val="00CF6D24"/>
    <w:rsid w:val="00CF6E00"/>
    <w:rsid w:val="00CF6E8A"/>
    <w:rsid w:val="00CF74C6"/>
    <w:rsid w:val="00CF751E"/>
    <w:rsid w:val="00CF7F0D"/>
    <w:rsid w:val="00CF7F50"/>
    <w:rsid w:val="00CF7FDD"/>
    <w:rsid w:val="00D00CEC"/>
    <w:rsid w:val="00D01128"/>
    <w:rsid w:val="00D02398"/>
    <w:rsid w:val="00D04D9C"/>
    <w:rsid w:val="00D05384"/>
    <w:rsid w:val="00D05FB5"/>
    <w:rsid w:val="00D06530"/>
    <w:rsid w:val="00D07842"/>
    <w:rsid w:val="00D1002B"/>
    <w:rsid w:val="00D109EA"/>
    <w:rsid w:val="00D10B45"/>
    <w:rsid w:val="00D10CA3"/>
    <w:rsid w:val="00D10D3A"/>
    <w:rsid w:val="00D11326"/>
    <w:rsid w:val="00D1205C"/>
    <w:rsid w:val="00D12200"/>
    <w:rsid w:val="00D129EA"/>
    <w:rsid w:val="00D140B3"/>
    <w:rsid w:val="00D14361"/>
    <w:rsid w:val="00D14814"/>
    <w:rsid w:val="00D14CDC"/>
    <w:rsid w:val="00D15E06"/>
    <w:rsid w:val="00D16FFA"/>
    <w:rsid w:val="00D17E71"/>
    <w:rsid w:val="00D202A7"/>
    <w:rsid w:val="00D2097C"/>
    <w:rsid w:val="00D20C34"/>
    <w:rsid w:val="00D212FD"/>
    <w:rsid w:val="00D21CB4"/>
    <w:rsid w:val="00D221EF"/>
    <w:rsid w:val="00D226E9"/>
    <w:rsid w:val="00D23B52"/>
    <w:rsid w:val="00D23C2E"/>
    <w:rsid w:val="00D24DB8"/>
    <w:rsid w:val="00D274AB"/>
    <w:rsid w:val="00D32416"/>
    <w:rsid w:val="00D32EDB"/>
    <w:rsid w:val="00D336E0"/>
    <w:rsid w:val="00D35705"/>
    <w:rsid w:val="00D35A83"/>
    <w:rsid w:val="00D35C21"/>
    <w:rsid w:val="00D35F6B"/>
    <w:rsid w:val="00D36F5C"/>
    <w:rsid w:val="00D379B4"/>
    <w:rsid w:val="00D40758"/>
    <w:rsid w:val="00D408A8"/>
    <w:rsid w:val="00D41D94"/>
    <w:rsid w:val="00D41F74"/>
    <w:rsid w:val="00D429EB"/>
    <w:rsid w:val="00D438FC"/>
    <w:rsid w:val="00D456B1"/>
    <w:rsid w:val="00D45777"/>
    <w:rsid w:val="00D45C41"/>
    <w:rsid w:val="00D46986"/>
    <w:rsid w:val="00D501AE"/>
    <w:rsid w:val="00D50B3B"/>
    <w:rsid w:val="00D50C05"/>
    <w:rsid w:val="00D51D7F"/>
    <w:rsid w:val="00D55270"/>
    <w:rsid w:val="00D566E3"/>
    <w:rsid w:val="00D5721F"/>
    <w:rsid w:val="00D57279"/>
    <w:rsid w:val="00D57BA6"/>
    <w:rsid w:val="00D60525"/>
    <w:rsid w:val="00D61C86"/>
    <w:rsid w:val="00D61F25"/>
    <w:rsid w:val="00D65279"/>
    <w:rsid w:val="00D670DC"/>
    <w:rsid w:val="00D70461"/>
    <w:rsid w:val="00D70C79"/>
    <w:rsid w:val="00D70DBF"/>
    <w:rsid w:val="00D7194B"/>
    <w:rsid w:val="00D721A4"/>
    <w:rsid w:val="00D7279D"/>
    <w:rsid w:val="00D728C1"/>
    <w:rsid w:val="00D73691"/>
    <w:rsid w:val="00D736C2"/>
    <w:rsid w:val="00D73C14"/>
    <w:rsid w:val="00D745A1"/>
    <w:rsid w:val="00D74B75"/>
    <w:rsid w:val="00D74BAB"/>
    <w:rsid w:val="00D75232"/>
    <w:rsid w:val="00D75556"/>
    <w:rsid w:val="00D7606F"/>
    <w:rsid w:val="00D76248"/>
    <w:rsid w:val="00D768DE"/>
    <w:rsid w:val="00D769DE"/>
    <w:rsid w:val="00D76CB1"/>
    <w:rsid w:val="00D77A96"/>
    <w:rsid w:val="00D77E95"/>
    <w:rsid w:val="00D80934"/>
    <w:rsid w:val="00D80E3E"/>
    <w:rsid w:val="00D8141B"/>
    <w:rsid w:val="00D821C4"/>
    <w:rsid w:val="00D832FF"/>
    <w:rsid w:val="00D83AB3"/>
    <w:rsid w:val="00D83B61"/>
    <w:rsid w:val="00D84E14"/>
    <w:rsid w:val="00D861E7"/>
    <w:rsid w:val="00D869EC"/>
    <w:rsid w:val="00D8730E"/>
    <w:rsid w:val="00D87AFD"/>
    <w:rsid w:val="00D90656"/>
    <w:rsid w:val="00D916AB"/>
    <w:rsid w:val="00D91F4B"/>
    <w:rsid w:val="00D92B28"/>
    <w:rsid w:val="00D92D60"/>
    <w:rsid w:val="00D933F2"/>
    <w:rsid w:val="00D93A00"/>
    <w:rsid w:val="00D944B5"/>
    <w:rsid w:val="00D9482A"/>
    <w:rsid w:val="00D95A41"/>
    <w:rsid w:val="00D95B8E"/>
    <w:rsid w:val="00D95B9B"/>
    <w:rsid w:val="00D960E5"/>
    <w:rsid w:val="00DA0507"/>
    <w:rsid w:val="00DA09DE"/>
    <w:rsid w:val="00DA0ABF"/>
    <w:rsid w:val="00DA0CE8"/>
    <w:rsid w:val="00DA1BC1"/>
    <w:rsid w:val="00DA1E89"/>
    <w:rsid w:val="00DA2BCE"/>
    <w:rsid w:val="00DA31FA"/>
    <w:rsid w:val="00DA3208"/>
    <w:rsid w:val="00DA3C30"/>
    <w:rsid w:val="00DA3D99"/>
    <w:rsid w:val="00DA4947"/>
    <w:rsid w:val="00DA4B6F"/>
    <w:rsid w:val="00DA4B8D"/>
    <w:rsid w:val="00DA60FF"/>
    <w:rsid w:val="00DB139C"/>
    <w:rsid w:val="00DB1B55"/>
    <w:rsid w:val="00DB42FA"/>
    <w:rsid w:val="00DB4D4F"/>
    <w:rsid w:val="00DB5DA6"/>
    <w:rsid w:val="00DB694A"/>
    <w:rsid w:val="00DB74B0"/>
    <w:rsid w:val="00DB7796"/>
    <w:rsid w:val="00DB7AB5"/>
    <w:rsid w:val="00DC0A38"/>
    <w:rsid w:val="00DC0B20"/>
    <w:rsid w:val="00DC0FE9"/>
    <w:rsid w:val="00DC19F8"/>
    <w:rsid w:val="00DC3005"/>
    <w:rsid w:val="00DC3B73"/>
    <w:rsid w:val="00DC4578"/>
    <w:rsid w:val="00DC4C72"/>
    <w:rsid w:val="00DC4E7B"/>
    <w:rsid w:val="00DC4F9E"/>
    <w:rsid w:val="00DC513E"/>
    <w:rsid w:val="00DC5A85"/>
    <w:rsid w:val="00DC66FE"/>
    <w:rsid w:val="00DC7115"/>
    <w:rsid w:val="00DD34FC"/>
    <w:rsid w:val="00DD37CF"/>
    <w:rsid w:val="00DD3AD7"/>
    <w:rsid w:val="00DD6AF4"/>
    <w:rsid w:val="00DD72E3"/>
    <w:rsid w:val="00DD771F"/>
    <w:rsid w:val="00DD7E30"/>
    <w:rsid w:val="00DE2533"/>
    <w:rsid w:val="00DE27E8"/>
    <w:rsid w:val="00DE2F0F"/>
    <w:rsid w:val="00DE3905"/>
    <w:rsid w:val="00DE5BA1"/>
    <w:rsid w:val="00DF00A2"/>
    <w:rsid w:val="00DF0C68"/>
    <w:rsid w:val="00DF1B43"/>
    <w:rsid w:val="00DF3170"/>
    <w:rsid w:val="00DF3692"/>
    <w:rsid w:val="00DF3FBE"/>
    <w:rsid w:val="00DF45E0"/>
    <w:rsid w:val="00DF4E21"/>
    <w:rsid w:val="00DF52E2"/>
    <w:rsid w:val="00DF5A49"/>
    <w:rsid w:val="00E004AD"/>
    <w:rsid w:val="00E007A8"/>
    <w:rsid w:val="00E01304"/>
    <w:rsid w:val="00E022CE"/>
    <w:rsid w:val="00E02818"/>
    <w:rsid w:val="00E033E7"/>
    <w:rsid w:val="00E04307"/>
    <w:rsid w:val="00E05CD1"/>
    <w:rsid w:val="00E07CB7"/>
    <w:rsid w:val="00E07F31"/>
    <w:rsid w:val="00E101A1"/>
    <w:rsid w:val="00E1037A"/>
    <w:rsid w:val="00E11E0B"/>
    <w:rsid w:val="00E12D35"/>
    <w:rsid w:val="00E139E3"/>
    <w:rsid w:val="00E15555"/>
    <w:rsid w:val="00E15E18"/>
    <w:rsid w:val="00E1694A"/>
    <w:rsid w:val="00E16BC6"/>
    <w:rsid w:val="00E20708"/>
    <w:rsid w:val="00E21E06"/>
    <w:rsid w:val="00E22449"/>
    <w:rsid w:val="00E23AF5"/>
    <w:rsid w:val="00E243B9"/>
    <w:rsid w:val="00E24D43"/>
    <w:rsid w:val="00E26C77"/>
    <w:rsid w:val="00E26FB5"/>
    <w:rsid w:val="00E300C2"/>
    <w:rsid w:val="00E30FA1"/>
    <w:rsid w:val="00E31943"/>
    <w:rsid w:val="00E3202A"/>
    <w:rsid w:val="00E322A5"/>
    <w:rsid w:val="00E344A2"/>
    <w:rsid w:val="00E35B7B"/>
    <w:rsid w:val="00E362FD"/>
    <w:rsid w:val="00E3641E"/>
    <w:rsid w:val="00E36962"/>
    <w:rsid w:val="00E36EBD"/>
    <w:rsid w:val="00E370E1"/>
    <w:rsid w:val="00E372E8"/>
    <w:rsid w:val="00E41126"/>
    <w:rsid w:val="00E4145D"/>
    <w:rsid w:val="00E42A31"/>
    <w:rsid w:val="00E42B60"/>
    <w:rsid w:val="00E440ED"/>
    <w:rsid w:val="00E458DD"/>
    <w:rsid w:val="00E45C5B"/>
    <w:rsid w:val="00E45EB1"/>
    <w:rsid w:val="00E46F6D"/>
    <w:rsid w:val="00E47B43"/>
    <w:rsid w:val="00E47D58"/>
    <w:rsid w:val="00E514B6"/>
    <w:rsid w:val="00E51C68"/>
    <w:rsid w:val="00E526E2"/>
    <w:rsid w:val="00E52817"/>
    <w:rsid w:val="00E52AF4"/>
    <w:rsid w:val="00E53173"/>
    <w:rsid w:val="00E53667"/>
    <w:rsid w:val="00E53B9A"/>
    <w:rsid w:val="00E54BD2"/>
    <w:rsid w:val="00E54D93"/>
    <w:rsid w:val="00E55085"/>
    <w:rsid w:val="00E5526D"/>
    <w:rsid w:val="00E5561C"/>
    <w:rsid w:val="00E5568E"/>
    <w:rsid w:val="00E5643B"/>
    <w:rsid w:val="00E609B6"/>
    <w:rsid w:val="00E60D4A"/>
    <w:rsid w:val="00E61144"/>
    <w:rsid w:val="00E61657"/>
    <w:rsid w:val="00E61778"/>
    <w:rsid w:val="00E61B03"/>
    <w:rsid w:val="00E6477B"/>
    <w:rsid w:val="00E65C0D"/>
    <w:rsid w:val="00E72144"/>
    <w:rsid w:val="00E72949"/>
    <w:rsid w:val="00E73180"/>
    <w:rsid w:val="00E7410B"/>
    <w:rsid w:val="00E7613E"/>
    <w:rsid w:val="00E770B8"/>
    <w:rsid w:val="00E800F2"/>
    <w:rsid w:val="00E80DA0"/>
    <w:rsid w:val="00E81243"/>
    <w:rsid w:val="00E81CFC"/>
    <w:rsid w:val="00E8231E"/>
    <w:rsid w:val="00E82810"/>
    <w:rsid w:val="00E8316B"/>
    <w:rsid w:val="00E83EF2"/>
    <w:rsid w:val="00E8488E"/>
    <w:rsid w:val="00E852EC"/>
    <w:rsid w:val="00E856B1"/>
    <w:rsid w:val="00E85897"/>
    <w:rsid w:val="00E859D6"/>
    <w:rsid w:val="00E86868"/>
    <w:rsid w:val="00E9094D"/>
    <w:rsid w:val="00E91080"/>
    <w:rsid w:val="00E924B3"/>
    <w:rsid w:val="00E9281B"/>
    <w:rsid w:val="00E974D3"/>
    <w:rsid w:val="00E975D9"/>
    <w:rsid w:val="00E9793B"/>
    <w:rsid w:val="00E97B88"/>
    <w:rsid w:val="00EA16F4"/>
    <w:rsid w:val="00EA2BBB"/>
    <w:rsid w:val="00EA3B08"/>
    <w:rsid w:val="00EA4422"/>
    <w:rsid w:val="00EA64B5"/>
    <w:rsid w:val="00EA6C6F"/>
    <w:rsid w:val="00EA6F2A"/>
    <w:rsid w:val="00EA74CC"/>
    <w:rsid w:val="00EA764D"/>
    <w:rsid w:val="00EA7F96"/>
    <w:rsid w:val="00EB060D"/>
    <w:rsid w:val="00EB0D52"/>
    <w:rsid w:val="00EB17F7"/>
    <w:rsid w:val="00EB207D"/>
    <w:rsid w:val="00EB2694"/>
    <w:rsid w:val="00EB3E2A"/>
    <w:rsid w:val="00EB5366"/>
    <w:rsid w:val="00EB62D3"/>
    <w:rsid w:val="00EB6AB5"/>
    <w:rsid w:val="00EC242B"/>
    <w:rsid w:val="00EC494B"/>
    <w:rsid w:val="00EC4BE6"/>
    <w:rsid w:val="00EC668A"/>
    <w:rsid w:val="00ED0090"/>
    <w:rsid w:val="00ED01F2"/>
    <w:rsid w:val="00ED06DC"/>
    <w:rsid w:val="00ED0A1A"/>
    <w:rsid w:val="00ED13A9"/>
    <w:rsid w:val="00ED1605"/>
    <w:rsid w:val="00ED1E8C"/>
    <w:rsid w:val="00ED2ADD"/>
    <w:rsid w:val="00ED35D6"/>
    <w:rsid w:val="00ED46FB"/>
    <w:rsid w:val="00ED5F15"/>
    <w:rsid w:val="00ED6417"/>
    <w:rsid w:val="00ED64F0"/>
    <w:rsid w:val="00ED659B"/>
    <w:rsid w:val="00EE2C67"/>
    <w:rsid w:val="00EE3A30"/>
    <w:rsid w:val="00EE408C"/>
    <w:rsid w:val="00EE431B"/>
    <w:rsid w:val="00EE45D4"/>
    <w:rsid w:val="00EE4887"/>
    <w:rsid w:val="00EE52CD"/>
    <w:rsid w:val="00EE56C0"/>
    <w:rsid w:val="00EE57E9"/>
    <w:rsid w:val="00EE5BAB"/>
    <w:rsid w:val="00EE618D"/>
    <w:rsid w:val="00EE622C"/>
    <w:rsid w:val="00EE67B9"/>
    <w:rsid w:val="00EE7E88"/>
    <w:rsid w:val="00EF08FF"/>
    <w:rsid w:val="00EF608C"/>
    <w:rsid w:val="00EF67A3"/>
    <w:rsid w:val="00EF684A"/>
    <w:rsid w:val="00F004A9"/>
    <w:rsid w:val="00F0060F"/>
    <w:rsid w:val="00F012A4"/>
    <w:rsid w:val="00F0167F"/>
    <w:rsid w:val="00F02005"/>
    <w:rsid w:val="00F02E6C"/>
    <w:rsid w:val="00F030B7"/>
    <w:rsid w:val="00F03579"/>
    <w:rsid w:val="00F03BE1"/>
    <w:rsid w:val="00F063AB"/>
    <w:rsid w:val="00F077B1"/>
    <w:rsid w:val="00F07931"/>
    <w:rsid w:val="00F07A8D"/>
    <w:rsid w:val="00F07C3F"/>
    <w:rsid w:val="00F105DA"/>
    <w:rsid w:val="00F11240"/>
    <w:rsid w:val="00F11C83"/>
    <w:rsid w:val="00F12E6D"/>
    <w:rsid w:val="00F13403"/>
    <w:rsid w:val="00F13D4E"/>
    <w:rsid w:val="00F1484A"/>
    <w:rsid w:val="00F14F4F"/>
    <w:rsid w:val="00F15CCF"/>
    <w:rsid w:val="00F1775D"/>
    <w:rsid w:val="00F178F4"/>
    <w:rsid w:val="00F17C0B"/>
    <w:rsid w:val="00F212CD"/>
    <w:rsid w:val="00F213D7"/>
    <w:rsid w:val="00F22D89"/>
    <w:rsid w:val="00F23644"/>
    <w:rsid w:val="00F239B8"/>
    <w:rsid w:val="00F242CD"/>
    <w:rsid w:val="00F24AF2"/>
    <w:rsid w:val="00F2513F"/>
    <w:rsid w:val="00F25644"/>
    <w:rsid w:val="00F25FD0"/>
    <w:rsid w:val="00F26410"/>
    <w:rsid w:val="00F277F7"/>
    <w:rsid w:val="00F27E1D"/>
    <w:rsid w:val="00F31F89"/>
    <w:rsid w:val="00F32DA2"/>
    <w:rsid w:val="00F335D3"/>
    <w:rsid w:val="00F34C57"/>
    <w:rsid w:val="00F351AA"/>
    <w:rsid w:val="00F36B8A"/>
    <w:rsid w:val="00F371A7"/>
    <w:rsid w:val="00F375FB"/>
    <w:rsid w:val="00F4032D"/>
    <w:rsid w:val="00F40E32"/>
    <w:rsid w:val="00F4106B"/>
    <w:rsid w:val="00F41E59"/>
    <w:rsid w:val="00F42497"/>
    <w:rsid w:val="00F42A68"/>
    <w:rsid w:val="00F4450F"/>
    <w:rsid w:val="00F44A6D"/>
    <w:rsid w:val="00F44D7B"/>
    <w:rsid w:val="00F45BD0"/>
    <w:rsid w:val="00F46E0A"/>
    <w:rsid w:val="00F51227"/>
    <w:rsid w:val="00F51931"/>
    <w:rsid w:val="00F51AD4"/>
    <w:rsid w:val="00F55468"/>
    <w:rsid w:val="00F55493"/>
    <w:rsid w:val="00F5738E"/>
    <w:rsid w:val="00F5751A"/>
    <w:rsid w:val="00F607D7"/>
    <w:rsid w:val="00F62971"/>
    <w:rsid w:val="00F63210"/>
    <w:rsid w:val="00F63CD0"/>
    <w:rsid w:val="00F642CE"/>
    <w:rsid w:val="00F64D63"/>
    <w:rsid w:val="00F64ED9"/>
    <w:rsid w:val="00F66712"/>
    <w:rsid w:val="00F6798E"/>
    <w:rsid w:val="00F70330"/>
    <w:rsid w:val="00F70969"/>
    <w:rsid w:val="00F72565"/>
    <w:rsid w:val="00F73072"/>
    <w:rsid w:val="00F73AB9"/>
    <w:rsid w:val="00F73AFE"/>
    <w:rsid w:val="00F7432E"/>
    <w:rsid w:val="00F754EB"/>
    <w:rsid w:val="00F75F97"/>
    <w:rsid w:val="00F7632C"/>
    <w:rsid w:val="00F76375"/>
    <w:rsid w:val="00F808EE"/>
    <w:rsid w:val="00F80E54"/>
    <w:rsid w:val="00F81AD4"/>
    <w:rsid w:val="00F825C1"/>
    <w:rsid w:val="00F82877"/>
    <w:rsid w:val="00F82B40"/>
    <w:rsid w:val="00F83446"/>
    <w:rsid w:val="00F84596"/>
    <w:rsid w:val="00F84E62"/>
    <w:rsid w:val="00F85EDB"/>
    <w:rsid w:val="00F860B2"/>
    <w:rsid w:val="00F867E7"/>
    <w:rsid w:val="00F90086"/>
    <w:rsid w:val="00F905E9"/>
    <w:rsid w:val="00F908C4"/>
    <w:rsid w:val="00F90EA9"/>
    <w:rsid w:val="00F91716"/>
    <w:rsid w:val="00F91A15"/>
    <w:rsid w:val="00F91D43"/>
    <w:rsid w:val="00F9274D"/>
    <w:rsid w:val="00F92C91"/>
    <w:rsid w:val="00F9347F"/>
    <w:rsid w:val="00F9696E"/>
    <w:rsid w:val="00F96AEC"/>
    <w:rsid w:val="00F97325"/>
    <w:rsid w:val="00F9767F"/>
    <w:rsid w:val="00FA1560"/>
    <w:rsid w:val="00FA1BA5"/>
    <w:rsid w:val="00FA24DE"/>
    <w:rsid w:val="00FA3DAF"/>
    <w:rsid w:val="00FA40C8"/>
    <w:rsid w:val="00FA56E6"/>
    <w:rsid w:val="00FA5BA4"/>
    <w:rsid w:val="00FA612E"/>
    <w:rsid w:val="00FA616C"/>
    <w:rsid w:val="00FA7456"/>
    <w:rsid w:val="00FA762D"/>
    <w:rsid w:val="00FB03F8"/>
    <w:rsid w:val="00FB0DA9"/>
    <w:rsid w:val="00FB0FE4"/>
    <w:rsid w:val="00FB149E"/>
    <w:rsid w:val="00FB14EB"/>
    <w:rsid w:val="00FB14F4"/>
    <w:rsid w:val="00FB17DA"/>
    <w:rsid w:val="00FB2045"/>
    <w:rsid w:val="00FB253E"/>
    <w:rsid w:val="00FB2867"/>
    <w:rsid w:val="00FB33A7"/>
    <w:rsid w:val="00FB38C1"/>
    <w:rsid w:val="00FB3AC4"/>
    <w:rsid w:val="00FB507C"/>
    <w:rsid w:val="00FB5555"/>
    <w:rsid w:val="00FB590D"/>
    <w:rsid w:val="00FB74C0"/>
    <w:rsid w:val="00FC0863"/>
    <w:rsid w:val="00FC100A"/>
    <w:rsid w:val="00FC10E6"/>
    <w:rsid w:val="00FC1C9C"/>
    <w:rsid w:val="00FC2071"/>
    <w:rsid w:val="00FC22F9"/>
    <w:rsid w:val="00FC2502"/>
    <w:rsid w:val="00FC3F9B"/>
    <w:rsid w:val="00FC42F5"/>
    <w:rsid w:val="00FC496F"/>
    <w:rsid w:val="00FC4AAD"/>
    <w:rsid w:val="00FC50EC"/>
    <w:rsid w:val="00FC715C"/>
    <w:rsid w:val="00FC7C1F"/>
    <w:rsid w:val="00FD2323"/>
    <w:rsid w:val="00FD43B4"/>
    <w:rsid w:val="00FD47B8"/>
    <w:rsid w:val="00FD4B1F"/>
    <w:rsid w:val="00FD5A00"/>
    <w:rsid w:val="00FD5B5A"/>
    <w:rsid w:val="00FD5FFD"/>
    <w:rsid w:val="00FD61B7"/>
    <w:rsid w:val="00FD672A"/>
    <w:rsid w:val="00FD6CE7"/>
    <w:rsid w:val="00FD6DE0"/>
    <w:rsid w:val="00FD77DC"/>
    <w:rsid w:val="00FE0309"/>
    <w:rsid w:val="00FE045A"/>
    <w:rsid w:val="00FE124E"/>
    <w:rsid w:val="00FE2784"/>
    <w:rsid w:val="00FE2B71"/>
    <w:rsid w:val="00FE398E"/>
    <w:rsid w:val="00FE625E"/>
    <w:rsid w:val="00FE6260"/>
    <w:rsid w:val="00FE6EB7"/>
    <w:rsid w:val="00FE6F60"/>
    <w:rsid w:val="00FF186A"/>
    <w:rsid w:val="00FF2D70"/>
    <w:rsid w:val="00FF39B0"/>
    <w:rsid w:val="00FF3DD4"/>
    <w:rsid w:val="00FF4D60"/>
    <w:rsid w:val="00FF4F9A"/>
    <w:rsid w:val="00FF522B"/>
    <w:rsid w:val="00FF54D8"/>
    <w:rsid w:val="00FF6854"/>
    <w:rsid w:val="00FF6DD0"/>
    <w:rsid w:val="00FF798B"/>
    <w:rsid w:val="03252680"/>
    <w:rsid w:val="033CFD39"/>
    <w:rsid w:val="034F03BE"/>
    <w:rsid w:val="03FE9947"/>
    <w:rsid w:val="051CFB3B"/>
    <w:rsid w:val="066955AF"/>
    <w:rsid w:val="07F4C596"/>
    <w:rsid w:val="099616BA"/>
    <w:rsid w:val="0A2834B6"/>
    <w:rsid w:val="0B4B7342"/>
    <w:rsid w:val="0BBF15DB"/>
    <w:rsid w:val="0C2CC249"/>
    <w:rsid w:val="0DB4D070"/>
    <w:rsid w:val="0F17F481"/>
    <w:rsid w:val="111C1545"/>
    <w:rsid w:val="119111B6"/>
    <w:rsid w:val="120EEE4E"/>
    <w:rsid w:val="124E66F3"/>
    <w:rsid w:val="1390C349"/>
    <w:rsid w:val="1576C9CA"/>
    <w:rsid w:val="15E09627"/>
    <w:rsid w:val="1651C386"/>
    <w:rsid w:val="16DD630C"/>
    <w:rsid w:val="1715B5E7"/>
    <w:rsid w:val="17552BFE"/>
    <w:rsid w:val="180F693A"/>
    <w:rsid w:val="1AB87D4C"/>
    <w:rsid w:val="1C855474"/>
    <w:rsid w:val="1EB9AE3D"/>
    <w:rsid w:val="1F7CA15E"/>
    <w:rsid w:val="20900F1B"/>
    <w:rsid w:val="20FDBD35"/>
    <w:rsid w:val="2194D619"/>
    <w:rsid w:val="25EEC91D"/>
    <w:rsid w:val="277313DF"/>
    <w:rsid w:val="28255560"/>
    <w:rsid w:val="29F8EA82"/>
    <w:rsid w:val="2A00D08D"/>
    <w:rsid w:val="2A51E650"/>
    <w:rsid w:val="2A6202EC"/>
    <w:rsid w:val="2A81966F"/>
    <w:rsid w:val="2C4FACB4"/>
    <w:rsid w:val="2C5EAAD9"/>
    <w:rsid w:val="2D796BC1"/>
    <w:rsid w:val="2D8E4EAC"/>
    <w:rsid w:val="2E35896A"/>
    <w:rsid w:val="2E864C10"/>
    <w:rsid w:val="2F1E3A7A"/>
    <w:rsid w:val="306FB888"/>
    <w:rsid w:val="30902656"/>
    <w:rsid w:val="31C1360C"/>
    <w:rsid w:val="3352BA20"/>
    <w:rsid w:val="33F698F0"/>
    <w:rsid w:val="35837BDB"/>
    <w:rsid w:val="35C12EB4"/>
    <w:rsid w:val="36012538"/>
    <w:rsid w:val="36C76BB3"/>
    <w:rsid w:val="37BCD963"/>
    <w:rsid w:val="390D0CB1"/>
    <w:rsid w:val="393992D3"/>
    <w:rsid w:val="39966D6F"/>
    <w:rsid w:val="3B2284F7"/>
    <w:rsid w:val="3BC93ACC"/>
    <w:rsid w:val="3CAB0700"/>
    <w:rsid w:val="3D7CE33B"/>
    <w:rsid w:val="3D92978C"/>
    <w:rsid w:val="3DC590BC"/>
    <w:rsid w:val="3DE30DA1"/>
    <w:rsid w:val="3EA1E7C0"/>
    <w:rsid w:val="3F415B6F"/>
    <w:rsid w:val="3FE418FE"/>
    <w:rsid w:val="41CE848A"/>
    <w:rsid w:val="42860239"/>
    <w:rsid w:val="4328B1F2"/>
    <w:rsid w:val="43D9B387"/>
    <w:rsid w:val="44FF04C3"/>
    <w:rsid w:val="4642D008"/>
    <w:rsid w:val="464B3B26"/>
    <w:rsid w:val="472A0D03"/>
    <w:rsid w:val="47445AEE"/>
    <w:rsid w:val="480E46CD"/>
    <w:rsid w:val="485546A5"/>
    <w:rsid w:val="493F30A0"/>
    <w:rsid w:val="4AE22EFF"/>
    <w:rsid w:val="4B06413F"/>
    <w:rsid w:val="4CA655DD"/>
    <w:rsid w:val="4D771C0A"/>
    <w:rsid w:val="4EFDF31B"/>
    <w:rsid w:val="4F68696B"/>
    <w:rsid w:val="4FD12D64"/>
    <w:rsid w:val="4FF97215"/>
    <w:rsid w:val="50E3931F"/>
    <w:rsid w:val="51C4399B"/>
    <w:rsid w:val="5208F9F6"/>
    <w:rsid w:val="522ED903"/>
    <w:rsid w:val="54123E9E"/>
    <w:rsid w:val="54815F32"/>
    <w:rsid w:val="54EA6908"/>
    <w:rsid w:val="5502419E"/>
    <w:rsid w:val="5557319D"/>
    <w:rsid w:val="558F6FF7"/>
    <w:rsid w:val="55E87A13"/>
    <w:rsid w:val="56568C69"/>
    <w:rsid w:val="56B4AD6C"/>
    <w:rsid w:val="573E31FE"/>
    <w:rsid w:val="57A95837"/>
    <w:rsid w:val="59823A08"/>
    <w:rsid w:val="5C27D721"/>
    <w:rsid w:val="5D435491"/>
    <w:rsid w:val="5D6104BA"/>
    <w:rsid w:val="5F3927DC"/>
    <w:rsid w:val="5F9A563D"/>
    <w:rsid w:val="5FA03085"/>
    <w:rsid w:val="6047EF4A"/>
    <w:rsid w:val="620185F8"/>
    <w:rsid w:val="6287689D"/>
    <w:rsid w:val="6C655F18"/>
    <w:rsid w:val="6D3608AC"/>
    <w:rsid w:val="6DAF355D"/>
    <w:rsid w:val="6FE61E3D"/>
    <w:rsid w:val="70F2BF9E"/>
    <w:rsid w:val="714631C1"/>
    <w:rsid w:val="791BCA92"/>
    <w:rsid w:val="7B0DB657"/>
    <w:rsid w:val="7DF2B8F6"/>
    <w:rsid w:val="7E266154"/>
    <w:rsid w:val="7E583510"/>
    <w:rsid w:val="7F710EFD"/>
    <w:rsid w:val="7FB57115"/>
    <w:rsid w:val="7FECE34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401DE"/>
  <w15:docId w15:val="{693A4514-39B7-4907-B049-AEFBC7957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2117CE"/>
    <w:pPr>
      <w:keepNext/>
      <w:tabs>
        <w:tab w:val="left" w:pos="6521"/>
        <w:tab w:val="left" w:pos="7938"/>
      </w:tabs>
      <w:spacing w:after="0" w:line="240" w:lineRule="auto"/>
      <w:jc w:val="center"/>
      <w:outlineLvl w:val="0"/>
    </w:pPr>
    <w:rPr>
      <w:rFonts w:ascii="Times New Roman" w:eastAsia="Times New Roman" w:hAnsi="Times New Roman" w:cs="Times New Roman"/>
      <w:b/>
      <w:sz w:val="28"/>
      <w:szCs w:val="20"/>
      <w:lang w:eastAsia="lv-LV"/>
    </w:rPr>
  </w:style>
  <w:style w:type="paragraph" w:styleId="Heading2">
    <w:name w:val="heading 2"/>
    <w:basedOn w:val="Normal"/>
    <w:next w:val="Normal"/>
    <w:link w:val="Heading2Char"/>
    <w:uiPriority w:val="9"/>
    <w:unhideWhenUsed/>
    <w:qFormat/>
    <w:rsid w:val="008701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2117CE"/>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paragraph" w:styleId="Heading8">
    <w:name w:val="heading 8"/>
    <w:basedOn w:val="Normal"/>
    <w:next w:val="Normal"/>
    <w:link w:val="Heading8Char"/>
    <w:uiPriority w:val="99"/>
    <w:unhideWhenUsed/>
    <w:qFormat/>
    <w:rsid w:val="002117CE"/>
    <w:pPr>
      <w:spacing w:before="240" w:after="60"/>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117CE"/>
    <w:rPr>
      <w:rFonts w:ascii="Times New Roman" w:eastAsia="Times New Roman" w:hAnsi="Times New Roman" w:cs="Times New Roman"/>
      <w:b/>
      <w:sz w:val="28"/>
      <w:szCs w:val="20"/>
      <w:lang w:eastAsia="lv-LV"/>
    </w:rPr>
  </w:style>
  <w:style w:type="character" w:customStyle="1" w:styleId="Heading4Char">
    <w:name w:val="Heading 4 Char"/>
    <w:basedOn w:val="DefaultParagraphFont"/>
    <w:link w:val="Heading4"/>
    <w:uiPriority w:val="9"/>
    <w:rsid w:val="002117CE"/>
    <w:rPr>
      <w:rFonts w:ascii="Times New Roman" w:eastAsia="Times New Roman" w:hAnsi="Times New Roman" w:cs="Times New Roman"/>
      <w:b/>
      <w:bCs/>
      <w:sz w:val="24"/>
      <w:szCs w:val="24"/>
      <w:lang w:eastAsia="lv-LV"/>
    </w:rPr>
  </w:style>
  <w:style w:type="character" w:customStyle="1" w:styleId="Heading8Char">
    <w:name w:val="Heading 8 Char"/>
    <w:basedOn w:val="DefaultParagraphFont"/>
    <w:link w:val="Heading8"/>
    <w:uiPriority w:val="99"/>
    <w:rsid w:val="002117CE"/>
    <w:rPr>
      <w:rFonts w:ascii="Calibri" w:eastAsia="Times New Roman" w:hAnsi="Calibri" w:cs="Times New Roman"/>
      <w:i/>
      <w:iCs/>
      <w:sz w:val="24"/>
      <w:szCs w:val="24"/>
    </w:rPr>
  </w:style>
  <w:style w:type="numbering" w:customStyle="1" w:styleId="NoList1">
    <w:name w:val="No List1"/>
    <w:next w:val="NoList"/>
    <w:uiPriority w:val="99"/>
    <w:semiHidden/>
    <w:unhideWhenUsed/>
    <w:rsid w:val="002117CE"/>
  </w:style>
  <w:style w:type="paragraph" w:styleId="ListParagraph">
    <w:name w:val="List Paragraph"/>
    <w:aliases w:val="H&amp;P List Paragraph,2,Strip,Saraksta rindkopa1,Normal bullet 2,Bullet list,List Paragraph1"/>
    <w:basedOn w:val="Normal"/>
    <w:link w:val="ListParagraphChar"/>
    <w:uiPriority w:val="34"/>
    <w:qFormat/>
    <w:rsid w:val="002117CE"/>
    <w:pPr>
      <w:ind w:left="720"/>
      <w:contextualSpacing/>
    </w:pPr>
    <w:rPr>
      <w:rFonts w:ascii="Times New Roman" w:eastAsia="Calibri" w:hAnsi="Times New Roman" w:cs="Times New Roman"/>
      <w:sz w:val="24"/>
    </w:rPr>
  </w:style>
  <w:style w:type="paragraph" w:styleId="Header">
    <w:name w:val="header"/>
    <w:basedOn w:val="Normal"/>
    <w:link w:val="HeaderChar"/>
    <w:uiPriority w:val="99"/>
    <w:unhideWhenUsed/>
    <w:rsid w:val="002117CE"/>
    <w:pPr>
      <w:tabs>
        <w:tab w:val="center" w:pos="4153"/>
        <w:tab w:val="right" w:pos="8306"/>
      </w:tabs>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2117CE"/>
    <w:rPr>
      <w:rFonts w:ascii="Times New Roman" w:eastAsia="Calibri" w:hAnsi="Times New Roman" w:cs="Times New Roman"/>
      <w:sz w:val="24"/>
    </w:rPr>
  </w:style>
  <w:style w:type="paragraph" w:styleId="Footer">
    <w:name w:val="footer"/>
    <w:aliases w:val=" Rakstz."/>
    <w:basedOn w:val="Normal"/>
    <w:link w:val="FooterChar"/>
    <w:uiPriority w:val="99"/>
    <w:unhideWhenUsed/>
    <w:rsid w:val="002117CE"/>
    <w:pPr>
      <w:tabs>
        <w:tab w:val="center" w:pos="4153"/>
        <w:tab w:val="right" w:pos="8306"/>
      </w:tabs>
    </w:pPr>
    <w:rPr>
      <w:rFonts w:ascii="Times New Roman" w:eastAsia="Calibri" w:hAnsi="Times New Roman" w:cs="Times New Roman"/>
      <w:sz w:val="24"/>
    </w:rPr>
  </w:style>
  <w:style w:type="character" w:customStyle="1" w:styleId="FooterChar">
    <w:name w:val="Footer Char"/>
    <w:aliases w:val=" Rakstz. Char"/>
    <w:basedOn w:val="DefaultParagraphFont"/>
    <w:link w:val="Footer"/>
    <w:uiPriority w:val="99"/>
    <w:rsid w:val="002117CE"/>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2117CE"/>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117CE"/>
    <w:rPr>
      <w:rFonts w:ascii="Tahoma" w:eastAsia="Calibri" w:hAnsi="Tahoma" w:cs="Tahoma"/>
      <w:sz w:val="16"/>
      <w:szCs w:val="16"/>
    </w:rPr>
  </w:style>
  <w:style w:type="paragraph" w:styleId="BodyText">
    <w:name w:val="Body Text"/>
    <w:aliases w:val="Pamatteksts Rakstz. Rakstz. Rakstz. Rakstz. Rakstz."/>
    <w:basedOn w:val="Normal"/>
    <w:link w:val="BodyTextChar"/>
    <w:uiPriority w:val="99"/>
    <w:rsid w:val="002117CE"/>
    <w:pPr>
      <w:spacing w:after="0" w:line="240" w:lineRule="auto"/>
    </w:pPr>
    <w:rPr>
      <w:rFonts w:ascii="Times New Roman" w:eastAsia="Times New Roman" w:hAnsi="Times New Roman" w:cs="Times New Roman"/>
      <w:sz w:val="28"/>
      <w:szCs w:val="24"/>
    </w:rPr>
  </w:style>
  <w:style w:type="character" w:customStyle="1" w:styleId="BodyTextChar">
    <w:name w:val="Body Text Char"/>
    <w:aliases w:val="Pamatteksts Rakstz. Rakstz. Rakstz. Rakstz. Rakstz. Char"/>
    <w:basedOn w:val="DefaultParagraphFont"/>
    <w:link w:val="BodyText"/>
    <w:uiPriority w:val="99"/>
    <w:rsid w:val="002117CE"/>
    <w:rPr>
      <w:rFonts w:ascii="Times New Roman" w:eastAsia="Times New Roman" w:hAnsi="Times New Roman" w:cs="Times New Roman"/>
      <w:sz w:val="28"/>
      <w:szCs w:val="24"/>
    </w:rPr>
  </w:style>
  <w:style w:type="character" w:styleId="Hyperlink">
    <w:name w:val="Hyperlink"/>
    <w:uiPriority w:val="99"/>
    <w:rsid w:val="002117CE"/>
    <w:rPr>
      <w:color w:val="0000FF"/>
      <w:u w:val="single"/>
    </w:rPr>
  </w:style>
  <w:style w:type="character" w:styleId="CommentReference">
    <w:name w:val="annotation reference"/>
    <w:uiPriority w:val="99"/>
    <w:unhideWhenUsed/>
    <w:rsid w:val="002117CE"/>
    <w:rPr>
      <w:sz w:val="16"/>
      <w:szCs w:val="16"/>
    </w:rPr>
  </w:style>
  <w:style w:type="paragraph" w:styleId="CommentText">
    <w:name w:val="annotation text"/>
    <w:basedOn w:val="Normal"/>
    <w:link w:val="CommentTextChar"/>
    <w:uiPriority w:val="99"/>
    <w:unhideWhenUsed/>
    <w:rsid w:val="002117CE"/>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2117CE"/>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17CE"/>
    <w:rPr>
      <w:b/>
      <w:bCs/>
    </w:rPr>
  </w:style>
  <w:style w:type="character" w:customStyle="1" w:styleId="CommentSubjectChar">
    <w:name w:val="Comment Subject Char"/>
    <w:basedOn w:val="CommentTextChar"/>
    <w:link w:val="CommentSubject"/>
    <w:uiPriority w:val="99"/>
    <w:semiHidden/>
    <w:rsid w:val="002117CE"/>
    <w:rPr>
      <w:rFonts w:ascii="Times New Roman" w:eastAsia="Calibri" w:hAnsi="Times New Roman" w:cs="Times New Roman"/>
      <w:b/>
      <w:bCs/>
      <w:sz w:val="20"/>
      <w:szCs w:val="20"/>
    </w:rPr>
  </w:style>
  <w:style w:type="character" w:styleId="FollowedHyperlink">
    <w:name w:val="FollowedHyperlink"/>
    <w:uiPriority w:val="99"/>
    <w:semiHidden/>
    <w:unhideWhenUsed/>
    <w:rsid w:val="002117CE"/>
    <w:rPr>
      <w:color w:val="800080"/>
      <w:u w:val="single"/>
    </w:rPr>
  </w:style>
  <w:style w:type="paragraph" w:customStyle="1" w:styleId="CM4">
    <w:name w:val="CM4"/>
    <w:basedOn w:val="Normal"/>
    <w:uiPriority w:val="99"/>
    <w:rsid w:val="002117CE"/>
    <w:pPr>
      <w:autoSpaceDE w:val="0"/>
      <w:autoSpaceDN w:val="0"/>
      <w:spacing w:after="0" w:line="240" w:lineRule="auto"/>
    </w:pPr>
    <w:rPr>
      <w:rFonts w:ascii="EUAlbertina" w:eastAsia="Calibri" w:hAnsi="EUAlbertina" w:cs="Times New Roman"/>
      <w:sz w:val="24"/>
      <w:szCs w:val="24"/>
      <w:lang w:eastAsia="lv-LV"/>
    </w:rPr>
  </w:style>
  <w:style w:type="table" w:styleId="TableGrid">
    <w:name w:val="Table Grid"/>
    <w:basedOn w:val="TableNormal"/>
    <w:uiPriority w:val="39"/>
    <w:rsid w:val="002117C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2117CE"/>
    <w:pPr>
      <w:spacing w:before="68" w:after="68" w:line="240" w:lineRule="auto"/>
      <w:ind w:firstLine="340"/>
      <w:jc w:val="both"/>
    </w:pPr>
    <w:rPr>
      <w:rFonts w:ascii="Times New Roman" w:eastAsia="Times New Roman" w:hAnsi="Times New Roman" w:cs="Times New Roman"/>
      <w:sz w:val="26"/>
      <w:szCs w:val="26"/>
      <w:lang w:eastAsia="lv-LV"/>
    </w:rPr>
  </w:style>
  <w:style w:type="paragraph" w:customStyle="1" w:styleId="naisnod">
    <w:name w:val="naisnod"/>
    <w:basedOn w:val="Normal"/>
    <w:rsid w:val="002117CE"/>
    <w:pPr>
      <w:spacing w:before="136" w:after="136" w:line="240" w:lineRule="auto"/>
      <w:jc w:val="center"/>
    </w:pPr>
    <w:rPr>
      <w:rFonts w:ascii="Times New Roman" w:eastAsia="Times New Roman" w:hAnsi="Times New Roman" w:cs="Times New Roman"/>
      <w:b/>
      <w:bCs/>
      <w:sz w:val="26"/>
      <w:szCs w:val="26"/>
      <w:lang w:eastAsia="lv-LV"/>
    </w:rPr>
  </w:style>
  <w:style w:type="paragraph" w:customStyle="1" w:styleId="naisc">
    <w:name w:val="naisc"/>
    <w:basedOn w:val="Normal"/>
    <w:rsid w:val="002117CE"/>
    <w:pPr>
      <w:spacing w:before="68" w:after="68" w:line="240" w:lineRule="auto"/>
      <w:jc w:val="center"/>
    </w:pPr>
    <w:rPr>
      <w:rFonts w:ascii="Times New Roman" w:eastAsia="Times New Roman" w:hAnsi="Times New Roman" w:cs="Times New Roman"/>
      <w:sz w:val="26"/>
      <w:szCs w:val="26"/>
      <w:lang w:eastAsia="lv-LV"/>
    </w:rPr>
  </w:style>
  <w:style w:type="paragraph" w:customStyle="1" w:styleId="naiskr">
    <w:name w:val="naiskr"/>
    <w:basedOn w:val="Normal"/>
    <w:rsid w:val="002117CE"/>
    <w:pPr>
      <w:spacing w:before="68" w:after="68" w:line="240" w:lineRule="auto"/>
    </w:pPr>
    <w:rPr>
      <w:rFonts w:ascii="Times New Roman" w:eastAsia="Times New Roman" w:hAnsi="Times New Roman" w:cs="Times New Roman"/>
      <w:sz w:val="26"/>
      <w:szCs w:val="26"/>
      <w:lang w:eastAsia="lv-LV"/>
    </w:rPr>
  </w:style>
  <w:style w:type="paragraph" w:styleId="Title">
    <w:name w:val="Title"/>
    <w:basedOn w:val="Normal"/>
    <w:link w:val="TitleChar"/>
    <w:qFormat/>
    <w:rsid w:val="002117CE"/>
    <w:pPr>
      <w:widowControl w:val="0"/>
      <w:tabs>
        <w:tab w:val="left" w:pos="-720"/>
      </w:tabs>
      <w:suppressAutoHyphens/>
      <w:spacing w:after="0" w:line="240" w:lineRule="auto"/>
      <w:jc w:val="center"/>
    </w:pPr>
    <w:rPr>
      <w:rFonts w:ascii="Times New Roman" w:eastAsia="Times New Roman" w:hAnsi="Times New Roman" w:cs="Times New Roman"/>
      <w:b/>
      <w:bCs/>
      <w:sz w:val="48"/>
      <w:szCs w:val="48"/>
      <w:lang w:val="en-US"/>
    </w:rPr>
  </w:style>
  <w:style w:type="character" w:customStyle="1" w:styleId="TitleChar">
    <w:name w:val="Title Char"/>
    <w:basedOn w:val="DefaultParagraphFont"/>
    <w:link w:val="Title"/>
    <w:rsid w:val="002117CE"/>
    <w:rPr>
      <w:rFonts w:ascii="Times New Roman" w:eastAsia="Times New Roman" w:hAnsi="Times New Roman" w:cs="Times New Roman"/>
      <w:b/>
      <w:bCs/>
      <w:sz w:val="48"/>
      <w:szCs w:val="48"/>
      <w:lang w:val="en-US"/>
    </w:rPr>
  </w:style>
  <w:style w:type="paragraph" w:customStyle="1" w:styleId="naislab">
    <w:name w:val="naislab"/>
    <w:basedOn w:val="Normal"/>
    <w:rsid w:val="002117CE"/>
    <w:pPr>
      <w:spacing w:before="68" w:after="68" w:line="240" w:lineRule="auto"/>
      <w:jc w:val="right"/>
    </w:pPr>
    <w:rPr>
      <w:rFonts w:ascii="Times New Roman" w:eastAsia="Times New Roman" w:hAnsi="Times New Roman" w:cs="Times New Roman"/>
      <w:sz w:val="26"/>
      <w:szCs w:val="26"/>
      <w:lang w:eastAsia="lv-LV"/>
    </w:rPr>
  </w:style>
  <w:style w:type="paragraph" w:styleId="DocumentMap">
    <w:name w:val="Document Map"/>
    <w:basedOn w:val="Normal"/>
    <w:link w:val="DocumentMapChar"/>
    <w:uiPriority w:val="99"/>
    <w:semiHidden/>
    <w:rsid w:val="002117CE"/>
    <w:pPr>
      <w:shd w:val="clear" w:color="auto" w:fill="000080"/>
      <w:spacing w:after="0" w:line="240" w:lineRule="auto"/>
    </w:pPr>
    <w:rPr>
      <w:rFonts w:ascii="Tahoma" w:eastAsia="Times New Roman" w:hAnsi="Tahoma" w:cs="Tahoma"/>
      <w:sz w:val="20"/>
      <w:szCs w:val="20"/>
      <w:lang w:eastAsia="lv-LV"/>
    </w:rPr>
  </w:style>
  <w:style w:type="character" w:customStyle="1" w:styleId="DocumentMapChar">
    <w:name w:val="Document Map Char"/>
    <w:basedOn w:val="DefaultParagraphFont"/>
    <w:link w:val="DocumentMap"/>
    <w:uiPriority w:val="99"/>
    <w:semiHidden/>
    <w:rsid w:val="002117CE"/>
    <w:rPr>
      <w:rFonts w:ascii="Tahoma" w:eastAsia="Times New Roman" w:hAnsi="Tahoma" w:cs="Tahoma"/>
      <w:sz w:val="20"/>
      <w:szCs w:val="20"/>
      <w:shd w:val="clear" w:color="auto" w:fill="000080"/>
      <w:lang w:eastAsia="lv-LV"/>
    </w:rPr>
  </w:style>
  <w:style w:type="paragraph" w:customStyle="1" w:styleId="Noteikumutekstam">
    <w:name w:val="Noteikumu tekstam"/>
    <w:basedOn w:val="Normal"/>
    <w:link w:val="NoteikumutekstamRakstz"/>
    <w:autoRedefine/>
    <w:uiPriority w:val="99"/>
    <w:rsid w:val="002117CE"/>
    <w:pPr>
      <w:spacing w:after="120" w:line="240" w:lineRule="auto"/>
      <w:jc w:val="both"/>
    </w:pPr>
    <w:rPr>
      <w:rFonts w:ascii="Times New Roman" w:eastAsia="Times New Roman" w:hAnsi="Times New Roman" w:cs="Times New Roman"/>
      <w:sz w:val="26"/>
      <w:szCs w:val="26"/>
      <w:lang w:eastAsia="lv-LV"/>
    </w:rPr>
  </w:style>
  <w:style w:type="paragraph" w:customStyle="1" w:styleId="Noteikumuapakpunkti">
    <w:name w:val="Noteikumu apakšpunkti"/>
    <w:basedOn w:val="Noteikumutekstam"/>
    <w:rsid w:val="002117CE"/>
    <w:pPr>
      <w:numPr>
        <w:ilvl w:val="1"/>
        <w:numId w:val="1"/>
      </w:numPr>
      <w:tabs>
        <w:tab w:val="clear" w:pos="680"/>
        <w:tab w:val="num" w:pos="360"/>
        <w:tab w:val="num" w:pos="1440"/>
      </w:tabs>
    </w:pPr>
  </w:style>
  <w:style w:type="paragraph" w:customStyle="1" w:styleId="Noteikumuapakpunkti2">
    <w:name w:val="Noteikumu apakšpunkti_2"/>
    <w:basedOn w:val="Noteikumuapakpunkti"/>
    <w:rsid w:val="002117CE"/>
    <w:pPr>
      <w:numPr>
        <w:ilvl w:val="2"/>
      </w:numPr>
      <w:tabs>
        <w:tab w:val="clear" w:pos="851"/>
        <w:tab w:val="num" w:pos="360"/>
        <w:tab w:val="num" w:pos="2160"/>
      </w:tabs>
    </w:pPr>
  </w:style>
  <w:style w:type="paragraph" w:customStyle="1" w:styleId="Noteikumuapakpunkt3">
    <w:name w:val="Noteikumu apakšpunkt_3"/>
    <w:basedOn w:val="Noteikumuapakpunkti2"/>
    <w:rsid w:val="002117CE"/>
    <w:pPr>
      <w:numPr>
        <w:ilvl w:val="3"/>
      </w:numPr>
      <w:tabs>
        <w:tab w:val="clear" w:pos="1134"/>
        <w:tab w:val="num" w:pos="360"/>
        <w:tab w:val="num" w:pos="2880"/>
      </w:tabs>
    </w:pPr>
  </w:style>
  <w:style w:type="character" w:customStyle="1" w:styleId="NoteikumutekstamRakstz">
    <w:name w:val="Noteikumu tekstam Rakstz."/>
    <w:link w:val="Noteikumutekstam"/>
    <w:uiPriority w:val="99"/>
    <w:locked/>
    <w:rsid w:val="002117CE"/>
    <w:rPr>
      <w:rFonts w:ascii="Times New Roman" w:eastAsia="Times New Roman" w:hAnsi="Times New Roman" w:cs="Times New Roman"/>
      <w:sz w:val="26"/>
      <w:szCs w:val="26"/>
      <w:lang w:eastAsia="lv-LV"/>
    </w:rPr>
  </w:style>
  <w:style w:type="character" w:styleId="PageNumber">
    <w:name w:val="page number"/>
    <w:uiPriority w:val="99"/>
    <w:rsid w:val="002117CE"/>
    <w:rPr>
      <w:rFonts w:cs="Times New Roman"/>
    </w:rPr>
  </w:style>
  <w:style w:type="paragraph" w:customStyle="1" w:styleId="RakstzRakstzRakstzRakstz">
    <w:name w:val="Rakstz. Rakstz. Rakstz. Rakstz."/>
    <w:basedOn w:val="Normal"/>
    <w:uiPriority w:val="99"/>
    <w:rsid w:val="002117CE"/>
    <w:pPr>
      <w:spacing w:before="40" w:after="0" w:line="240" w:lineRule="auto"/>
    </w:pPr>
    <w:rPr>
      <w:rFonts w:ascii="Times New Roman" w:eastAsia="Times New Roman" w:hAnsi="Times New Roman" w:cs="Times New Roman"/>
      <w:sz w:val="28"/>
      <w:szCs w:val="28"/>
    </w:rPr>
  </w:style>
  <w:style w:type="paragraph" w:styleId="List">
    <w:name w:val="List"/>
    <w:basedOn w:val="Normal"/>
    <w:uiPriority w:val="99"/>
    <w:rsid w:val="002117CE"/>
    <w:pPr>
      <w:spacing w:after="0" w:line="240" w:lineRule="auto"/>
      <w:ind w:left="283" w:hanging="283"/>
    </w:pPr>
    <w:rPr>
      <w:rFonts w:ascii="Times New Roman" w:eastAsia="Times New Roman" w:hAnsi="Times New Roman" w:cs="Times New Roman"/>
      <w:sz w:val="24"/>
      <w:szCs w:val="24"/>
    </w:rPr>
  </w:style>
  <w:style w:type="paragraph" w:styleId="List2">
    <w:name w:val="List 2"/>
    <w:basedOn w:val="Normal"/>
    <w:uiPriority w:val="99"/>
    <w:rsid w:val="002117CE"/>
    <w:pPr>
      <w:spacing w:after="0" w:line="240" w:lineRule="auto"/>
      <w:ind w:left="566" w:hanging="283"/>
    </w:pPr>
    <w:rPr>
      <w:rFonts w:ascii="Times New Roman" w:eastAsia="Times New Roman" w:hAnsi="Times New Roman" w:cs="Times New Roman"/>
      <w:sz w:val="24"/>
      <w:szCs w:val="24"/>
    </w:rPr>
  </w:style>
  <w:style w:type="paragraph" w:styleId="Caption">
    <w:name w:val="caption"/>
    <w:basedOn w:val="Normal"/>
    <w:next w:val="Normal"/>
    <w:uiPriority w:val="99"/>
    <w:qFormat/>
    <w:rsid w:val="002117CE"/>
    <w:pPr>
      <w:spacing w:after="0" w:line="240" w:lineRule="auto"/>
    </w:pPr>
    <w:rPr>
      <w:rFonts w:ascii="Times New Roman" w:eastAsia="Times New Roman" w:hAnsi="Times New Roman" w:cs="Times New Roman"/>
      <w:b/>
      <w:bCs/>
      <w:sz w:val="20"/>
      <w:szCs w:val="20"/>
    </w:rPr>
  </w:style>
  <w:style w:type="paragraph" w:styleId="ListContinue">
    <w:name w:val="List Continue"/>
    <w:basedOn w:val="Normal"/>
    <w:uiPriority w:val="99"/>
    <w:rsid w:val="002117CE"/>
    <w:pPr>
      <w:spacing w:after="120" w:line="240" w:lineRule="auto"/>
      <w:ind w:left="283"/>
    </w:pPr>
    <w:rPr>
      <w:rFonts w:ascii="Times New Roman" w:eastAsia="Times New Roman" w:hAnsi="Times New Roman" w:cs="Times New Roman"/>
      <w:sz w:val="24"/>
      <w:szCs w:val="24"/>
    </w:rPr>
  </w:style>
  <w:style w:type="paragraph" w:customStyle="1" w:styleId="Default">
    <w:name w:val="Default"/>
    <w:uiPriority w:val="99"/>
    <w:rsid w:val="002117CE"/>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TMLPreformatted">
    <w:name w:val="HTML Preformatted"/>
    <w:basedOn w:val="Normal"/>
    <w:link w:val="HTMLPreformattedChar"/>
    <w:uiPriority w:val="99"/>
    <w:rsid w:val="00211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2117CE"/>
    <w:rPr>
      <w:rFonts w:ascii="Courier New" w:eastAsia="Times New Roman" w:hAnsi="Courier New" w:cs="Courier New"/>
      <w:sz w:val="20"/>
      <w:szCs w:val="20"/>
      <w:lang w:eastAsia="lv-LV"/>
    </w:rPr>
  </w:style>
  <w:style w:type="paragraph" w:styleId="BodyTextIndent">
    <w:name w:val="Body Text Indent"/>
    <w:basedOn w:val="Normal"/>
    <w:link w:val="BodyTextIndentChar"/>
    <w:uiPriority w:val="99"/>
    <w:rsid w:val="002117CE"/>
    <w:pPr>
      <w:spacing w:after="120" w:line="240" w:lineRule="auto"/>
      <w:ind w:left="283"/>
    </w:pPr>
    <w:rPr>
      <w:rFonts w:ascii="Times New Roman" w:eastAsia="Times New Roman" w:hAnsi="Times New Roman" w:cs="Times New Roman"/>
      <w:sz w:val="26"/>
      <w:szCs w:val="26"/>
      <w:lang w:eastAsia="lv-LV"/>
    </w:rPr>
  </w:style>
  <w:style w:type="character" w:customStyle="1" w:styleId="BodyTextIndentChar">
    <w:name w:val="Body Text Indent Char"/>
    <w:basedOn w:val="DefaultParagraphFont"/>
    <w:link w:val="BodyTextIndent"/>
    <w:uiPriority w:val="99"/>
    <w:rsid w:val="002117CE"/>
    <w:rPr>
      <w:rFonts w:ascii="Times New Roman" w:eastAsia="Times New Roman" w:hAnsi="Times New Roman" w:cs="Times New Roman"/>
      <w:sz w:val="26"/>
      <w:szCs w:val="26"/>
      <w:lang w:eastAsia="lv-LV"/>
    </w:rPr>
  </w:style>
  <w:style w:type="paragraph" w:styleId="BodyTextFirstIndent2">
    <w:name w:val="Body Text First Indent 2"/>
    <w:basedOn w:val="BodyTextIndent"/>
    <w:link w:val="BodyTextFirstIndent2Char"/>
    <w:uiPriority w:val="99"/>
    <w:rsid w:val="002117CE"/>
    <w:pPr>
      <w:ind w:firstLine="210"/>
    </w:pPr>
    <w:rPr>
      <w:sz w:val="24"/>
      <w:szCs w:val="24"/>
      <w:lang w:eastAsia="en-US"/>
    </w:rPr>
  </w:style>
  <w:style w:type="character" w:customStyle="1" w:styleId="BodyTextFirstIndent2Char">
    <w:name w:val="Body Text First Indent 2 Char"/>
    <w:basedOn w:val="BodyTextIndentChar"/>
    <w:link w:val="BodyTextFirstIndent2"/>
    <w:uiPriority w:val="99"/>
    <w:rsid w:val="002117CE"/>
    <w:rPr>
      <w:rFonts w:ascii="Times New Roman" w:eastAsia="Times New Roman" w:hAnsi="Times New Roman" w:cs="Times New Roman"/>
      <w:sz w:val="24"/>
      <w:szCs w:val="24"/>
      <w:lang w:eastAsia="lv-LV"/>
    </w:rPr>
  </w:style>
  <w:style w:type="paragraph" w:customStyle="1" w:styleId="RakstzCharCharRakstzCharCharRakstz">
    <w:name w:val="Rakstz. Char Char Rakstz. Char Char Rakstz."/>
    <w:basedOn w:val="Normal"/>
    <w:uiPriority w:val="99"/>
    <w:rsid w:val="002117CE"/>
    <w:pPr>
      <w:spacing w:after="160" w:line="240" w:lineRule="exact"/>
    </w:pPr>
    <w:rPr>
      <w:rFonts w:ascii="Tahoma" w:eastAsia="Times New Roman" w:hAnsi="Tahoma" w:cs="Tahoma"/>
      <w:sz w:val="20"/>
      <w:szCs w:val="20"/>
      <w:lang w:val="en-US"/>
    </w:rPr>
  </w:style>
  <w:style w:type="paragraph" w:styleId="Signature">
    <w:name w:val="Signature"/>
    <w:basedOn w:val="Normal"/>
    <w:next w:val="EnvelopeReturn"/>
    <w:link w:val="SignatureChar"/>
    <w:uiPriority w:val="99"/>
    <w:rsid w:val="002117CE"/>
    <w:pPr>
      <w:keepNext/>
      <w:keepLines/>
      <w:widowControl w:val="0"/>
      <w:tabs>
        <w:tab w:val="right" w:pos="9072"/>
      </w:tabs>
      <w:suppressAutoHyphens/>
      <w:spacing w:before="600" w:after="0" w:line="240" w:lineRule="auto"/>
      <w:ind w:firstLine="720"/>
    </w:pPr>
    <w:rPr>
      <w:rFonts w:ascii="Times New Roman" w:eastAsia="Times New Roman" w:hAnsi="Times New Roman" w:cs="Times New Roman"/>
      <w:sz w:val="26"/>
      <w:szCs w:val="26"/>
      <w:lang w:val="en-AU"/>
    </w:rPr>
  </w:style>
  <w:style w:type="character" w:customStyle="1" w:styleId="SignatureChar">
    <w:name w:val="Signature Char"/>
    <w:basedOn w:val="DefaultParagraphFont"/>
    <w:link w:val="Signature"/>
    <w:uiPriority w:val="99"/>
    <w:rsid w:val="002117CE"/>
    <w:rPr>
      <w:rFonts w:ascii="Times New Roman" w:eastAsia="Times New Roman" w:hAnsi="Times New Roman" w:cs="Times New Roman"/>
      <w:sz w:val="26"/>
      <w:szCs w:val="26"/>
      <w:lang w:val="en-AU"/>
    </w:rPr>
  </w:style>
  <w:style w:type="paragraph" w:styleId="EnvelopeReturn">
    <w:name w:val="envelope return"/>
    <w:basedOn w:val="Normal"/>
    <w:uiPriority w:val="99"/>
    <w:rsid w:val="002117CE"/>
    <w:pPr>
      <w:keepLines/>
      <w:widowControl w:val="0"/>
      <w:spacing w:before="600" w:after="0" w:line="240" w:lineRule="auto"/>
    </w:pPr>
    <w:rPr>
      <w:rFonts w:ascii="Times New Roman" w:eastAsia="Times New Roman" w:hAnsi="Times New Roman" w:cs="Times New Roman"/>
      <w:sz w:val="26"/>
      <w:szCs w:val="26"/>
      <w:lang w:val="en-AU"/>
    </w:rPr>
  </w:style>
  <w:style w:type="character" w:customStyle="1" w:styleId="apple-style-span">
    <w:name w:val="apple-style-span"/>
    <w:rsid w:val="002117CE"/>
  </w:style>
  <w:style w:type="paragraph" w:customStyle="1" w:styleId="N">
    <w:name w:val="N"/>
    <w:basedOn w:val="Normal"/>
    <w:autoRedefine/>
    <w:rsid w:val="002117CE"/>
    <w:pPr>
      <w:spacing w:after="0" w:line="240" w:lineRule="auto"/>
      <w:ind w:left="-98" w:right="-108"/>
    </w:pPr>
    <w:rPr>
      <w:rFonts w:ascii="Times New Roman" w:eastAsia="Times New Roman" w:hAnsi="Times New Roman" w:cs="Times New Roman"/>
      <w:color w:val="000000"/>
      <w:sz w:val="24"/>
      <w:szCs w:val="24"/>
    </w:rPr>
  </w:style>
  <w:style w:type="paragraph" w:styleId="FootnoteText">
    <w:name w:val="footnote text"/>
    <w:aliases w:val="Footnote,Footnote Text Char Char Char,Footnote Text Char Char Char Char Char,Footnote Text Char Char Char Char Char Char Char Char,Footnote Text Char1 Char,Footnote Text Char1 Char Char1 Char,Fußnote,Schriftart: 10 pt,Schriftart: 9 pt,fn"/>
    <w:basedOn w:val="Normal"/>
    <w:link w:val="FootnoteTextChar"/>
    <w:uiPriority w:val="99"/>
    <w:unhideWhenUsed/>
    <w:rsid w:val="002117CE"/>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aliases w:val="Footnote Char,Footnote Text Char Char Char Char,Footnote Text Char Char Char Char Char Char,Footnote Text Char Char Char Char Char Char Char Char Char,Footnote Text Char1 Char Char,Footnote Text Char1 Char Char1 Char Char,Fußnote Char"/>
    <w:basedOn w:val="DefaultParagraphFont"/>
    <w:link w:val="FootnoteText"/>
    <w:uiPriority w:val="99"/>
    <w:rsid w:val="002117CE"/>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unhideWhenUsed/>
    <w:rsid w:val="002117CE"/>
    <w:rPr>
      <w:vertAlign w:val="superscript"/>
    </w:rPr>
  </w:style>
  <w:style w:type="paragraph" w:customStyle="1" w:styleId="tv213">
    <w:name w:val="tv213"/>
    <w:basedOn w:val="Normal"/>
    <w:rsid w:val="002117C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2117CE"/>
  </w:style>
  <w:style w:type="paragraph" w:customStyle="1" w:styleId="tvhtml">
    <w:name w:val="tv_html"/>
    <w:basedOn w:val="Normal"/>
    <w:rsid w:val="002117C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957B23"/>
  </w:style>
  <w:style w:type="character" w:customStyle="1" w:styleId="Heading2Char">
    <w:name w:val="Heading 2 Char"/>
    <w:basedOn w:val="DefaultParagraphFont"/>
    <w:link w:val="Heading2"/>
    <w:uiPriority w:val="9"/>
    <w:rsid w:val="00870156"/>
    <w:rPr>
      <w:rFonts w:asciiTheme="majorHAnsi" w:eastAsiaTheme="majorEastAsia" w:hAnsiTheme="majorHAnsi" w:cstheme="majorBidi"/>
      <w:color w:val="365F91" w:themeColor="accent1" w:themeShade="BF"/>
      <w:sz w:val="26"/>
      <w:szCs w:val="26"/>
    </w:rPr>
  </w:style>
  <w:style w:type="character" w:customStyle="1" w:styleId="ListParagraphChar">
    <w:name w:val="List Paragraph Char"/>
    <w:aliases w:val="H&amp;P List Paragraph Char,2 Char,Strip Char,Saraksta rindkopa1 Char,Normal bullet 2 Char,Bullet list Char,List Paragraph1 Char"/>
    <w:link w:val="ListParagraph"/>
    <w:uiPriority w:val="34"/>
    <w:qFormat/>
    <w:locked/>
    <w:rsid w:val="00870156"/>
    <w:rPr>
      <w:rFonts w:ascii="Times New Roman" w:eastAsia="Calibri" w:hAnsi="Times New Roman" w:cs="Times New Roman"/>
      <w:sz w:val="24"/>
    </w:rPr>
  </w:style>
  <w:style w:type="character" w:customStyle="1" w:styleId="eop">
    <w:name w:val="eop"/>
    <w:basedOn w:val="DefaultParagraphFont"/>
    <w:rsid w:val="006E4E85"/>
  </w:style>
  <w:style w:type="paragraph" w:styleId="NoSpacing">
    <w:name w:val="No Spacing"/>
    <w:uiPriority w:val="1"/>
    <w:qFormat/>
    <w:rsid w:val="00643201"/>
    <w:pPr>
      <w:spacing w:after="0" w:line="240" w:lineRule="auto"/>
    </w:pPr>
  </w:style>
  <w:style w:type="paragraph" w:customStyle="1" w:styleId="paragraph">
    <w:name w:val="paragraph"/>
    <w:basedOn w:val="Normal"/>
    <w:rsid w:val="00DF317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pellingerror">
    <w:name w:val="spellingerror"/>
    <w:basedOn w:val="DefaultParagraphFont"/>
    <w:rsid w:val="00DF3170"/>
  </w:style>
  <w:style w:type="paragraph" w:customStyle="1" w:styleId="tv2131">
    <w:name w:val="tv2131"/>
    <w:basedOn w:val="Normal"/>
    <w:rsid w:val="004F0D0F"/>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Internetasaite">
    <w:name w:val="Interneta saite"/>
    <w:basedOn w:val="DefaultParagraphFont"/>
    <w:uiPriority w:val="99"/>
    <w:unhideWhenUsed/>
    <w:rsid w:val="00507235"/>
    <w:rPr>
      <w:color w:val="0000FF" w:themeColor="hyperlink"/>
      <w:u w:val="single"/>
    </w:rPr>
  </w:style>
  <w:style w:type="paragraph" w:customStyle="1" w:styleId="Parasts1">
    <w:name w:val="Parasts1"/>
    <w:basedOn w:val="Normal"/>
    <w:rsid w:val="001B74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D80934"/>
    <w:pPr>
      <w:spacing w:after="0" w:line="240" w:lineRule="auto"/>
    </w:pPr>
  </w:style>
  <w:style w:type="character" w:customStyle="1" w:styleId="Mention1">
    <w:name w:val="Mention1"/>
    <w:basedOn w:val="DefaultParagraphFont"/>
    <w:uiPriority w:val="99"/>
    <w:unhideWhenUsed/>
    <w:rsid w:val="00504B03"/>
    <w:rPr>
      <w:color w:val="2B579A"/>
      <w:shd w:val="clear" w:color="auto" w:fill="E6E6E6"/>
    </w:rPr>
  </w:style>
  <w:style w:type="character" w:customStyle="1" w:styleId="UnresolvedMention1">
    <w:name w:val="Unresolved Mention1"/>
    <w:basedOn w:val="DefaultParagraphFont"/>
    <w:uiPriority w:val="99"/>
    <w:semiHidden/>
    <w:unhideWhenUsed/>
    <w:rsid w:val="00504B03"/>
    <w:rPr>
      <w:color w:val="605E5C"/>
      <w:shd w:val="clear" w:color="auto" w:fill="E1DFDD"/>
    </w:rPr>
  </w:style>
  <w:style w:type="character" w:styleId="UnresolvedMention">
    <w:name w:val="Unresolved Mention"/>
    <w:basedOn w:val="DefaultParagraphFont"/>
    <w:uiPriority w:val="99"/>
    <w:unhideWhenUsed/>
    <w:rsid w:val="0059648F"/>
    <w:rPr>
      <w:color w:val="605E5C"/>
      <w:shd w:val="clear" w:color="auto" w:fill="E1DFDD"/>
    </w:rPr>
  </w:style>
  <w:style w:type="character" w:styleId="Mention">
    <w:name w:val="Mention"/>
    <w:basedOn w:val="DefaultParagraphFont"/>
    <w:uiPriority w:val="99"/>
    <w:unhideWhenUsed/>
    <w:rsid w:val="0059648F"/>
    <w:rPr>
      <w:color w:val="2B579A"/>
      <w:shd w:val="clear" w:color="auto" w:fill="E1DFDD"/>
    </w:rPr>
  </w:style>
  <w:style w:type="character" w:customStyle="1" w:styleId="phrase">
    <w:name w:val="phrase"/>
    <w:basedOn w:val="DefaultParagraphFont"/>
    <w:rsid w:val="005909FC"/>
  </w:style>
  <w:style w:type="character" w:customStyle="1" w:styleId="word">
    <w:name w:val="word"/>
    <w:basedOn w:val="DefaultParagraphFont"/>
    <w:rsid w:val="00590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3415">
      <w:bodyDiv w:val="1"/>
      <w:marLeft w:val="0"/>
      <w:marRight w:val="0"/>
      <w:marTop w:val="0"/>
      <w:marBottom w:val="0"/>
      <w:divBdr>
        <w:top w:val="none" w:sz="0" w:space="0" w:color="auto"/>
        <w:left w:val="none" w:sz="0" w:space="0" w:color="auto"/>
        <w:bottom w:val="none" w:sz="0" w:space="0" w:color="auto"/>
        <w:right w:val="none" w:sz="0" w:space="0" w:color="auto"/>
      </w:divBdr>
    </w:div>
    <w:div w:id="89862920">
      <w:bodyDiv w:val="1"/>
      <w:marLeft w:val="0"/>
      <w:marRight w:val="0"/>
      <w:marTop w:val="0"/>
      <w:marBottom w:val="0"/>
      <w:divBdr>
        <w:top w:val="none" w:sz="0" w:space="0" w:color="auto"/>
        <w:left w:val="none" w:sz="0" w:space="0" w:color="auto"/>
        <w:bottom w:val="none" w:sz="0" w:space="0" w:color="auto"/>
        <w:right w:val="none" w:sz="0" w:space="0" w:color="auto"/>
      </w:divBdr>
    </w:div>
    <w:div w:id="111747161">
      <w:bodyDiv w:val="1"/>
      <w:marLeft w:val="0"/>
      <w:marRight w:val="0"/>
      <w:marTop w:val="0"/>
      <w:marBottom w:val="0"/>
      <w:divBdr>
        <w:top w:val="none" w:sz="0" w:space="0" w:color="auto"/>
        <w:left w:val="none" w:sz="0" w:space="0" w:color="auto"/>
        <w:bottom w:val="none" w:sz="0" w:space="0" w:color="auto"/>
        <w:right w:val="none" w:sz="0" w:space="0" w:color="auto"/>
      </w:divBdr>
      <w:divsChild>
        <w:div w:id="1281110687">
          <w:marLeft w:val="0"/>
          <w:marRight w:val="0"/>
          <w:marTop w:val="0"/>
          <w:marBottom w:val="0"/>
          <w:divBdr>
            <w:top w:val="none" w:sz="0" w:space="0" w:color="auto"/>
            <w:left w:val="none" w:sz="0" w:space="0" w:color="auto"/>
            <w:bottom w:val="none" w:sz="0" w:space="0" w:color="auto"/>
            <w:right w:val="none" w:sz="0" w:space="0" w:color="auto"/>
          </w:divBdr>
          <w:divsChild>
            <w:div w:id="1014266921">
              <w:marLeft w:val="0"/>
              <w:marRight w:val="0"/>
              <w:marTop w:val="0"/>
              <w:marBottom w:val="0"/>
              <w:divBdr>
                <w:top w:val="none" w:sz="0" w:space="0" w:color="auto"/>
                <w:left w:val="none" w:sz="0" w:space="0" w:color="auto"/>
                <w:bottom w:val="none" w:sz="0" w:space="0" w:color="auto"/>
                <w:right w:val="none" w:sz="0" w:space="0" w:color="auto"/>
              </w:divBdr>
              <w:divsChild>
                <w:div w:id="1372219401">
                  <w:marLeft w:val="0"/>
                  <w:marRight w:val="0"/>
                  <w:marTop w:val="0"/>
                  <w:marBottom w:val="0"/>
                  <w:divBdr>
                    <w:top w:val="none" w:sz="0" w:space="0" w:color="auto"/>
                    <w:left w:val="none" w:sz="0" w:space="0" w:color="auto"/>
                    <w:bottom w:val="none" w:sz="0" w:space="0" w:color="auto"/>
                    <w:right w:val="none" w:sz="0" w:space="0" w:color="auto"/>
                  </w:divBdr>
                  <w:divsChild>
                    <w:div w:id="136848238">
                      <w:marLeft w:val="0"/>
                      <w:marRight w:val="0"/>
                      <w:marTop w:val="0"/>
                      <w:marBottom w:val="0"/>
                      <w:divBdr>
                        <w:top w:val="none" w:sz="0" w:space="0" w:color="auto"/>
                        <w:left w:val="none" w:sz="0" w:space="0" w:color="auto"/>
                        <w:bottom w:val="none" w:sz="0" w:space="0" w:color="auto"/>
                        <w:right w:val="none" w:sz="0" w:space="0" w:color="auto"/>
                      </w:divBdr>
                      <w:divsChild>
                        <w:div w:id="1213494937">
                          <w:marLeft w:val="0"/>
                          <w:marRight w:val="0"/>
                          <w:marTop w:val="0"/>
                          <w:marBottom w:val="0"/>
                          <w:divBdr>
                            <w:top w:val="none" w:sz="0" w:space="0" w:color="auto"/>
                            <w:left w:val="none" w:sz="0" w:space="0" w:color="auto"/>
                            <w:bottom w:val="none" w:sz="0" w:space="0" w:color="auto"/>
                            <w:right w:val="none" w:sz="0" w:space="0" w:color="auto"/>
                          </w:divBdr>
                          <w:divsChild>
                            <w:div w:id="1018047616">
                              <w:marLeft w:val="0"/>
                              <w:marRight w:val="0"/>
                              <w:marTop w:val="0"/>
                              <w:marBottom w:val="0"/>
                              <w:divBdr>
                                <w:top w:val="none" w:sz="0" w:space="0" w:color="auto"/>
                                <w:left w:val="none" w:sz="0" w:space="0" w:color="auto"/>
                                <w:bottom w:val="none" w:sz="0" w:space="0" w:color="auto"/>
                                <w:right w:val="none" w:sz="0" w:space="0" w:color="auto"/>
                              </w:divBdr>
                              <w:divsChild>
                                <w:div w:id="530383013">
                                  <w:marLeft w:val="0"/>
                                  <w:marRight w:val="0"/>
                                  <w:marTop w:val="0"/>
                                  <w:marBottom w:val="0"/>
                                  <w:divBdr>
                                    <w:top w:val="none" w:sz="0" w:space="0" w:color="auto"/>
                                    <w:left w:val="none" w:sz="0" w:space="0" w:color="auto"/>
                                    <w:bottom w:val="none" w:sz="0" w:space="0" w:color="auto"/>
                                    <w:right w:val="none" w:sz="0" w:space="0" w:color="auto"/>
                                  </w:divBdr>
                                  <w:divsChild>
                                    <w:div w:id="1373530941">
                                      <w:marLeft w:val="0"/>
                                      <w:marRight w:val="0"/>
                                      <w:marTop w:val="0"/>
                                      <w:marBottom w:val="0"/>
                                      <w:divBdr>
                                        <w:top w:val="none" w:sz="0" w:space="0" w:color="auto"/>
                                        <w:left w:val="none" w:sz="0" w:space="0" w:color="auto"/>
                                        <w:bottom w:val="none" w:sz="0" w:space="0" w:color="auto"/>
                                        <w:right w:val="none" w:sz="0" w:space="0" w:color="auto"/>
                                      </w:divBdr>
                                      <w:divsChild>
                                        <w:div w:id="1343780164">
                                          <w:marLeft w:val="0"/>
                                          <w:marRight w:val="0"/>
                                          <w:marTop w:val="0"/>
                                          <w:marBottom w:val="0"/>
                                          <w:divBdr>
                                            <w:top w:val="none" w:sz="0" w:space="0" w:color="auto"/>
                                            <w:left w:val="none" w:sz="0" w:space="0" w:color="auto"/>
                                            <w:bottom w:val="none" w:sz="0" w:space="0" w:color="auto"/>
                                            <w:right w:val="none" w:sz="0" w:space="0" w:color="auto"/>
                                          </w:divBdr>
                                          <w:divsChild>
                                            <w:div w:id="1536388159">
                                              <w:marLeft w:val="0"/>
                                              <w:marRight w:val="0"/>
                                              <w:marTop w:val="0"/>
                                              <w:marBottom w:val="0"/>
                                              <w:divBdr>
                                                <w:top w:val="none" w:sz="0" w:space="0" w:color="auto"/>
                                                <w:left w:val="none" w:sz="0" w:space="0" w:color="auto"/>
                                                <w:bottom w:val="none" w:sz="0" w:space="0" w:color="auto"/>
                                                <w:right w:val="none" w:sz="0" w:space="0" w:color="auto"/>
                                              </w:divBdr>
                                              <w:divsChild>
                                                <w:div w:id="1443382523">
                                                  <w:marLeft w:val="0"/>
                                                  <w:marRight w:val="0"/>
                                                  <w:marTop w:val="0"/>
                                                  <w:marBottom w:val="0"/>
                                                  <w:divBdr>
                                                    <w:top w:val="none" w:sz="0" w:space="0" w:color="auto"/>
                                                    <w:left w:val="none" w:sz="0" w:space="0" w:color="auto"/>
                                                    <w:bottom w:val="none" w:sz="0" w:space="0" w:color="auto"/>
                                                    <w:right w:val="none" w:sz="0" w:space="0" w:color="auto"/>
                                                  </w:divBdr>
                                                  <w:divsChild>
                                                    <w:div w:id="918753507">
                                                      <w:marLeft w:val="0"/>
                                                      <w:marRight w:val="0"/>
                                                      <w:marTop w:val="0"/>
                                                      <w:marBottom w:val="0"/>
                                                      <w:divBdr>
                                                        <w:top w:val="none" w:sz="0" w:space="0" w:color="auto"/>
                                                        <w:left w:val="none" w:sz="0" w:space="0" w:color="auto"/>
                                                        <w:bottom w:val="none" w:sz="0" w:space="0" w:color="auto"/>
                                                        <w:right w:val="none" w:sz="0" w:space="0" w:color="auto"/>
                                                      </w:divBdr>
                                                      <w:divsChild>
                                                        <w:div w:id="334654459">
                                                          <w:marLeft w:val="0"/>
                                                          <w:marRight w:val="0"/>
                                                          <w:marTop w:val="0"/>
                                                          <w:marBottom w:val="0"/>
                                                          <w:divBdr>
                                                            <w:top w:val="none" w:sz="0" w:space="0" w:color="auto"/>
                                                            <w:left w:val="none" w:sz="0" w:space="0" w:color="auto"/>
                                                            <w:bottom w:val="none" w:sz="0" w:space="0" w:color="auto"/>
                                                            <w:right w:val="none" w:sz="0" w:space="0" w:color="auto"/>
                                                          </w:divBdr>
                                                          <w:divsChild>
                                                            <w:div w:id="626011853">
                                                              <w:marLeft w:val="0"/>
                                                              <w:marRight w:val="0"/>
                                                              <w:marTop w:val="0"/>
                                                              <w:marBottom w:val="0"/>
                                                              <w:divBdr>
                                                                <w:top w:val="none" w:sz="0" w:space="0" w:color="auto"/>
                                                                <w:left w:val="none" w:sz="0" w:space="0" w:color="auto"/>
                                                                <w:bottom w:val="none" w:sz="0" w:space="0" w:color="auto"/>
                                                                <w:right w:val="none" w:sz="0" w:space="0" w:color="auto"/>
                                                              </w:divBdr>
                                                              <w:divsChild>
                                                                <w:div w:id="1110709961">
                                                                  <w:marLeft w:val="0"/>
                                                                  <w:marRight w:val="0"/>
                                                                  <w:marTop w:val="0"/>
                                                                  <w:marBottom w:val="0"/>
                                                                  <w:divBdr>
                                                                    <w:top w:val="none" w:sz="0" w:space="0" w:color="auto"/>
                                                                    <w:left w:val="none" w:sz="0" w:space="0" w:color="auto"/>
                                                                    <w:bottom w:val="none" w:sz="0" w:space="0" w:color="auto"/>
                                                                    <w:right w:val="none" w:sz="0" w:space="0" w:color="auto"/>
                                                                  </w:divBdr>
                                                                  <w:divsChild>
                                                                    <w:div w:id="1864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5495158">
      <w:bodyDiv w:val="1"/>
      <w:marLeft w:val="0"/>
      <w:marRight w:val="0"/>
      <w:marTop w:val="0"/>
      <w:marBottom w:val="0"/>
      <w:divBdr>
        <w:top w:val="none" w:sz="0" w:space="0" w:color="auto"/>
        <w:left w:val="none" w:sz="0" w:space="0" w:color="auto"/>
        <w:bottom w:val="none" w:sz="0" w:space="0" w:color="auto"/>
        <w:right w:val="none" w:sz="0" w:space="0" w:color="auto"/>
      </w:divBdr>
      <w:divsChild>
        <w:div w:id="52120878">
          <w:marLeft w:val="0"/>
          <w:marRight w:val="0"/>
          <w:marTop w:val="0"/>
          <w:marBottom w:val="0"/>
          <w:divBdr>
            <w:top w:val="none" w:sz="0" w:space="0" w:color="auto"/>
            <w:left w:val="none" w:sz="0" w:space="0" w:color="auto"/>
            <w:bottom w:val="none" w:sz="0" w:space="0" w:color="auto"/>
            <w:right w:val="none" w:sz="0" w:space="0" w:color="auto"/>
          </w:divBdr>
        </w:div>
        <w:div w:id="319846176">
          <w:marLeft w:val="0"/>
          <w:marRight w:val="0"/>
          <w:marTop w:val="0"/>
          <w:marBottom w:val="0"/>
          <w:divBdr>
            <w:top w:val="none" w:sz="0" w:space="0" w:color="auto"/>
            <w:left w:val="none" w:sz="0" w:space="0" w:color="auto"/>
            <w:bottom w:val="none" w:sz="0" w:space="0" w:color="auto"/>
            <w:right w:val="none" w:sz="0" w:space="0" w:color="auto"/>
          </w:divBdr>
        </w:div>
        <w:div w:id="645623075">
          <w:marLeft w:val="0"/>
          <w:marRight w:val="0"/>
          <w:marTop w:val="0"/>
          <w:marBottom w:val="0"/>
          <w:divBdr>
            <w:top w:val="none" w:sz="0" w:space="0" w:color="auto"/>
            <w:left w:val="none" w:sz="0" w:space="0" w:color="auto"/>
            <w:bottom w:val="none" w:sz="0" w:space="0" w:color="auto"/>
            <w:right w:val="none" w:sz="0" w:space="0" w:color="auto"/>
          </w:divBdr>
        </w:div>
        <w:div w:id="1460219074">
          <w:marLeft w:val="0"/>
          <w:marRight w:val="0"/>
          <w:marTop w:val="0"/>
          <w:marBottom w:val="0"/>
          <w:divBdr>
            <w:top w:val="none" w:sz="0" w:space="0" w:color="auto"/>
            <w:left w:val="none" w:sz="0" w:space="0" w:color="auto"/>
            <w:bottom w:val="none" w:sz="0" w:space="0" w:color="auto"/>
            <w:right w:val="none" w:sz="0" w:space="0" w:color="auto"/>
          </w:divBdr>
        </w:div>
        <w:div w:id="1755856440">
          <w:marLeft w:val="0"/>
          <w:marRight w:val="0"/>
          <w:marTop w:val="0"/>
          <w:marBottom w:val="0"/>
          <w:divBdr>
            <w:top w:val="none" w:sz="0" w:space="0" w:color="auto"/>
            <w:left w:val="none" w:sz="0" w:space="0" w:color="auto"/>
            <w:bottom w:val="none" w:sz="0" w:space="0" w:color="auto"/>
            <w:right w:val="none" w:sz="0" w:space="0" w:color="auto"/>
          </w:divBdr>
        </w:div>
        <w:div w:id="2000380013">
          <w:marLeft w:val="0"/>
          <w:marRight w:val="0"/>
          <w:marTop w:val="0"/>
          <w:marBottom w:val="0"/>
          <w:divBdr>
            <w:top w:val="none" w:sz="0" w:space="0" w:color="auto"/>
            <w:left w:val="none" w:sz="0" w:space="0" w:color="auto"/>
            <w:bottom w:val="none" w:sz="0" w:space="0" w:color="auto"/>
            <w:right w:val="none" w:sz="0" w:space="0" w:color="auto"/>
          </w:divBdr>
        </w:div>
      </w:divsChild>
    </w:div>
    <w:div w:id="147593973">
      <w:bodyDiv w:val="1"/>
      <w:marLeft w:val="0"/>
      <w:marRight w:val="0"/>
      <w:marTop w:val="0"/>
      <w:marBottom w:val="0"/>
      <w:divBdr>
        <w:top w:val="none" w:sz="0" w:space="0" w:color="auto"/>
        <w:left w:val="none" w:sz="0" w:space="0" w:color="auto"/>
        <w:bottom w:val="none" w:sz="0" w:space="0" w:color="auto"/>
        <w:right w:val="none" w:sz="0" w:space="0" w:color="auto"/>
      </w:divBdr>
      <w:divsChild>
        <w:div w:id="1637174163">
          <w:marLeft w:val="0"/>
          <w:marRight w:val="0"/>
          <w:marTop w:val="0"/>
          <w:marBottom w:val="0"/>
          <w:divBdr>
            <w:top w:val="none" w:sz="0" w:space="0" w:color="auto"/>
            <w:left w:val="none" w:sz="0" w:space="0" w:color="auto"/>
            <w:bottom w:val="none" w:sz="0" w:space="0" w:color="auto"/>
            <w:right w:val="none" w:sz="0" w:space="0" w:color="auto"/>
          </w:divBdr>
        </w:div>
        <w:div w:id="1996755889">
          <w:marLeft w:val="0"/>
          <w:marRight w:val="0"/>
          <w:marTop w:val="0"/>
          <w:marBottom w:val="0"/>
          <w:divBdr>
            <w:top w:val="none" w:sz="0" w:space="0" w:color="auto"/>
            <w:left w:val="none" w:sz="0" w:space="0" w:color="auto"/>
            <w:bottom w:val="none" w:sz="0" w:space="0" w:color="auto"/>
            <w:right w:val="none" w:sz="0" w:space="0" w:color="auto"/>
          </w:divBdr>
        </w:div>
        <w:div w:id="2120637580">
          <w:marLeft w:val="0"/>
          <w:marRight w:val="0"/>
          <w:marTop w:val="0"/>
          <w:marBottom w:val="0"/>
          <w:divBdr>
            <w:top w:val="none" w:sz="0" w:space="0" w:color="auto"/>
            <w:left w:val="none" w:sz="0" w:space="0" w:color="auto"/>
            <w:bottom w:val="none" w:sz="0" w:space="0" w:color="auto"/>
            <w:right w:val="none" w:sz="0" w:space="0" w:color="auto"/>
          </w:divBdr>
        </w:div>
      </w:divsChild>
    </w:div>
    <w:div w:id="228536048">
      <w:bodyDiv w:val="1"/>
      <w:marLeft w:val="0"/>
      <w:marRight w:val="0"/>
      <w:marTop w:val="0"/>
      <w:marBottom w:val="0"/>
      <w:divBdr>
        <w:top w:val="none" w:sz="0" w:space="0" w:color="auto"/>
        <w:left w:val="none" w:sz="0" w:space="0" w:color="auto"/>
        <w:bottom w:val="none" w:sz="0" w:space="0" w:color="auto"/>
        <w:right w:val="none" w:sz="0" w:space="0" w:color="auto"/>
      </w:divBdr>
      <w:divsChild>
        <w:div w:id="188028598">
          <w:marLeft w:val="0"/>
          <w:marRight w:val="0"/>
          <w:marTop w:val="0"/>
          <w:marBottom w:val="0"/>
          <w:divBdr>
            <w:top w:val="none" w:sz="0" w:space="0" w:color="auto"/>
            <w:left w:val="none" w:sz="0" w:space="0" w:color="auto"/>
            <w:bottom w:val="none" w:sz="0" w:space="0" w:color="auto"/>
            <w:right w:val="none" w:sz="0" w:space="0" w:color="auto"/>
          </w:divBdr>
        </w:div>
        <w:div w:id="629825670">
          <w:marLeft w:val="0"/>
          <w:marRight w:val="0"/>
          <w:marTop w:val="0"/>
          <w:marBottom w:val="0"/>
          <w:divBdr>
            <w:top w:val="none" w:sz="0" w:space="0" w:color="auto"/>
            <w:left w:val="none" w:sz="0" w:space="0" w:color="auto"/>
            <w:bottom w:val="none" w:sz="0" w:space="0" w:color="auto"/>
            <w:right w:val="none" w:sz="0" w:space="0" w:color="auto"/>
          </w:divBdr>
        </w:div>
        <w:div w:id="714230704">
          <w:marLeft w:val="0"/>
          <w:marRight w:val="0"/>
          <w:marTop w:val="0"/>
          <w:marBottom w:val="0"/>
          <w:divBdr>
            <w:top w:val="none" w:sz="0" w:space="0" w:color="auto"/>
            <w:left w:val="none" w:sz="0" w:space="0" w:color="auto"/>
            <w:bottom w:val="none" w:sz="0" w:space="0" w:color="auto"/>
            <w:right w:val="none" w:sz="0" w:space="0" w:color="auto"/>
          </w:divBdr>
        </w:div>
        <w:div w:id="913930645">
          <w:marLeft w:val="0"/>
          <w:marRight w:val="0"/>
          <w:marTop w:val="0"/>
          <w:marBottom w:val="0"/>
          <w:divBdr>
            <w:top w:val="none" w:sz="0" w:space="0" w:color="auto"/>
            <w:left w:val="none" w:sz="0" w:space="0" w:color="auto"/>
            <w:bottom w:val="none" w:sz="0" w:space="0" w:color="auto"/>
            <w:right w:val="none" w:sz="0" w:space="0" w:color="auto"/>
          </w:divBdr>
        </w:div>
        <w:div w:id="1070076718">
          <w:marLeft w:val="0"/>
          <w:marRight w:val="0"/>
          <w:marTop w:val="0"/>
          <w:marBottom w:val="0"/>
          <w:divBdr>
            <w:top w:val="none" w:sz="0" w:space="0" w:color="auto"/>
            <w:left w:val="none" w:sz="0" w:space="0" w:color="auto"/>
            <w:bottom w:val="none" w:sz="0" w:space="0" w:color="auto"/>
            <w:right w:val="none" w:sz="0" w:space="0" w:color="auto"/>
          </w:divBdr>
        </w:div>
        <w:div w:id="1206798093">
          <w:marLeft w:val="0"/>
          <w:marRight w:val="0"/>
          <w:marTop w:val="0"/>
          <w:marBottom w:val="0"/>
          <w:divBdr>
            <w:top w:val="none" w:sz="0" w:space="0" w:color="auto"/>
            <w:left w:val="none" w:sz="0" w:space="0" w:color="auto"/>
            <w:bottom w:val="none" w:sz="0" w:space="0" w:color="auto"/>
            <w:right w:val="none" w:sz="0" w:space="0" w:color="auto"/>
          </w:divBdr>
        </w:div>
        <w:div w:id="1316764385">
          <w:marLeft w:val="0"/>
          <w:marRight w:val="0"/>
          <w:marTop w:val="0"/>
          <w:marBottom w:val="0"/>
          <w:divBdr>
            <w:top w:val="none" w:sz="0" w:space="0" w:color="auto"/>
            <w:left w:val="none" w:sz="0" w:space="0" w:color="auto"/>
            <w:bottom w:val="none" w:sz="0" w:space="0" w:color="auto"/>
            <w:right w:val="none" w:sz="0" w:space="0" w:color="auto"/>
          </w:divBdr>
        </w:div>
        <w:div w:id="1426076852">
          <w:marLeft w:val="0"/>
          <w:marRight w:val="0"/>
          <w:marTop w:val="0"/>
          <w:marBottom w:val="0"/>
          <w:divBdr>
            <w:top w:val="none" w:sz="0" w:space="0" w:color="auto"/>
            <w:left w:val="none" w:sz="0" w:space="0" w:color="auto"/>
            <w:bottom w:val="none" w:sz="0" w:space="0" w:color="auto"/>
            <w:right w:val="none" w:sz="0" w:space="0" w:color="auto"/>
          </w:divBdr>
        </w:div>
        <w:div w:id="1438021135">
          <w:marLeft w:val="0"/>
          <w:marRight w:val="0"/>
          <w:marTop w:val="0"/>
          <w:marBottom w:val="0"/>
          <w:divBdr>
            <w:top w:val="none" w:sz="0" w:space="0" w:color="auto"/>
            <w:left w:val="none" w:sz="0" w:space="0" w:color="auto"/>
            <w:bottom w:val="none" w:sz="0" w:space="0" w:color="auto"/>
            <w:right w:val="none" w:sz="0" w:space="0" w:color="auto"/>
          </w:divBdr>
        </w:div>
        <w:div w:id="1630208739">
          <w:marLeft w:val="0"/>
          <w:marRight w:val="0"/>
          <w:marTop w:val="0"/>
          <w:marBottom w:val="0"/>
          <w:divBdr>
            <w:top w:val="none" w:sz="0" w:space="0" w:color="auto"/>
            <w:left w:val="none" w:sz="0" w:space="0" w:color="auto"/>
            <w:bottom w:val="none" w:sz="0" w:space="0" w:color="auto"/>
            <w:right w:val="none" w:sz="0" w:space="0" w:color="auto"/>
          </w:divBdr>
        </w:div>
        <w:div w:id="1635984569">
          <w:marLeft w:val="0"/>
          <w:marRight w:val="0"/>
          <w:marTop w:val="0"/>
          <w:marBottom w:val="0"/>
          <w:divBdr>
            <w:top w:val="none" w:sz="0" w:space="0" w:color="auto"/>
            <w:left w:val="none" w:sz="0" w:space="0" w:color="auto"/>
            <w:bottom w:val="none" w:sz="0" w:space="0" w:color="auto"/>
            <w:right w:val="none" w:sz="0" w:space="0" w:color="auto"/>
          </w:divBdr>
        </w:div>
        <w:div w:id="1652758407">
          <w:marLeft w:val="0"/>
          <w:marRight w:val="0"/>
          <w:marTop w:val="0"/>
          <w:marBottom w:val="0"/>
          <w:divBdr>
            <w:top w:val="none" w:sz="0" w:space="0" w:color="auto"/>
            <w:left w:val="none" w:sz="0" w:space="0" w:color="auto"/>
            <w:bottom w:val="none" w:sz="0" w:space="0" w:color="auto"/>
            <w:right w:val="none" w:sz="0" w:space="0" w:color="auto"/>
          </w:divBdr>
        </w:div>
        <w:div w:id="1684745664">
          <w:marLeft w:val="0"/>
          <w:marRight w:val="0"/>
          <w:marTop w:val="0"/>
          <w:marBottom w:val="0"/>
          <w:divBdr>
            <w:top w:val="none" w:sz="0" w:space="0" w:color="auto"/>
            <w:left w:val="none" w:sz="0" w:space="0" w:color="auto"/>
            <w:bottom w:val="none" w:sz="0" w:space="0" w:color="auto"/>
            <w:right w:val="none" w:sz="0" w:space="0" w:color="auto"/>
          </w:divBdr>
        </w:div>
        <w:div w:id="1921481306">
          <w:marLeft w:val="0"/>
          <w:marRight w:val="0"/>
          <w:marTop w:val="0"/>
          <w:marBottom w:val="0"/>
          <w:divBdr>
            <w:top w:val="none" w:sz="0" w:space="0" w:color="auto"/>
            <w:left w:val="none" w:sz="0" w:space="0" w:color="auto"/>
            <w:bottom w:val="none" w:sz="0" w:space="0" w:color="auto"/>
            <w:right w:val="none" w:sz="0" w:space="0" w:color="auto"/>
          </w:divBdr>
        </w:div>
        <w:div w:id="2105607020">
          <w:marLeft w:val="0"/>
          <w:marRight w:val="0"/>
          <w:marTop w:val="0"/>
          <w:marBottom w:val="0"/>
          <w:divBdr>
            <w:top w:val="none" w:sz="0" w:space="0" w:color="auto"/>
            <w:left w:val="none" w:sz="0" w:space="0" w:color="auto"/>
            <w:bottom w:val="none" w:sz="0" w:space="0" w:color="auto"/>
            <w:right w:val="none" w:sz="0" w:space="0" w:color="auto"/>
          </w:divBdr>
        </w:div>
        <w:div w:id="2111048415">
          <w:marLeft w:val="0"/>
          <w:marRight w:val="0"/>
          <w:marTop w:val="0"/>
          <w:marBottom w:val="0"/>
          <w:divBdr>
            <w:top w:val="none" w:sz="0" w:space="0" w:color="auto"/>
            <w:left w:val="none" w:sz="0" w:space="0" w:color="auto"/>
            <w:bottom w:val="none" w:sz="0" w:space="0" w:color="auto"/>
            <w:right w:val="none" w:sz="0" w:space="0" w:color="auto"/>
          </w:divBdr>
        </w:div>
      </w:divsChild>
    </w:div>
    <w:div w:id="258950777">
      <w:bodyDiv w:val="1"/>
      <w:marLeft w:val="0"/>
      <w:marRight w:val="0"/>
      <w:marTop w:val="0"/>
      <w:marBottom w:val="0"/>
      <w:divBdr>
        <w:top w:val="none" w:sz="0" w:space="0" w:color="auto"/>
        <w:left w:val="none" w:sz="0" w:space="0" w:color="auto"/>
        <w:bottom w:val="none" w:sz="0" w:space="0" w:color="auto"/>
        <w:right w:val="none" w:sz="0" w:space="0" w:color="auto"/>
      </w:divBdr>
      <w:divsChild>
        <w:div w:id="1184051040">
          <w:marLeft w:val="0"/>
          <w:marRight w:val="0"/>
          <w:marTop w:val="0"/>
          <w:marBottom w:val="0"/>
          <w:divBdr>
            <w:top w:val="none" w:sz="0" w:space="0" w:color="auto"/>
            <w:left w:val="none" w:sz="0" w:space="0" w:color="auto"/>
            <w:bottom w:val="none" w:sz="0" w:space="0" w:color="auto"/>
            <w:right w:val="none" w:sz="0" w:space="0" w:color="auto"/>
          </w:divBdr>
          <w:divsChild>
            <w:div w:id="414590497">
              <w:marLeft w:val="0"/>
              <w:marRight w:val="0"/>
              <w:marTop w:val="0"/>
              <w:marBottom w:val="0"/>
              <w:divBdr>
                <w:top w:val="none" w:sz="0" w:space="0" w:color="auto"/>
                <w:left w:val="none" w:sz="0" w:space="0" w:color="auto"/>
                <w:bottom w:val="none" w:sz="0" w:space="0" w:color="auto"/>
                <w:right w:val="none" w:sz="0" w:space="0" w:color="auto"/>
              </w:divBdr>
              <w:divsChild>
                <w:div w:id="1466771679">
                  <w:marLeft w:val="0"/>
                  <w:marRight w:val="0"/>
                  <w:marTop w:val="0"/>
                  <w:marBottom w:val="0"/>
                  <w:divBdr>
                    <w:top w:val="none" w:sz="0" w:space="0" w:color="auto"/>
                    <w:left w:val="none" w:sz="0" w:space="0" w:color="auto"/>
                    <w:bottom w:val="none" w:sz="0" w:space="0" w:color="auto"/>
                    <w:right w:val="none" w:sz="0" w:space="0" w:color="auto"/>
                  </w:divBdr>
                  <w:divsChild>
                    <w:div w:id="646515305">
                      <w:marLeft w:val="0"/>
                      <w:marRight w:val="0"/>
                      <w:marTop w:val="0"/>
                      <w:marBottom w:val="0"/>
                      <w:divBdr>
                        <w:top w:val="none" w:sz="0" w:space="0" w:color="auto"/>
                        <w:left w:val="none" w:sz="0" w:space="0" w:color="auto"/>
                        <w:bottom w:val="none" w:sz="0" w:space="0" w:color="auto"/>
                        <w:right w:val="none" w:sz="0" w:space="0" w:color="auto"/>
                      </w:divBdr>
                      <w:divsChild>
                        <w:div w:id="855340775">
                          <w:marLeft w:val="0"/>
                          <w:marRight w:val="0"/>
                          <w:marTop w:val="0"/>
                          <w:marBottom w:val="0"/>
                          <w:divBdr>
                            <w:top w:val="none" w:sz="0" w:space="0" w:color="auto"/>
                            <w:left w:val="none" w:sz="0" w:space="0" w:color="auto"/>
                            <w:bottom w:val="none" w:sz="0" w:space="0" w:color="auto"/>
                            <w:right w:val="none" w:sz="0" w:space="0" w:color="auto"/>
                          </w:divBdr>
                          <w:divsChild>
                            <w:div w:id="876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094590">
      <w:bodyDiv w:val="1"/>
      <w:marLeft w:val="0"/>
      <w:marRight w:val="0"/>
      <w:marTop w:val="0"/>
      <w:marBottom w:val="0"/>
      <w:divBdr>
        <w:top w:val="none" w:sz="0" w:space="0" w:color="auto"/>
        <w:left w:val="none" w:sz="0" w:space="0" w:color="auto"/>
        <w:bottom w:val="none" w:sz="0" w:space="0" w:color="auto"/>
        <w:right w:val="none" w:sz="0" w:space="0" w:color="auto"/>
      </w:divBdr>
      <w:divsChild>
        <w:div w:id="372656864">
          <w:marLeft w:val="0"/>
          <w:marRight w:val="0"/>
          <w:marTop w:val="0"/>
          <w:marBottom w:val="0"/>
          <w:divBdr>
            <w:top w:val="none" w:sz="0" w:space="0" w:color="auto"/>
            <w:left w:val="none" w:sz="0" w:space="0" w:color="auto"/>
            <w:bottom w:val="none" w:sz="0" w:space="0" w:color="auto"/>
            <w:right w:val="none" w:sz="0" w:space="0" w:color="auto"/>
          </w:divBdr>
        </w:div>
        <w:div w:id="1247616652">
          <w:marLeft w:val="0"/>
          <w:marRight w:val="0"/>
          <w:marTop w:val="0"/>
          <w:marBottom w:val="0"/>
          <w:divBdr>
            <w:top w:val="none" w:sz="0" w:space="0" w:color="auto"/>
            <w:left w:val="none" w:sz="0" w:space="0" w:color="auto"/>
            <w:bottom w:val="none" w:sz="0" w:space="0" w:color="auto"/>
            <w:right w:val="none" w:sz="0" w:space="0" w:color="auto"/>
          </w:divBdr>
        </w:div>
        <w:div w:id="2120176066">
          <w:marLeft w:val="0"/>
          <w:marRight w:val="0"/>
          <w:marTop w:val="0"/>
          <w:marBottom w:val="0"/>
          <w:divBdr>
            <w:top w:val="none" w:sz="0" w:space="0" w:color="auto"/>
            <w:left w:val="none" w:sz="0" w:space="0" w:color="auto"/>
            <w:bottom w:val="none" w:sz="0" w:space="0" w:color="auto"/>
            <w:right w:val="none" w:sz="0" w:space="0" w:color="auto"/>
          </w:divBdr>
        </w:div>
      </w:divsChild>
    </w:div>
    <w:div w:id="378824505">
      <w:bodyDiv w:val="1"/>
      <w:marLeft w:val="0"/>
      <w:marRight w:val="0"/>
      <w:marTop w:val="0"/>
      <w:marBottom w:val="0"/>
      <w:divBdr>
        <w:top w:val="none" w:sz="0" w:space="0" w:color="auto"/>
        <w:left w:val="none" w:sz="0" w:space="0" w:color="auto"/>
        <w:bottom w:val="none" w:sz="0" w:space="0" w:color="auto"/>
        <w:right w:val="none" w:sz="0" w:space="0" w:color="auto"/>
      </w:divBdr>
      <w:divsChild>
        <w:div w:id="1956132685">
          <w:marLeft w:val="0"/>
          <w:marRight w:val="0"/>
          <w:marTop w:val="0"/>
          <w:marBottom w:val="0"/>
          <w:divBdr>
            <w:top w:val="none" w:sz="0" w:space="0" w:color="auto"/>
            <w:left w:val="none" w:sz="0" w:space="0" w:color="auto"/>
            <w:bottom w:val="none" w:sz="0" w:space="0" w:color="auto"/>
            <w:right w:val="none" w:sz="0" w:space="0" w:color="auto"/>
          </w:divBdr>
          <w:divsChild>
            <w:div w:id="951278168">
              <w:marLeft w:val="0"/>
              <w:marRight w:val="0"/>
              <w:marTop w:val="0"/>
              <w:marBottom w:val="0"/>
              <w:divBdr>
                <w:top w:val="none" w:sz="0" w:space="0" w:color="auto"/>
                <w:left w:val="none" w:sz="0" w:space="0" w:color="auto"/>
                <w:bottom w:val="none" w:sz="0" w:space="0" w:color="auto"/>
                <w:right w:val="none" w:sz="0" w:space="0" w:color="auto"/>
              </w:divBdr>
              <w:divsChild>
                <w:div w:id="1687631150">
                  <w:marLeft w:val="0"/>
                  <w:marRight w:val="0"/>
                  <w:marTop w:val="0"/>
                  <w:marBottom w:val="0"/>
                  <w:divBdr>
                    <w:top w:val="none" w:sz="0" w:space="0" w:color="auto"/>
                    <w:left w:val="none" w:sz="0" w:space="0" w:color="auto"/>
                    <w:bottom w:val="none" w:sz="0" w:space="0" w:color="auto"/>
                    <w:right w:val="none" w:sz="0" w:space="0" w:color="auto"/>
                  </w:divBdr>
                  <w:divsChild>
                    <w:div w:id="719324019">
                      <w:marLeft w:val="0"/>
                      <w:marRight w:val="0"/>
                      <w:marTop w:val="0"/>
                      <w:marBottom w:val="0"/>
                      <w:divBdr>
                        <w:top w:val="none" w:sz="0" w:space="0" w:color="auto"/>
                        <w:left w:val="none" w:sz="0" w:space="0" w:color="auto"/>
                        <w:bottom w:val="none" w:sz="0" w:space="0" w:color="auto"/>
                        <w:right w:val="none" w:sz="0" w:space="0" w:color="auto"/>
                      </w:divBdr>
                      <w:divsChild>
                        <w:div w:id="1921988482">
                          <w:marLeft w:val="0"/>
                          <w:marRight w:val="0"/>
                          <w:marTop w:val="0"/>
                          <w:marBottom w:val="0"/>
                          <w:divBdr>
                            <w:top w:val="none" w:sz="0" w:space="0" w:color="auto"/>
                            <w:left w:val="none" w:sz="0" w:space="0" w:color="auto"/>
                            <w:bottom w:val="none" w:sz="0" w:space="0" w:color="auto"/>
                            <w:right w:val="none" w:sz="0" w:space="0" w:color="auto"/>
                          </w:divBdr>
                          <w:divsChild>
                            <w:div w:id="16155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163997">
      <w:bodyDiv w:val="1"/>
      <w:marLeft w:val="0"/>
      <w:marRight w:val="0"/>
      <w:marTop w:val="0"/>
      <w:marBottom w:val="0"/>
      <w:divBdr>
        <w:top w:val="none" w:sz="0" w:space="0" w:color="auto"/>
        <w:left w:val="none" w:sz="0" w:space="0" w:color="auto"/>
        <w:bottom w:val="none" w:sz="0" w:space="0" w:color="auto"/>
        <w:right w:val="none" w:sz="0" w:space="0" w:color="auto"/>
      </w:divBdr>
      <w:divsChild>
        <w:div w:id="238364609">
          <w:marLeft w:val="0"/>
          <w:marRight w:val="0"/>
          <w:marTop w:val="0"/>
          <w:marBottom w:val="0"/>
          <w:divBdr>
            <w:top w:val="none" w:sz="0" w:space="0" w:color="auto"/>
            <w:left w:val="none" w:sz="0" w:space="0" w:color="auto"/>
            <w:bottom w:val="none" w:sz="0" w:space="0" w:color="auto"/>
            <w:right w:val="none" w:sz="0" w:space="0" w:color="auto"/>
          </w:divBdr>
        </w:div>
        <w:div w:id="555093282">
          <w:marLeft w:val="0"/>
          <w:marRight w:val="0"/>
          <w:marTop w:val="0"/>
          <w:marBottom w:val="0"/>
          <w:divBdr>
            <w:top w:val="none" w:sz="0" w:space="0" w:color="auto"/>
            <w:left w:val="none" w:sz="0" w:space="0" w:color="auto"/>
            <w:bottom w:val="none" w:sz="0" w:space="0" w:color="auto"/>
            <w:right w:val="none" w:sz="0" w:space="0" w:color="auto"/>
          </w:divBdr>
        </w:div>
        <w:div w:id="772283722">
          <w:marLeft w:val="0"/>
          <w:marRight w:val="0"/>
          <w:marTop w:val="0"/>
          <w:marBottom w:val="0"/>
          <w:divBdr>
            <w:top w:val="none" w:sz="0" w:space="0" w:color="auto"/>
            <w:left w:val="none" w:sz="0" w:space="0" w:color="auto"/>
            <w:bottom w:val="none" w:sz="0" w:space="0" w:color="auto"/>
            <w:right w:val="none" w:sz="0" w:space="0" w:color="auto"/>
          </w:divBdr>
        </w:div>
        <w:div w:id="782919791">
          <w:marLeft w:val="0"/>
          <w:marRight w:val="0"/>
          <w:marTop w:val="0"/>
          <w:marBottom w:val="0"/>
          <w:divBdr>
            <w:top w:val="none" w:sz="0" w:space="0" w:color="auto"/>
            <w:left w:val="none" w:sz="0" w:space="0" w:color="auto"/>
            <w:bottom w:val="none" w:sz="0" w:space="0" w:color="auto"/>
            <w:right w:val="none" w:sz="0" w:space="0" w:color="auto"/>
          </w:divBdr>
        </w:div>
        <w:div w:id="937567070">
          <w:marLeft w:val="0"/>
          <w:marRight w:val="0"/>
          <w:marTop w:val="0"/>
          <w:marBottom w:val="0"/>
          <w:divBdr>
            <w:top w:val="none" w:sz="0" w:space="0" w:color="auto"/>
            <w:left w:val="none" w:sz="0" w:space="0" w:color="auto"/>
            <w:bottom w:val="none" w:sz="0" w:space="0" w:color="auto"/>
            <w:right w:val="none" w:sz="0" w:space="0" w:color="auto"/>
          </w:divBdr>
        </w:div>
        <w:div w:id="1069039355">
          <w:marLeft w:val="0"/>
          <w:marRight w:val="0"/>
          <w:marTop w:val="0"/>
          <w:marBottom w:val="0"/>
          <w:divBdr>
            <w:top w:val="none" w:sz="0" w:space="0" w:color="auto"/>
            <w:left w:val="none" w:sz="0" w:space="0" w:color="auto"/>
            <w:bottom w:val="none" w:sz="0" w:space="0" w:color="auto"/>
            <w:right w:val="none" w:sz="0" w:space="0" w:color="auto"/>
          </w:divBdr>
        </w:div>
        <w:div w:id="1287857723">
          <w:marLeft w:val="0"/>
          <w:marRight w:val="0"/>
          <w:marTop w:val="0"/>
          <w:marBottom w:val="0"/>
          <w:divBdr>
            <w:top w:val="none" w:sz="0" w:space="0" w:color="auto"/>
            <w:left w:val="none" w:sz="0" w:space="0" w:color="auto"/>
            <w:bottom w:val="none" w:sz="0" w:space="0" w:color="auto"/>
            <w:right w:val="none" w:sz="0" w:space="0" w:color="auto"/>
          </w:divBdr>
        </w:div>
        <w:div w:id="1361860755">
          <w:marLeft w:val="0"/>
          <w:marRight w:val="0"/>
          <w:marTop w:val="0"/>
          <w:marBottom w:val="0"/>
          <w:divBdr>
            <w:top w:val="none" w:sz="0" w:space="0" w:color="auto"/>
            <w:left w:val="none" w:sz="0" w:space="0" w:color="auto"/>
            <w:bottom w:val="none" w:sz="0" w:space="0" w:color="auto"/>
            <w:right w:val="none" w:sz="0" w:space="0" w:color="auto"/>
          </w:divBdr>
        </w:div>
        <w:div w:id="1559589710">
          <w:marLeft w:val="0"/>
          <w:marRight w:val="0"/>
          <w:marTop w:val="0"/>
          <w:marBottom w:val="0"/>
          <w:divBdr>
            <w:top w:val="none" w:sz="0" w:space="0" w:color="auto"/>
            <w:left w:val="none" w:sz="0" w:space="0" w:color="auto"/>
            <w:bottom w:val="none" w:sz="0" w:space="0" w:color="auto"/>
            <w:right w:val="none" w:sz="0" w:space="0" w:color="auto"/>
          </w:divBdr>
        </w:div>
      </w:divsChild>
    </w:div>
    <w:div w:id="453524609">
      <w:bodyDiv w:val="1"/>
      <w:marLeft w:val="0"/>
      <w:marRight w:val="0"/>
      <w:marTop w:val="0"/>
      <w:marBottom w:val="0"/>
      <w:divBdr>
        <w:top w:val="none" w:sz="0" w:space="0" w:color="auto"/>
        <w:left w:val="none" w:sz="0" w:space="0" w:color="auto"/>
        <w:bottom w:val="none" w:sz="0" w:space="0" w:color="auto"/>
        <w:right w:val="none" w:sz="0" w:space="0" w:color="auto"/>
      </w:divBdr>
    </w:div>
    <w:div w:id="481889662">
      <w:bodyDiv w:val="1"/>
      <w:marLeft w:val="0"/>
      <w:marRight w:val="0"/>
      <w:marTop w:val="0"/>
      <w:marBottom w:val="0"/>
      <w:divBdr>
        <w:top w:val="none" w:sz="0" w:space="0" w:color="auto"/>
        <w:left w:val="none" w:sz="0" w:space="0" w:color="auto"/>
        <w:bottom w:val="none" w:sz="0" w:space="0" w:color="auto"/>
        <w:right w:val="none" w:sz="0" w:space="0" w:color="auto"/>
      </w:divBdr>
    </w:div>
    <w:div w:id="488059880">
      <w:bodyDiv w:val="1"/>
      <w:marLeft w:val="0"/>
      <w:marRight w:val="0"/>
      <w:marTop w:val="0"/>
      <w:marBottom w:val="0"/>
      <w:divBdr>
        <w:top w:val="none" w:sz="0" w:space="0" w:color="auto"/>
        <w:left w:val="none" w:sz="0" w:space="0" w:color="auto"/>
        <w:bottom w:val="none" w:sz="0" w:space="0" w:color="auto"/>
        <w:right w:val="none" w:sz="0" w:space="0" w:color="auto"/>
      </w:divBdr>
    </w:div>
    <w:div w:id="510879029">
      <w:bodyDiv w:val="1"/>
      <w:marLeft w:val="0"/>
      <w:marRight w:val="0"/>
      <w:marTop w:val="0"/>
      <w:marBottom w:val="0"/>
      <w:divBdr>
        <w:top w:val="none" w:sz="0" w:space="0" w:color="auto"/>
        <w:left w:val="none" w:sz="0" w:space="0" w:color="auto"/>
        <w:bottom w:val="none" w:sz="0" w:space="0" w:color="auto"/>
        <w:right w:val="none" w:sz="0" w:space="0" w:color="auto"/>
      </w:divBdr>
    </w:div>
    <w:div w:id="514536313">
      <w:bodyDiv w:val="1"/>
      <w:marLeft w:val="0"/>
      <w:marRight w:val="0"/>
      <w:marTop w:val="0"/>
      <w:marBottom w:val="0"/>
      <w:divBdr>
        <w:top w:val="none" w:sz="0" w:space="0" w:color="auto"/>
        <w:left w:val="none" w:sz="0" w:space="0" w:color="auto"/>
        <w:bottom w:val="none" w:sz="0" w:space="0" w:color="auto"/>
        <w:right w:val="none" w:sz="0" w:space="0" w:color="auto"/>
      </w:divBdr>
    </w:div>
    <w:div w:id="558248839">
      <w:bodyDiv w:val="1"/>
      <w:marLeft w:val="0"/>
      <w:marRight w:val="0"/>
      <w:marTop w:val="0"/>
      <w:marBottom w:val="0"/>
      <w:divBdr>
        <w:top w:val="none" w:sz="0" w:space="0" w:color="auto"/>
        <w:left w:val="none" w:sz="0" w:space="0" w:color="auto"/>
        <w:bottom w:val="none" w:sz="0" w:space="0" w:color="auto"/>
        <w:right w:val="none" w:sz="0" w:space="0" w:color="auto"/>
      </w:divBdr>
    </w:div>
    <w:div w:id="602885682">
      <w:bodyDiv w:val="1"/>
      <w:marLeft w:val="0"/>
      <w:marRight w:val="0"/>
      <w:marTop w:val="0"/>
      <w:marBottom w:val="0"/>
      <w:divBdr>
        <w:top w:val="none" w:sz="0" w:space="0" w:color="auto"/>
        <w:left w:val="none" w:sz="0" w:space="0" w:color="auto"/>
        <w:bottom w:val="none" w:sz="0" w:space="0" w:color="auto"/>
        <w:right w:val="none" w:sz="0" w:space="0" w:color="auto"/>
      </w:divBdr>
    </w:div>
    <w:div w:id="652566371">
      <w:bodyDiv w:val="1"/>
      <w:marLeft w:val="0"/>
      <w:marRight w:val="0"/>
      <w:marTop w:val="0"/>
      <w:marBottom w:val="0"/>
      <w:divBdr>
        <w:top w:val="none" w:sz="0" w:space="0" w:color="auto"/>
        <w:left w:val="none" w:sz="0" w:space="0" w:color="auto"/>
        <w:bottom w:val="none" w:sz="0" w:space="0" w:color="auto"/>
        <w:right w:val="none" w:sz="0" w:space="0" w:color="auto"/>
      </w:divBdr>
    </w:div>
    <w:div w:id="1007365725">
      <w:bodyDiv w:val="1"/>
      <w:marLeft w:val="0"/>
      <w:marRight w:val="0"/>
      <w:marTop w:val="0"/>
      <w:marBottom w:val="0"/>
      <w:divBdr>
        <w:top w:val="none" w:sz="0" w:space="0" w:color="auto"/>
        <w:left w:val="none" w:sz="0" w:space="0" w:color="auto"/>
        <w:bottom w:val="none" w:sz="0" w:space="0" w:color="auto"/>
        <w:right w:val="none" w:sz="0" w:space="0" w:color="auto"/>
      </w:divBdr>
      <w:divsChild>
        <w:div w:id="241069899">
          <w:marLeft w:val="0"/>
          <w:marRight w:val="0"/>
          <w:marTop w:val="0"/>
          <w:marBottom w:val="0"/>
          <w:divBdr>
            <w:top w:val="none" w:sz="0" w:space="0" w:color="auto"/>
            <w:left w:val="none" w:sz="0" w:space="0" w:color="auto"/>
            <w:bottom w:val="none" w:sz="0" w:space="0" w:color="auto"/>
            <w:right w:val="none" w:sz="0" w:space="0" w:color="auto"/>
          </w:divBdr>
        </w:div>
        <w:div w:id="341592440">
          <w:marLeft w:val="0"/>
          <w:marRight w:val="0"/>
          <w:marTop w:val="0"/>
          <w:marBottom w:val="0"/>
          <w:divBdr>
            <w:top w:val="none" w:sz="0" w:space="0" w:color="auto"/>
            <w:left w:val="none" w:sz="0" w:space="0" w:color="auto"/>
            <w:bottom w:val="none" w:sz="0" w:space="0" w:color="auto"/>
            <w:right w:val="none" w:sz="0" w:space="0" w:color="auto"/>
          </w:divBdr>
        </w:div>
        <w:div w:id="382556832">
          <w:marLeft w:val="0"/>
          <w:marRight w:val="0"/>
          <w:marTop w:val="0"/>
          <w:marBottom w:val="0"/>
          <w:divBdr>
            <w:top w:val="none" w:sz="0" w:space="0" w:color="auto"/>
            <w:left w:val="none" w:sz="0" w:space="0" w:color="auto"/>
            <w:bottom w:val="none" w:sz="0" w:space="0" w:color="auto"/>
            <w:right w:val="none" w:sz="0" w:space="0" w:color="auto"/>
          </w:divBdr>
        </w:div>
        <w:div w:id="392966809">
          <w:marLeft w:val="0"/>
          <w:marRight w:val="0"/>
          <w:marTop w:val="0"/>
          <w:marBottom w:val="0"/>
          <w:divBdr>
            <w:top w:val="none" w:sz="0" w:space="0" w:color="auto"/>
            <w:left w:val="none" w:sz="0" w:space="0" w:color="auto"/>
            <w:bottom w:val="none" w:sz="0" w:space="0" w:color="auto"/>
            <w:right w:val="none" w:sz="0" w:space="0" w:color="auto"/>
          </w:divBdr>
        </w:div>
        <w:div w:id="572545382">
          <w:marLeft w:val="0"/>
          <w:marRight w:val="0"/>
          <w:marTop w:val="0"/>
          <w:marBottom w:val="0"/>
          <w:divBdr>
            <w:top w:val="none" w:sz="0" w:space="0" w:color="auto"/>
            <w:left w:val="none" w:sz="0" w:space="0" w:color="auto"/>
            <w:bottom w:val="none" w:sz="0" w:space="0" w:color="auto"/>
            <w:right w:val="none" w:sz="0" w:space="0" w:color="auto"/>
          </w:divBdr>
        </w:div>
        <w:div w:id="697900360">
          <w:marLeft w:val="0"/>
          <w:marRight w:val="0"/>
          <w:marTop w:val="0"/>
          <w:marBottom w:val="0"/>
          <w:divBdr>
            <w:top w:val="none" w:sz="0" w:space="0" w:color="auto"/>
            <w:left w:val="none" w:sz="0" w:space="0" w:color="auto"/>
            <w:bottom w:val="none" w:sz="0" w:space="0" w:color="auto"/>
            <w:right w:val="none" w:sz="0" w:space="0" w:color="auto"/>
          </w:divBdr>
        </w:div>
        <w:div w:id="737559396">
          <w:marLeft w:val="0"/>
          <w:marRight w:val="0"/>
          <w:marTop w:val="0"/>
          <w:marBottom w:val="0"/>
          <w:divBdr>
            <w:top w:val="none" w:sz="0" w:space="0" w:color="auto"/>
            <w:left w:val="none" w:sz="0" w:space="0" w:color="auto"/>
            <w:bottom w:val="none" w:sz="0" w:space="0" w:color="auto"/>
            <w:right w:val="none" w:sz="0" w:space="0" w:color="auto"/>
          </w:divBdr>
        </w:div>
        <w:div w:id="771901639">
          <w:marLeft w:val="0"/>
          <w:marRight w:val="0"/>
          <w:marTop w:val="0"/>
          <w:marBottom w:val="0"/>
          <w:divBdr>
            <w:top w:val="none" w:sz="0" w:space="0" w:color="auto"/>
            <w:left w:val="none" w:sz="0" w:space="0" w:color="auto"/>
            <w:bottom w:val="none" w:sz="0" w:space="0" w:color="auto"/>
            <w:right w:val="none" w:sz="0" w:space="0" w:color="auto"/>
          </w:divBdr>
        </w:div>
        <w:div w:id="810363813">
          <w:marLeft w:val="0"/>
          <w:marRight w:val="0"/>
          <w:marTop w:val="0"/>
          <w:marBottom w:val="0"/>
          <w:divBdr>
            <w:top w:val="none" w:sz="0" w:space="0" w:color="auto"/>
            <w:left w:val="none" w:sz="0" w:space="0" w:color="auto"/>
            <w:bottom w:val="none" w:sz="0" w:space="0" w:color="auto"/>
            <w:right w:val="none" w:sz="0" w:space="0" w:color="auto"/>
          </w:divBdr>
        </w:div>
        <w:div w:id="1052267913">
          <w:marLeft w:val="0"/>
          <w:marRight w:val="0"/>
          <w:marTop w:val="0"/>
          <w:marBottom w:val="0"/>
          <w:divBdr>
            <w:top w:val="none" w:sz="0" w:space="0" w:color="auto"/>
            <w:left w:val="none" w:sz="0" w:space="0" w:color="auto"/>
            <w:bottom w:val="none" w:sz="0" w:space="0" w:color="auto"/>
            <w:right w:val="none" w:sz="0" w:space="0" w:color="auto"/>
          </w:divBdr>
        </w:div>
        <w:div w:id="1063025247">
          <w:marLeft w:val="0"/>
          <w:marRight w:val="0"/>
          <w:marTop w:val="0"/>
          <w:marBottom w:val="0"/>
          <w:divBdr>
            <w:top w:val="none" w:sz="0" w:space="0" w:color="auto"/>
            <w:left w:val="none" w:sz="0" w:space="0" w:color="auto"/>
            <w:bottom w:val="none" w:sz="0" w:space="0" w:color="auto"/>
            <w:right w:val="none" w:sz="0" w:space="0" w:color="auto"/>
          </w:divBdr>
        </w:div>
        <w:div w:id="1076319457">
          <w:marLeft w:val="0"/>
          <w:marRight w:val="0"/>
          <w:marTop w:val="0"/>
          <w:marBottom w:val="0"/>
          <w:divBdr>
            <w:top w:val="none" w:sz="0" w:space="0" w:color="auto"/>
            <w:left w:val="none" w:sz="0" w:space="0" w:color="auto"/>
            <w:bottom w:val="none" w:sz="0" w:space="0" w:color="auto"/>
            <w:right w:val="none" w:sz="0" w:space="0" w:color="auto"/>
          </w:divBdr>
        </w:div>
        <w:div w:id="1172984856">
          <w:marLeft w:val="0"/>
          <w:marRight w:val="0"/>
          <w:marTop w:val="0"/>
          <w:marBottom w:val="0"/>
          <w:divBdr>
            <w:top w:val="none" w:sz="0" w:space="0" w:color="auto"/>
            <w:left w:val="none" w:sz="0" w:space="0" w:color="auto"/>
            <w:bottom w:val="none" w:sz="0" w:space="0" w:color="auto"/>
            <w:right w:val="none" w:sz="0" w:space="0" w:color="auto"/>
          </w:divBdr>
        </w:div>
        <w:div w:id="1205144321">
          <w:marLeft w:val="0"/>
          <w:marRight w:val="0"/>
          <w:marTop w:val="0"/>
          <w:marBottom w:val="0"/>
          <w:divBdr>
            <w:top w:val="none" w:sz="0" w:space="0" w:color="auto"/>
            <w:left w:val="none" w:sz="0" w:space="0" w:color="auto"/>
            <w:bottom w:val="none" w:sz="0" w:space="0" w:color="auto"/>
            <w:right w:val="none" w:sz="0" w:space="0" w:color="auto"/>
          </w:divBdr>
        </w:div>
        <w:div w:id="1283077861">
          <w:marLeft w:val="0"/>
          <w:marRight w:val="0"/>
          <w:marTop w:val="0"/>
          <w:marBottom w:val="0"/>
          <w:divBdr>
            <w:top w:val="none" w:sz="0" w:space="0" w:color="auto"/>
            <w:left w:val="none" w:sz="0" w:space="0" w:color="auto"/>
            <w:bottom w:val="none" w:sz="0" w:space="0" w:color="auto"/>
            <w:right w:val="none" w:sz="0" w:space="0" w:color="auto"/>
          </w:divBdr>
        </w:div>
        <w:div w:id="1334911995">
          <w:marLeft w:val="0"/>
          <w:marRight w:val="0"/>
          <w:marTop w:val="0"/>
          <w:marBottom w:val="0"/>
          <w:divBdr>
            <w:top w:val="none" w:sz="0" w:space="0" w:color="auto"/>
            <w:left w:val="none" w:sz="0" w:space="0" w:color="auto"/>
            <w:bottom w:val="none" w:sz="0" w:space="0" w:color="auto"/>
            <w:right w:val="none" w:sz="0" w:space="0" w:color="auto"/>
          </w:divBdr>
        </w:div>
        <w:div w:id="1547451020">
          <w:marLeft w:val="0"/>
          <w:marRight w:val="0"/>
          <w:marTop w:val="0"/>
          <w:marBottom w:val="0"/>
          <w:divBdr>
            <w:top w:val="none" w:sz="0" w:space="0" w:color="auto"/>
            <w:left w:val="none" w:sz="0" w:space="0" w:color="auto"/>
            <w:bottom w:val="none" w:sz="0" w:space="0" w:color="auto"/>
            <w:right w:val="none" w:sz="0" w:space="0" w:color="auto"/>
          </w:divBdr>
        </w:div>
        <w:div w:id="1560171562">
          <w:marLeft w:val="0"/>
          <w:marRight w:val="0"/>
          <w:marTop w:val="0"/>
          <w:marBottom w:val="0"/>
          <w:divBdr>
            <w:top w:val="none" w:sz="0" w:space="0" w:color="auto"/>
            <w:left w:val="none" w:sz="0" w:space="0" w:color="auto"/>
            <w:bottom w:val="none" w:sz="0" w:space="0" w:color="auto"/>
            <w:right w:val="none" w:sz="0" w:space="0" w:color="auto"/>
          </w:divBdr>
        </w:div>
        <w:div w:id="1644626693">
          <w:marLeft w:val="0"/>
          <w:marRight w:val="0"/>
          <w:marTop w:val="0"/>
          <w:marBottom w:val="0"/>
          <w:divBdr>
            <w:top w:val="none" w:sz="0" w:space="0" w:color="auto"/>
            <w:left w:val="none" w:sz="0" w:space="0" w:color="auto"/>
            <w:bottom w:val="none" w:sz="0" w:space="0" w:color="auto"/>
            <w:right w:val="none" w:sz="0" w:space="0" w:color="auto"/>
          </w:divBdr>
        </w:div>
        <w:div w:id="1691761266">
          <w:marLeft w:val="0"/>
          <w:marRight w:val="0"/>
          <w:marTop w:val="0"/>
          <w:marBottom w:val="0"/>
          <w:divBdr>
            <w:top w:val="none" w:sz="0" w:space="0" w:color="auto"/>
            <w:left w:val="none" w:sz="0" w:space="0" w:color="auto"/>
            <w:bottom w:val="none" w:sz="0" w:space="0" w:color="auto"/>
            <w:right w:val="none" w:sz="0" w:space="0" w:color="auto"/>
          </w:divBdr>
        </w:div>
        <w:div w:id="1732121005">
          <w:marLeft w:val="0"/>
          <w:marRight w:val="0"/>
          <w:marTop w:val="0"/>
          <w:marBottom w:val="0"/>
          <w:divBdr>
            <w:top w:val="none" w:sz="0" w:space="0" w:color="auto"/>
            <w:left w:val="none" w:sz="0" w:space="0" w:color="auto"/>
            <w:bottom w:val="none" w:sz="0" w:space="0" w:color="auto"/>
            <w:right w:val="none" w:sz="0" w:space="0" w:color="auto"/>
          </w:divBdr>
        </w:div>
        <w:div w:id="2011978694">
          <w:marLeft w:val="0"/>
          <w:marRight w:val="0"/>
          <w:marTop w:val="0"/>
          <w:marBottom w:val="0"/>
          <w:divBdr>
            <w:top w:val="none" w:sz="0" w:space="0" w:color="auto"/>
            <w:left w:val="none" w:sz="0" w:space="0" w:color="auto"/>
            <w:bottom w:val="none" w:sz="0" w:space="0" w:color="auto"/>
            <w:right w:val="none" w:sz="0" w:space="0" w:color="auto"/>
          </w:divBdr>
        </w:div>
        <w:div w:id="2074037275">
          <w:marLeft w:val="0"/>
          <w:marRight w:val="0"/>
          <w:marTop w:val="0"/>
          <w:marBottom w:val="0"/>
          <w:divBdr>
            <w:top w:val="none" w:sz="0" w:space="0" w:color="auto"/>
            <w:left w:val="none" w:sz="0" w:space="0" w:color="auto"/>
            <w:bottom w:val="none" w:sz="0" w:space="0" w:color="auto"/>
            <w:right w:val="none" w:sz="0" w:space="0" w:color="auto"/>
          </w:divBdr>
        </w:div>
        <w:div w:id="2124567509">
          <w:marLeft w:val="0"/>
          <w:marRight w:val="0"/>
          <w:marTop w:val="0"/>
          <w:marBottom w:val="0"/>
          <w:divBdr>
            <w:top w:val="none" w:sz="0" w:space="0" w:color="auto"/>
            <w:left w:val="none" w:sz="0" w:space="0" w:color="auto"/>
            <w:bottom w:val="none" w:sz="0" w:space="0" w:color="auto"/>
            <w:right w:val="none" w:sz="0" w:space="0" w:color="auto"/>
          </w:divBdr>
        </w:div>
      </w:divsChild>
    </w:div>
    <w:div w:id="1176652213">
      <w:bodyDiv w:val="1"/>
      <w:marLeft w:val="0"/>
      <w:marRight w:val="0"/>
      <w:marTop w:val="0"/>
      <w:marBottom w:val="0"/>
      <w:divBdr>
        <w:top w:val="none" w:sz="0" w:space="0" w:color="auto"/>
        <w:left w:val="none" w:sz="0" w:space="0" w:color="auto"/>
        <w:bottom w:val="none" w:sz="0" w:space="0" w:color="auto"/>
        <w:right w:val="none" w:sz="0" w:space="0" w:color="auto"/>
      </w:divBdr>
    </w:div>
    <w:div w:id="1196651010">
      <w:bodyDiv w:val="1"/>
      <w:marLeft w:val="0"/>
      <w:marRight w:val="0"/>
      <w:marTop w:val="0"/>
      <w:marBottom w:val="0"/>
      <w:divBdr>
        <w:top w:val="none" w:sz="0" w:space="0" w:color="auto"/>
        <w:left w:val="none" w:sz="0" w:space="0" w:color="auto"/>
        <w:bottom w:val="none" w:sz="0" w:space="0" w:color="auto"/>
        <w:right w:val="none" w:sz="0" w:space="0" w:color="auto"/>
      </w:divBdr>
    </w:div>
    <w:div w:id="1303804797">
      <w:bodyDiv w:val="1"/>
      <w:marLeft w:val="0"/>
      <w:marRight w:val="0"/>
      <w:marTop w:val="0"/>
      <w:marBottom w:val="0"/>
      <w:divBdr>
        <w:top w:val="none" w:sz="0" w:space="0" w:color="auto"/>
        <w:left w:val="none" w:sz="0" w:space="0" w:color="auto"/>
        <w:bottom w:val="none" w:sz="0" w:space="0" w:color="auto"/>
        <w:right w:val="none" w:sz="0" w:space="0" w:color="auto"/>
      </w:divBdr>
    </w:div>
    <w:div w:id="1357268776">
      <w:bodyDiv w:val="1"/>
      <w:marLeft w:val="0"/>
      <w:marRight w:val="0"/>
      <w:marTop w:val="0"/>
      <w:marBottom w:val="0"/>
      <w:divBdr>
        <w:top w:val="none" w:sz="0" w:space="0" w:color="auto"/>
        <w:left w:val="none" w:sz="0" w:space="0" w:color="auto"/>
        <w:bottom w:val="none" w:sz="0" w:space="0" w:color="auto"/>
        <w:right w:val="none" w:sz="0" w:space="0" w:color="auto"/>
      </w:divBdr>
    </w:div>
    <w:div w:id="1367146981">
      <w:bodyDiv w:val="1"/>
      <w:marLeft w:val="0"/>
      <w:marRight w:val="0"/>
      <w:marTop w:val="0"/>
      <w:marBottom w:val="0"/>
      <w:divBdr>
        <w:top w:val="none" w:sz="0" w:space="0" w:color="auto"/>
        <w:left w:val="none" w:sz="0" w:space="0" w:color="auto"/>
        <w:bottom w:val="none" w:sz="0" w:space="0" w:color="auto"/>
        <w:right w:val="none" w:sz="0" w:space="0" w:color="auto"/>
      </w:divBdr>
    </w:div>
    <w:div w:id="1427725479">
      <w:bodyDiv w:val="1"/>
      <w:marLeft w:val="0"/>
      <w:marRight w:val="0"/>
      <w:marTop w:val="0"/>
      <w:marBottom w:val="0"/>
      <w:divBdr>
        <w:top w:val="none" w:sz="0" w:space="0" w:color="auto"/>
        <w:left w:val="none" w:sz="0" w:space="0" w:color="auto"/>
        <w:bottom w:val="none" w:sz="0" w:space="0" w:color="auto"/>
        <w:right w:val="none" w:sz="0" w:space="0" w:color="auto"/>
      </w:divBdr>
    </w:div>
    <w:div w:id="1429886220">
      <w:bodyDiv w:val="1"/>
      <w:marLeft w:val="0"/>
      <w:marRight w:val="0"/>
      <w:marTop w:val="0"/>
      <w:marBottom w:val="0"/>
      <w:divBdr>
        <w:top w:val="none" w:sz="0" w:space="0" w:color="auto"/>
        <w:left w:val="none" w:sz="0" w:space="0" w:color="auto"/>
        <w:bottom w:val="none" w:sz="0" w:space="0" w:color="auto"/>
        <w:right w:val="none" w:sz="0" w:space="0" w:color="auto"/>
      </w:divBdr>
    </w:div>
    <w:div w:id="1508473015">
      <w:bodyDiv w:val="1"/>
      <w:marLeft w:val="0"/>
      <w:marRight w:val="0"/>
      <w:marTop w:val="0"/>
      <w:marBottom w:val="0"/>
      <w:divBdr>
        <w:top w:val="none" w:sz="0" w:space="0" w:color="auto"/>
        <w:left w:val="none" w:sz="0" w:space="0" w:color="auto"/>
        <w:bottom w:val="none" w:sz="0" w:space="0" w:color="auto"/>
        <w:right w:val="none" w:sz="0" w:space="0" w:color="auto"/>
      </w:divBdr>
      <w:divsChild>
        <w:div w:id="1856068670">
          <w:marLeft w:val="0"/>
          <w:marRight w:val="0"/>
          <w:marTop w:val="0"/>
          <w:marBottom w:val="0"/>
          <w:divBdr>
            <w:top w:val="none" w:sz="0" w:space="0" w:color="auto"/>
            <w:left w:val="none" w:sz="0" w:space="0" w:color="auto"/>
            <w:bottom w:val="none" w:sz="0" w:space="0" w:color="auto"/>
            <w:right w:val="none" w:sz="0" w:space="0" w:color="auto"/>
          </w:divBdr>
          <w:divsChild>
            <w:div w:id="1972906633">
              <w:marLeft w:val="0"/>
              <w:marRight w:val="0"/>
              <w:marTop w:val="0"/>
              <w:marBottom w:val="0"/>
              <w:divBdr>
                <w:top w:val="none" w:sz="0" w:space="0" w:color="auto"/>
                <w:left w:val="none" w:sz="0" w:space="0" w:color="auto"/>
                <w:bottom w:val="none" w:sz="0" w:space="0" w:color="auto"/>
                <w:right w:val="none" w:sz="0" w:space="0" w:color="auto"/>
              </w:divBdr>
              <w:divsChild>
                <w:div w:id="2128772388">
                  <w:marLeft w:val="0"/>
                  <w:marRight w:val="0"/>
                  <w:marTop w:val="0"/>
                  <w:marBottom w:val="0"/>
                  <w:divBdr>
                    <w:top w:val="none" w:sz="0" w:space="0" w:color="auto"/>
                    <w:left w:val="none" w:sz="0" w:space="0" w:color="auto"/>
                    <w:bottom w:val="none" w:sz="0" w:space="0" w:color="auto"/>
                    <w:right w:val="none" w:sz="0" w:space="0" w:color="auto"/>
                  </w:divBdr>
                  <w:divsChild>
                    <w:div w:id="1640384106">
                      <w:marLeft w:val="0"/>
                      <w:marRight w:val="0"/>
                      <w:marTop w:val="0"/>
                      <w:marBottom w:val="0"/>
                      <w:divBdr>
                        <w:top w:val="none" w:sz="0" w:space="0" w:color="auto"/>
                        <w:left w:val="none" w:sz="0" w:space="0" w:color="auto"/>
                        <w:bottom w:val="none" w:sz="0" w:space="0" w:color="auto"/>
                        <w:right w:val="none" w:sz="0" w:space="0" w:color="auto"/>
                      </w:divBdr>
                      <w:divsChild>
                        <w:div w:id="876888942">
                          <w:marLeft w:val="0"/>
                          <w:marRight w:val="0"/>
                          <w:marTop w:val="0"/>
                          <w:marBottom w:val="0"/>
                          <w:divBdr>
                            <w:top w:val="none" w:sz="0" w:space="0" w:color="auto"/>
                            <w:left w:val="none" w:sz="0" w:space="0" w:color="auto"/>
                            <w:bottom w:val="none" w:sz="0" w:space="0" w:color="auto"/>
                            <w:right w:val="none" w:sz="0" w:space="0" w:color="auto"/>
                          </w:divBdr>
                          <w:divsChild>
                            <w:div w:id="136833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1694">
      <w:bodyDiv w:val="1"/>
      <w:marLeft w:val="0"/>
      <w:marRight w:val="0"/>
      <w:marTop w:val="0"/>
      <w:marBottom w:val="0"/>
      <w:divBdr>
        <w:top w:val="none" w:sz="0" w:space="0" w:color="auto"/>
        <w:left w:val="none" w:sz="0" w:space="0" w:color="auto"/>
        <w:bottom w:val="none" w:sz="0" w:space="0" w:color="auto"/>
        <w:right w:val="none" w:sz="0" w:space="0" w:color="auto"/>
      </w:divBdr>
      <w:divsChild>
        <w:div w:id="36586156">
          <w:marLeft w:val="0"/>
          <w:marRight w:val="0"/>
          <w:marTop w:val="0"/>
          <w:marBottom w:val="0"/>
          <w:divBdr>
            <w:top w:val="none" w:sz="0" w:space="0" w:color="auto"/>
            <w:left w:val="none" w:sz="0" w:space="0" w:color="auto"/>
            <w:bottom w:val="none" w:sz="0" w:space="0" w:color="auto"/>
            <w:right w:val="none" w:sz="0" w:space="0" w:color="auto"/>
          </w:divBdr>
        </w:div>
        <w:div w:id="1757052430">
          <w:marLeft w:val="0"/>
          <w:marRight w:val="0"/>
          <w:marTop w:val="0"/>
          <w:marBottom w:val="0"/>
          <w:divBdr>
            <w:top w:val="none" w:sz="0" w:space="0" w:color="auto"/>
            <w:left w:val="none" w:sz="0" w:space="0" w:color="auto"/>
            <w:bottom w:val="none" w:sz="0" w:space="0" w:color="auto"/>
            <w:right w:val="none" w:sz="0" w:space="0" w:color="auto"/>
          </w:divBdr>
        </w:div>
      </w:divsChild>
    </w:div>
    <w:div w:id="1557350426">
      <w:bodyDiv w:val="1"/>
      <w:marLeft w:val="0"/>
      <w:marRight w:val="0"/>
      <w:marTop w:val="0"/>
      <w:marBottom w:val="0"/>
      <w:divBdr>
        <w:top w:val="none" w:sz="0" w:space="0" w:color="auto"/>
        <w:left w:val="none" w:sz="0" w:space="0" w:color="auto"/>
        <w:bottom w:val="none" w:sz="0" w:space="0" w:color="auto"/>
        <w:right w:val="none" w:sz="0" w:space="0" w:color="auto"/>
      </w:divBdr>
      <w:divsChild>
        <w:div w:id="55932155">
          <w:marLeft w:val="0"/>
          <w:marRight w:val="0"/>
          <w:marTop w:val="0"/>
          <w:marBottom w:val="0"/>
          <w:divBdr>
            <w:top w:val="none" w:sz="0" w:space="0" w:color="auto"/>
            <w:left w:val="none" w:sz="0" w:space="0" w:color="auto"/>
            <w:bottom w:val="none" w:sz="0" w:space="0" w:color="auto"/>
            <w:right w:val="none" w:sz="0" w:space="0" w:color="auto"/>
          </w:divBdr>
        </w:div>
        <w:div w:id="532157178">
          <w:marLeft w:val="0"/>
          <w:marRight w:val="0"/>
          <w:marTop w:val="0"/>
          <w:marBottom w:val="0"/>
          <w:divBdr>
            <w:top w:val="none" w:sz="0" w:space="0" w:color="auto"/>
            <w:left w:val="none" w:sz="0" w:space="0" w:color="auto"/>
            <w:bottom w:val="none" w:sz="0" w:space="0" w:color="auto"/>
            <w:right w:val="none" w:sz="0" w:space="0" w:color="auto"/>
          </w:divBdr>
        </w:div>
        <w:div w:id="1162938476">
          <w:marLeft w:val="0"/>
          <w:marRight w:val="0"/>
          <w:marTop w:val="0"/>
          <w:marBottom w:val="0"/>
          <w:divBdr>
            <w:top w:val="none" w:sz="0" w:space="0" w:color="auto"/>
            <w:left w:val="none" w:sz="0" w:space="0" w:color="auto"/>
            <w:bottom w:val="none" w:sz="0" w:space="0" w:color="auto"/>
            <w:right w:val="none" w:sz="0" w:space="0" w:color="auto"/>
          </w:divBdr>
        </w:div>
        <w:div w:id="1285388175">
          <w:marLeft w:val="0"/>
          <w:marRight w:val="0"/>
          <w:marTop w:val="0"/>
          <w:marBottom w:val="0"/>
          <w:divBdr>
            <w:top w:val="none" w:sz="0" w:space="0" w:color="auto"/>
            <w:left w:val="none" w:sz="0" w:space="0" w:color="auto"/>
            <w:bottom w:val="none" w:sz="0" w:space="0" w:color="auto"/>
            <w:right w:val="none" w:sz="0" w:space="0" w:color="auto"/>
          </w:divBdr>
        </w:div>
        <w:div w:id="1816491035">
          <w:marLeft w:val="0"/>
          <w:marRight w:val="0"/>
          <w:marTop w:val="0"/>
          <w:marBottom w:val="0"/>
          <w:divBdr>
            <w:top w:val="none" w:sz="0" w:space="0" w:color="auto"/>
            <w:left w:val="none" w:sz="0" w:space="0" w:color="auto"/>
            <w:bottom w:val="none" w:sz="0" w:space="0" w:color="auto"/>
            <w:right w:val="none" w:sz="0" w:space="0" w:color="auto"/>
          </w:divBdr>
        </w:div>
      </w:divsChild>
    </w:div>
    <w:div w:id="1592543351">
      <w:bodyDiv w:val="1"/>
      <w:marLeft w:val="0"/>
      <w:marRight w:val="0"/>
      <w:marTop w:val="0"/>
      <w:marBottom w:val="0"/>
      <w:divBdr>
        <w:top w:val="none" w:sz="0" w:space="0" w:color="auto"/>
        <w:left w:val="none" w:sz="0" w:space="0" w:color="auto"/>
        <w:bottom w:val="none" w:sz="0" w:space="0" w:color="auto"/>
        <w:right w:val="none" w:sz="0" w:space="0" w:color="auto"/>
      </w:divBdr>
      <w:divsChild>
        <w:div w:id="1717774551">
          <w:marLeft w:val="0"/>
          <w:marRight w:val="0"/>
          <w:marTop w:val="0"/>
          <w:marBottom w:val="0"/>
          <w:divBdr>
            <w:top w:val="none" w:sz="0" w:space="0" w:color="auto"/>
            <w:left w:val="none" w:sz="0" w:space="0" w:color="auto"/>
            <w:bottom w:val="none" w:sz="0" w:space="0" w:color="auto"/>
            <w:right w:val="none" w:sz="0" w:space="0" w:color="auto"/>
          </w:divBdr>
          <w:divsChild>
            <w:div w:id="496657578">
              <w:marLeft w:val="0"/>
              <w:marRight w:val="0"/>
              <w:marTop w:val="0"/>
              <w:marBottom w:val="0"/>
              <w:divBdr>
                <w:top w:val="none" w:sz="0" w:space="0" w:color="auto"/>
                <w:left w:val="none" w:sz="0" w:space="0" w:color="auto"/>
                <w:bottom w:val="none" w:sz="0" w:space="0" w:color="auto"/>
                <w:right w:val="none" w:sz="0" w:space="0" w:color="auto"/>
              </w:divBdr>
              <w:divsChild>
                <w:div w:id="1856262504">
                  <w:marLeft w:val="0"/>
                  <w:marRight w:val="0"/>
                  <w:marTop w:val="0"/>
                  <w:marBottom w:val="0"/>
                  <w:divBdr>
                    <w:top w:val="none" w:sz="0" w:space="0" w:color="auto"/>
                    <w:left w:val="none" w:sz="0" w:space="0" w:color="auto"/>
                    <w:bottom w:val="none" w:sz="0" w:space="0" w:color="auto"/>
                    <w:right w:val="none" w:sz="0" w:space="0" w:color="auto"/>
                  </w:divBdr>
                  <w:divsChild>
                    <w:div w:id="947468024">
                      <w:marLeft w:val="0"/>
                      <w:marRight w:val="0"/>
                      <w:marTop w:val="0"/>
                      <w:marBottom w:val="0"/>
                      <w:divBdr>
                        <w:top w:val="none" w:sz="0" w:space="0" w:color="auto"/>
                        <w:left w:val="none" w:sz="0" w:space="0" w:color="auto"/>
                        <w:bottom w:val="none" w:sz="0" w:space="0" w:color="auto"/>
                        <w:right w:val="none" w:sz="0" w:space="0" w:color="auto"/>
                      </w:divBdr>
                      <w:divsChild>
                        <w:div w:id="1223059635">
                          <w:marLeft w:val="0"/>
                          <w:marRight w:val="0"/>
                          <w:marTop w:val="0"/>
                          <w:marBottom w:val="0"/>
                          <w:divBdr>
                            <w:top w:val="none" w:sz="0" w:space="0" w:color="auto"/>
                            <w:left w:val="none" w:sz="0" w:space="0" w:color="auto"/>
                            <w:bottom w:val="none" w:sz="0" w:space="0" w:color="auto"/>
                            <w:right w:val="none" w:sz="0" w:space="0" w:color="auto"/>
                          </w:divBdr>
                          <w:divsChild>
                            <w:div w:id="1968126041">
                              <w:marLeft w:val="0"/>
                              <w:marRight w:val="0"/>
                              <w:marTop w:val="0"/>
                              <w:marBottom w:val="0"/>
                              <w:divBdr>
                                <w:top w:val="none" w:sz="0" w:space="0" w:color="auto"/>
                                <w:left w:val="none" w:sz="0" w:space="0" w:color="auto"/>
                                <w:bottom w:val="none" w:sz="0" w:space="0" w:color="auto"/>
                                <w:right w:val="none" w:sz="0" w:space="0" w:color="auto"/>
                              </w:divBdr>
                              <w:divsChild>
                                <w:div w:id="1807966922">
                                  <w:marLeft w:val="0"/>
                                  <w:marRight w:val="0"/>
                                  <w:marTop w:val="0"/>
                                  <w:marBottom w:val="0"/>
                                  <w:divBdr>
                                    <w:top w:val="none" w:sz="0" w:space="0" w:color="auto"/>
                                    <w:left w:val="none" w:sz="0" w:space="0" w:color="auto"/>
                                    <w:bottom w:val="none" w:sz="0" w:space="0" w:color="auto"/>
                                    <w:right w:val="none" w:sz="0" w:space="0" w:color="auto"/>
                                  </w:divBdr>
                                  <w:divsChild>
                                    <w:div w:id="316105818">
                                      <w:marLeft w:val="0"/>
                                      <w:marRight w:val="0"/>
                                      <w:marTop w:val="0"/>
                                      <w:marBottom w:val="0"/>
                                      <w:divBdr>
                                        <w:top w:val="none" w:sz="0" w:space="0" w:color="auto"/>
                                        <w:left w:val="none" w:sz="0" w:space="0" w:color="auto"/>
                                        <w:bottom w:val="none" w:sz="0" w:space="0" w:color="auto"/>
                                        <w:right w:val="none" w:sz="0" w:space="0" w:color="auto"/>
                                      </w:divBdr>
                                      <w:divsChild>
                                        <w:div w:id="1145700486">
                                          <w:marLeft w:val="0"/>
                                          <w:marRight w:val="0"/>
                                          <w:marTop w:val="0"/>
                                          <w:marBottom w:val="0"/>
                                          <w:divBdr>
                                            <w:top w:val="none" w:sz="0" w:space="0" w:color="auto"/>
                                            <w:left w:val="none" w:sz="0" w:space="0" w:color="auto"/>
                                            <w:bottom w:val="none" w:sz="0" w:space="0" w:color="auto"/>
                                            <w:right w:val="none" w:sz="0" w:space="0" w:color="auto"/>
                                          </w:divBdr>
                                          <w:divsChild>
                                            <w:div w:id="1600796708">
                                              <w:marLeft w:val="0"/>
                                              <w:marRight w:val="0"/>
                                              <w:marTop w:val="0"/>
                                              <w:marBottom w:val="0"/>
                                              <w:divBdr>
                                                <w:top w:val="none" w:sz="0" w:space="0" w:color="auto"/>
                                                <w:left w:val="none" w:sz="0" w:space="0" w:color="auto"/>
                                                <w:bottom w:val="none" w:sz="0" w:space="0" w:color="auto"/>
                                                <w:right w:val="none" w:sz="0" w:space="0" w:color="auto"/>
                                              </w:divBdr>
                                              <w:divsChild>
                                                <w:div w:id="1548881993">
                                                  <w:marLeft w:val="0"/>
                                                  <w:marRight w:val="0"/>
                                                  <w:marTop w:val="0"/>
                                                  <w:marBottom w:val="0"/>
                                                  <w:divBdr>
                                                    <w:top w:val="none" w:sz="0" w:space="0" w:color="auto"/>
                                                    <w:left w:val="none" w:sz="0" w:space="0" w:color="auto"/>
                                                    <w:bottom w:val="none" w:sz="0" w:space="0" w:color="auto"/>
                                                    <w:right w:val="none" w:sz="0" w:space="0" w:color="auto"/>
                                                  </w:divBdr>
                                                  <w:divsChild>
                                                    <w:div w:id="2027175869">
                                                      <w:marLeft w:val="0"/>
                                                      <w:marRight w:val="0"/>
                                                      <w:marTop w:val="0"/>
                                                      <w:marBottom w:val="0"/>
                                                      <w:divBdr>
                                                        <w:top w:val="none" w:sz="0" w:space="0" w:color="auto"/>
                                                        <w:left w:val="none" w:sz="0" w:space="0" w:color="auto"/>
                                                        <w:bottom w:val="none" w:sz="0" w:space="0" w:color="auto"/>
                                                        <w:right w:val="none" w:sz="0" w:space="0" w:color="auto"/>
                                                      </w:divBdr>
                                                      <w:divsChild>
                                                        <w:div w:id="499663383">
                                                          <w:marLeft w:val="0"/>
                                                          <w:marRight w:val="0"/>
                                                          <w:marTop w:val="0"/>
                                                          <w:marBottom w:val="0"/>
                                                          <w:divBdr>
                                                            <w:top w:val="none" w:sz="0" w:space="0" w:color="auto"/>
                                                            <w:left w:val="none" w:sz="0" w:space="0" w:color="auto"/>
                                                            <w:bottom w:val="none" w:sz="0" w:space="0" w:color="auto"/>
                                                            <w:right w:val="none" w:sz="0" w:space="0" w:color="auto"/>
                                                          </w:divBdr>
                                                          <w:divsChild>
                                                            <w:div w:id="124734814">
                                                              <w:marLeft w:val="0"/>
                                                              <w:marRight w:val="0"/>
                                                              <w:marTop w:val="0"/>
                                                              <w:marBottom w:val="0"/>
                                                              <w:divBdr>
                                                                <w:top w:val="none" w:sz="0" w:space="0" w:color="auto"/>
                                                                <w:left w:val="none" w:sz="0" w:space="0" w:color="auto"/>
                                                                <w:bottom w:val="none" w:sz="0" w:space="0" w:color="auto"/>
                                                                <w:right w:val="none" w:sz="0" w:space="0" w:color="auto"/>
                                                              </w:divBdr>
                                                              <w:divsChild>
                                                                <w:div w:id="1985352515">
                                                                  <w:marLeft w:val="0"/>
                                                                  <w:marRight w:val="0"/>
                                                                  <w:marTop w:val="0"/>
                                                                  <w:marBottom w:val="0"/>
                                                                  <w:divBdr>
                                                                    <w:top w:val="none" w:sz="0" w:space="0" w:color="auto"/>
                                                                    <w:left w:val="none" w:sz="0" w:space="0" w:color="auto"/>
                                                                    <w:bottom w:val="none" w:sz="0" w:space="0" w:color="auto"/>
                                                                    <w:right w:val="none" w:sz="0" w:space="0" w:color="auto"/>
                                                                  </w:divBdr>
                                                                  <w:divsChild>
                                                                    <w:div w:id="41983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32663572">
      <w:bodyDiv w:val="1"/>
      <w:marLeft w:val="0"/>
      <w:marRight w:val="0"/>
      <w:marTop w:val="0"/>
      <w:marBottom w:val="0"/>
      <w:divBdr>
        <w:top w:val="none" w:sz="0" w:space="0" w:color="auto"/>
        <w:left w:val="none" w:sz="0" w:space="0" w:color="auto"/>
        <w:bottom w:val="none" w:sz="0" w:space="0" w:color="auto"/>
        <w:right w:val="none" w:sz="0" w:space="0" w:color="auto"/>
      </w:divBdr>
    </w:div>
    <w:div w:id="1639187768">
      <w:bodyDiv w:val="1"/>
      <w:marLeft w:val="0"/>
      <w:marRight w:val="0"/>
      <w:marTop w:val="0"/>
      <w:marBottom w:val="0"/>
      <w:divBdr>
        <w:top w:val="none" w:sz="0" w:space="0" w:color="auto"/>
        <w:left w:val="none" w:sz="0" w:space="0" w:color="auto"/>
        <w:bottom w:val="none" w:sz="0" w:space="0" w:color="auto"/>
        <w:right w:val="none" w:sz="0" w:space="0" w:color="auto"/>
      </w:divBdr>
      <w:divsChild>
        <w:div w:id="503740640">
          <w:marLeft w:val="0"/>
          <w:marRight w:val="0"/>
          <w:marTop w:val="0"/>
          <w:marBottom w:val="0"/>
          <w:divBdr>
            <w:top w:val="none" w:sz="0" w:space="0" w:color="auto"/>
            <w:left w:val="none" w:sz="0" w:space="0" w:color="auto"/>
            <w:bottom w:val="none" w:sz="0" w:space="0" w:color="auto"/>
            <w:right w:val="none" w:sz="0" w:space="0" w:color="auto"/>
          </w:divBdr>
        </w:div>
        <w:div w:id="844323617">
          <w:marLeft w:val="0"/>
          <w:marRight w:val="0"/>
          <w:marTop w:val="0"/>
          <w:marBottom w:val="0"/>
          <w:divBdr>
            <w:top w:val="none" w:sz="0" w:space="0" w:color="auto"/>
            <w:left w:val="none" w:sz="0" w:space="0" w:color="auto"/>
            <w:bottom w:val="none" w:sz="0" w:space="0" w:color="auto"/>
            <w:right w:val="none" w:sz="0" w:space="0" w:color="auto"/>
          </w:divBdr>
        </w:div>
        <w:div w:id="1218006527">
          <w:marLeft w:val="0"/>
          <w:marRight w:val="0"/>
          <w:marTop w:val="0"/>
          <w:marBottom w:val="0"/>
          <w:divBdr>
            <w:top w:val="none" w:sz="0" w:space="0" w:color="auto"/>
            <w:left w:val="none" w:sz="0" w:space="0" w:color="auto"/>
            <w:bottom w:val="none" w:sz="0" w:space="0" w:color="auto"/>
            <w:right w:val="none" w:sz="0" w:space="0" w:color="auto"/>
          </w:divBdr>
        </w:div>
        <w:div w:id="1464151628">
          <w:marLeft w:val="0"/>
          <w:marRight w:val="0"/>
          <w:marTop w:val="0"/>
          <w:marBottom w:val="0"/>
          <w:divBdr>
            <w:top w:val="none" w:sz="0" w:space="0" w:color="auto"/>
            <w:left w:val="none" w:sz="0" w:space="0" w:color="auto"/>
            <w:bottom w:val="none" w:sz="0" w:space="0" w:color="auto"/>
            <w:right w:val="none" w:sz="0" w:space="0" w:color="auto"/>
          </w:divBdr>
        </w:div>
        <w:div w:id="1761684426">
          <w:marLeft w:val="0"/>
          <w:marRight w:val="0"/>
          <w:marTop w:val="0"/>
          <w:marBottom w:val="0"/>
          <w:divBdr>
            <w:top w:val="none" w:sz="0" w:space="0" w:color="auto"/>
            <w:left w:val="none" w:sz="0" w:space="0" w:color="auto"/>
            <w:bottom w:val="none" w:sz="0" w:space="0" w:color="auto"/>
            <w:right w:val="none" w:sz="0" w:space="0" w:color="auto"/>
          </w:divBdr>
        </w:div>
        <w:div w:id="2119716551">
          <w:marLeft w:val="0"/>
          <w:marRight w:val="0"/>
          <w:marTop w:val="0"/>
          <w:marBottom w:val="0"/>
          <w:divBdr>
            <w:top w:val="none" w:sz="0" w:space="0" w:color="auto"/>
            <w:left w:val="none" w:sz="0" w:space="0" w:color="auto"/>
            <w:bottom w:val="none" w:sz="0" w:space="0" w:color="auto"/>
            <w:right w:val="none" w:sz="0" w:space="0" w:color="auto"/>
          </w:divBdr>
        </w:div>
      </w:divsChild>
    </w:div>
    <w:div w:id="1845052320">
      <w:bodyDiv w:val="1"/>
      <w:marLeft w:val="0"/>
      <w:marRight w:val="0"/>
      <w:marTop w:val="0"/>
      <w:marBottom w:val="0"/>
      <w:divBdr>
        <w:top w:val="none" w:sz="0" w:space="0" w:color="auto"/>
        <w:left w:val="none" w:sz="0" w:space="0" w:color="auto"/>
        <w:bottom w:val="none" w:sz="0" w:space="0" w:color="auto"/>
        <w:right w:val="none" w:sz="0" w:space="0" w:color="auto"/>
      </w:divBdr>
      <w:divsChild>
        <w:div w:id="58480556">
          <w:marLeft w:val="0"/>
          <w:marRight w:val="0"/>
          <w:marTop w:val="0"/>
          <w:marBottom w:val="0"/>
          <w:divBdr>
            <w:top w:val="none" w:sz="0" w:space="0" w:color="auto"/>
            <w:left w:val="none" w:sz="0" w:space="0" w:color="auto"/>
            <w:bottom w:val="none" w:sz="0" w:space="0" w:color="auto"/>
            <w:right w:val="none" w:sz="0" w:space="0" w:color="auto"/>
          </w:divBdr>
        </w:div>
        <w:div w:id="188301130">
          <w:marLeft w:val="0"/>
          <w:marRight w:val="0"/>
          <w:marTop w:val="0"/>
          <w:marBottom w:val="0"/>
          <w:divBdr>
            <w:top w:val="none" w:sz="0" w:space="0" w:color="auto"/>
            <w:left w:val="none" w:sz="0" w:space="0" w:color="auto"/>
            <w:bottom w:val="none" w:sz="0" w:space="0" w:color="auto"/>
            <w:right w:val="none" w:sz="0" w:space="0" w:color="auto"/>
          </w:divBdr>
        </w:div>
        <w:div w:id="310788645">
          <w:marLeft w:val="0"/>
          <w:marRight w:val="0"/>
          <w:marTop w:val="0"/>
          <w:marBottom w:val="0"/>
          <w:divBdr>
            <w:top w:val="none" w:sz="0" w:space="0" w:color="auto"/>
            <w:left w:val="none" w:sz="0" w:space="0" w:color="auto"/>
            <w:bottom w:val="none" w:sz="0" w:space="0" w:color="auto"/>
            <w:right w:val="none" w:sz="0" w:space="0" w:color="auto"/>
          </w:divBdr>
        </w:div>
        <w:div w:id="317074719">
          <w:marLeft w:val="0"/>
          <w:marRight w:val="0"/>
          <w:marTop w:val="0"/>
          <w:marBottom w:val="0"/>
          <w:divBdr>
            <w:top w:val="none" w:sz="0" w:space="0" w:color="auto"/>
            <w:left w:val="none" w:sz="0" w:space="0" w:color="auto"/>
            <w:bottom w:val="none" w:sz="0" w:space="0" w:color="auto"/>
            <w:right w:val="none" w:sz="0" w:space="0" w:color="auto"/>
          </w:divBdr>
        </w:div>
        <w:div w:id="343483081">
          <w:marLeft w:val="0"/>
          <w:marRight w:val="0"/>
          <w:marTop w:val="0"/>
          <w:marBottom w:val="0"/>
          <w:divBdr>
            <w:top w:val="none" w:sz="0" w:space="0" w:color="auto"/>
            <w:left w:val="none" w:sz="0" w:space="0" w:color="auto"/>
            <w:bottom w:val="none" w:sz="0" w:space="0" w:color="auto"/>
            <w:right w:val="none" w:sz="0" w:space="0" w:color="auto"/>
          </w:divBdr>
        </w:div>
        <w:div w:id="346711021">
          <w:marLeft w:val="0"/>
          <w:marRight w:val="0"/>
          <w:marTop w:val="0"/>
          <w:marBottom w:val="0"/>
          <w:divBdr>
            <w:top w:val="none" w:sz="0" w:space="0" w:color="auto"/>
            <w:left w:val="none" w:sz="0" w:space="0" w:color="auto"/>
            <w:bottom w:val="none" w:sz="0" w:space="0" w:color="auto"/>
            <w:right w:val="none" w:sz="0" w:space="0" w:color="auto"/>
          </w:divBdr>
        </w:div>
        <w:div w:id="365763087">
          <w:marLeft w:val="0"/>
          <w:marRight w:val="0"/>
          <w:marTop w:val="0"/>
          <w:marBottom w:val="0"/>
          <w:divBdr>
            <w:top w:val="none" w:sz="0" w:space="0" w:color="auto"/>
            <w:left w:val="none" w:sz="0" w:space="0" w:color="auto"/>
            <w:bottom w:val="none" w:sz="0" w:space="0" w:color="auto"/>
            <w:right w:val="none" w:sz="0" w:space="0" w:color="auto"/>
          </w:divBdr>
        </w:div>
        <w:div w:id="397945966">
          <w:marLeft w:val="0"/>
          <w:marRight w:val="0"/>
          <w:marTop w:val="0"/>
          <w:marBottom w:val="0"/>
          <w:divBdr>
            <w:top w:val="none" w:sz="0" w:space="0" w:color="auto"/>
            <w:left w:val="none" w:sz="0" w:space="0" w:color="auto"/>
            <w:bottom w:val="none" w:sz="0" w:space="0" w:color="auto"/>
            <w:right w:val="none" w:sz="0" w:space="0" w:color="auto"/>
          </w:divBdr>
        </w:div>
        <w:div w:id="399063028">
          <w:marLeft w:val="0"/>
          <w:marRight w:val="0"/>
          <w:marTop w:val="0"/>
          <w:marBottom w:val="0"/>
          <w:divBdr>
            <w:top w:val="none" w:sz="0" w:space="0" w:color="auto"/>
            <w:left w:val="none" w:sz="0" w:space="0" w:color="auto"/>
            <w:bottom w:val="none" w:sz="0" w:space="0" w:color="auto"/>
            <w:right w:val="none" w:sz="0" w:space="0" w:color="auto"/>
          </w:divBdr>
        </w:div>
        <w:div w:id="537857849">
          <w:marLeft w:val="0"/>
          <w:marRight w:val="0"/>
          <w:marTop w:val="0"/>
          <w:marBottom w:val="0"/>
          <w:divBdr>
            <w:top w:val="none" w:sz="0" w:space="0" w:color="auto"/>
            <w:left w:val="none" w:sz="0" w:space="0" w:color="auto"/>
            <w:bottom w:val="none" w:sz="0" w:space="0" w:color="auto"/>
            <w:right w:val="none" w:sz="0" w:space="0" w:color="auto"/>
          </w:divBdr>
        </w:div>
        <w:div w:id="541668981">
          <w:marLeft w:val="0"/>
          <w:marRight w:val="0"/>
          <w:marTop w:val="0"/>
          <w:marBottom w:val="0"/>
          <w:divBdr>
            <w:top w:val="none" w:sz="0" w:space="0" w:color="auto"/>
            <w:left w:val="none" w:sz="0" w:space="0" w:color="auto"/>
            <w:bottom w:val="none" w:sz="0" w:space="0" w:color="auto"/>
            <w:right w:val="none" w:sz="0" w:space="0" w:color="auto"/>
          </w:divBdr>
        </w:div>
        <w:div w:id="576865047">
          <w:marLeft w:val="0"/>
          <w:marRight w:val="0"/>
          <w:marTop w:val="0"/>
          <w:marBottom w:val="0"/>
          <w:divBdr>
            <w:top w:val="none" w:sz="0" w:space="0" w:color="auto"/>
            <w:left w:val="none" w:sz="0" w:space="0" w:color="auto"/>
            <w:bottom w:val="none" w:sz="0" w:space="0" w:color="auto"/>
            <w:right w:val="none" w:sz="0" w:space="0" w:color="auto"/>
          </w:divBdr>
        </w:div>
        <w:div w:id="637804258">
          <w:marLeft w:val="0"/>
          <w:marRight w:val="0"/>
          <w:marTop w:val="0"/>
          <w:marBottom w:val="0"/>
          <w:divBdr>
            <w:top w:val="none" w:sz="0" w:space="0" w:color="auto"/>
            <w:left w:val="none" w:sz="0" w:space="0" w:color="auto"/>
            <w:bottom w:val="none" w:sz="0" w:space="0" w:color="auto"/>
            <w:right w:val="none" w:sz="0" w:space="0" w:color="auto"/>
          </w:divBdr>
        </w:div>
        <w:div w:id="664208990">
          <w:marLeft w:val="0"/>
          <w:marRight w:val="0"/>
          <w:marTop w:val="0"/>
          <w:marBottom w:val="0"/>
          <w:divBdr>
            <w:top w:val="none" w:sz="0" w:space="0" w:color="auto"/>
            <w:left w:val="none" w:sz="0" w:space="0" w:color="auto"/>
            <w:bottom w:val="none" w:sz="0" w:space="0" w:color="auto"/>
            <w:right w:val="none" w:sz="0" w:space="0" w:color="auto"/>
          </w:divBdr>
        </w:div>
        <w:div w:id="999118803">
          <w:marLeft w:val="0"/>
          <w:marRight w:val="0"/>
          <w:marTop w:val="0"/>
          <w:marBottom w:val="0"/>
          <w:divBdr>
            <w:top w:val="none" w:sz="0" w:space="0" w:color="auto"/>
            <w:left w:val="none" w:sz="0" w:space="0" w:color="auto"/>
            <w:bottom w:val="none" w:sz="0" w:space="0" w:color="auto"/>
            <w:right w:val="none" w:sz="0" w:space="0" w:color="auto"/>
          </w:divBdr>
        </w:div>
        <w:div w:id="1040518781">
          <w:marLeft w:val="0"/>
          <w:marRight w:val="0"/>
          <w:marTop w:val="0"/>
          <w:marBottom w:val="0"/>
          <w:divBdr>
            <w:top w:val="none" w:sz="0" w:space="0" w:color="auto"/>
            <w:left w:val="none" w:sz="0" w:space="0" w:color="auto"/>
            <w:bottom w:val="none" w:sz="0" w:space="0" w:color="auto"/>
            <w:right w:val="none" w:sz="0" w:space="0" w:color="auto"/>
          </w:divBdr>
        </w:div>
        <w:div w:id="1085806965">
          <w:marLeft w:val="0"/>
          <w:marRight w:val="0"/>
          <w:marTop w:val="0"/>
          <w:marBottom w:val="0"/>
          <w:divBdr>
            <w:top w:val="none" w:sz="0" w:space="0" w:color="auto"/>
            <w:left w:val="none" w:sz="0" w:space="0" w:color="auto"/>
            <w:bottom w:val="none" w:sz="0" w:space="0" w:color="auto"/>
            <w:right w:val="none" w:sz="0" w:space="0" w:color="auto"/>
          </w:divBdr>
        </w:div>
        <w:div w:id="1102338165">
          <w:marLeft w:val="0"/>
          <w:marRight w:val="0"/>
          <w:marTop w:val="0"/>
          <w:marBottom w:val="0"/>
          <w:divBdr>
            <w:top w:val="none" w:sz="0" w:space="0" w:color="auto"/>
            <w:left w:val="none" w:sz="0" w:space="0" w:color="auto"/>
            <w:bottom w:val="none" w:sz="0" w:space="0" w:color="auto"/>
            <w:right w:val="none" w:sz="0" w:space="0" w:color="auto"/>
          </w:divBdr>
        </w:div>
        <w:div w:id="1223828966">
          <w:marLeft w:val="0"/>
          <w:marRight w:val="0"/>
          <w:marTop w:val="0"/>
          <w:marBottom w:val="0"/>
          <w:divBdr>
            <w:top w:val="none" w:sz="0" w:space="0" w:color="auto"/>
            <w:left w:val="none" w:sz="0" w:space="0" w:color="auto"/>
            <w:bottom w:val="none" w:sz="0" w:space="0" w:color="auto"/>
            <w:right w:val="none" w:sz="0" w:space="0" w:color="auto"/>
          </w:divBdr>
        </w:div>
        <w:div w:id="1229414805">
          <w:marLeft w:val="0"/>
          <w:marRight w:val="0"/>
          <w:marTop w:val="0"/>
          <w:marBottom w:val="0"/>
          <w:divBdr>
            <w:top w:val="none" w:sz="0" w:space="0" w:color="auto"/>
            <w:left w:val="none" w:sz="0" w:space="0" w:color="auto"/>
            <w:bottom w:val="none" w:sz="0" w:space="0" w:color="auto"/>
            <w:right w:val="none" w:sz="0" w:space="0" w:color="auto"/>
          </w:divBdr>
        </w:div>
        <w:div w:id="1236553357">
          <w:marLeft w:val="0"/>
          <w:marRight w:val="0"/>
          <w:marTop w:val="0"/>
          <w:marBottom w:val="0"/>
          <w:divBdr>
            <w:top w:val="none" w:sz="0" w:space="0" w:color="auto"/>
            <w:left w:val="none" w:sz="0" w:space="0" w:color="auto"/>
            <w:bottom w:val="none" w:sz="0" w:space="0" w:color="auto"/>
            <w:right w:val="none" w:sz="0" w:space="0" w:color="auto"/>
          </w:divBdr>
        </w:div>
        <w:div w:id="1247033656">
          <w:marLeft w:val="0"/>
          <w:marRight w:val="0"/>
          <w:marTop w:val="0"/>
          <w:marBottom w:val="0"/>
          <w:divBdr>
            <w:top w:val="none" w:sz="0" w:space="0" w:color="auto"/>
            <w:left w:val="none" w:sz="0" w:space="0" w:color="auto"/>
            <w:bottom w:val="none" w:sz="0" w:space="0" w:color="auto"/>
            <w:right w:val="none" w:sz="0" w:space="0" w:color="auto"/>
          </w:divBdr>
        </w:div>
        <w:div w:id="1317567946">
          <w:marLeft w:val="0"/>
          <w:marRight w:val="0"/>
          <w:marTop w:val="0"/>
          <w:marBottom w:val="0"/>
          <w:divBdr>
            <w:top w:val="none" w:sz="0" w:space="0" w:color="auto"/>
            <w:left w:val="none" w:sz="0" w:space="0" w:color="auto"/>
            <w:bottom w:val="none" w:sz="0" w:space="0" w:color="auto"/>
            <w:right w:val="none" w:sz="0" w:space="0" w:color="auto"/>
          </w:divBdr>
        </w:div>
        <w:div w:id="1855874971">
          <w:marLeft w:val="0"/>
          <w:marRight w:val="0"/>
          <w:marTop w:val="0"/>
          <w:marBottom w:val="0"/>
          <w:divBdr>
            <w:top w:val="none" w:sz="0" w:space="0" w:color="auto"/>
            <w:left w:val="none" w:sz="0" w:space="0" w:color="auto"/>
            <w:bottom w:val="none" w:sz="0" w:space="0" w:color="auto"/>
            <w:right w:val="none" w:sz="0" w:space="0" w:color="auto"/>
          </w:divBdr>
        </w:div>
        <w:div w:id="1974946295">
          <w:marLeft w:val="0"/>
          <w:marRight w:val="0"/>
          <w:marTop w:val="0"/>
          <w:marBottom w:val="0"/>
          <w:divBdr>
            <w:top w:val="none" w:sz="0" w:space="0" w:color="auto"/>
            <w:left w:val="none" w:sz="0" w:space="0" w:color="auto"/>
            <w:bottom w:val="none" w:sz="0" w:space="0" w:color="auto"/>
            <w:right w:val="none" w:sz="0" w:space="0" w:color="auto"/>
          </w:divBdr>
        </w:div>
        <w:div w:id="1975720132">
          <w:marLeft w:val="0"/>
          <w:marRight w:val="0"/>
          <w:marTop w:val="0"/>
          <w:marBottom w:val="0"/>
          <w:divBdr>
            <w:top w:val="none" w:sz="0" w:space="0" w:color="auto"/>
            <w:left w:val="none" w:sz="0" w:space="0" w:color="auto"/>
            <w:bottom w:val="none" w:sz="0" w:space="0" w:color="auto"/>
            <w:right w:val="none" w:sz="0" w:space="0" w:color="auto"/>
          </w:divBdr>
        </w:div>
      </w:divsChild>
    </w:div>
    <w:div w:id="1968197569">
      <w:bodyDiv w:val="1"/>
      <w:marLeft w:val="0"/>
      <w:marRight w:val="0"/>
      <w:marTop w:val="0"/>
      <w:marBottom w:val="0"/>
      <w:divBdr>
        <w:top w:val="none" w:sz="0" w:space="0" w:color="auto"/>
        <w:left w:val="none" w:sz="0" w:space="0" w:color="auto"/>
        <w:bottom w:val="none" w:sz="0" w:space="0" w:color="auto"/>
        <w:right w:val="none" w:sz="0" w:space="0" w:color="auto"/>
      </w:divBdr>
      <w:divsChild>
        <w:div w:id="470826482">
          <w:marLeft w:val="0"/>
          <w:marRight w:val="0"/>
          <w:marTop w:val="0"/>
          <w:marBottom w:val="0"/>
          <w:divBdr>
            <w:top w:val="none" w:sz="0" w:space="0" w:color="auto"/>
            <w:left w:val="none" w:sz="0" w:space="0" w:color="auto"/>
            <w:bottom w:val="none" w:sz="0" w:space="0" w:color="auto"/>
            <w:right w:val="none" w:sz="0" w:space="0" w:color="auto"/>
          </w:divBdr>
        </w:div>
        <w:div w:id="1563565132">
          <w:marLeft w:val="0"/>
          <w:marRight w:val="0"/>
          <w:marTop w:val="0"/>
          <w:marBottom w:val="0"/>
          <w:divBdr>
            <w:top w:val="none" w:sz="0" w:space="0" w:color="auto"/>
            <w:left w:val="none" w:sz="0" w:space="0" w:color="auto"/>
            <w:bottom w:val="none" w:sz="0" w:space="0" w:color="auto"/>
            <w:right w:val="none" w:sz="0" w:space="0" w:color="auto"/>
          </w:divBdr>
        </w:div>
      </w:divsChild>
    </w:div>
    <w:div w:id="2103212683">
      <w:bodyDiv w:val="1"/>
      <w:marLeft w:val="0"/>
      <w:marRight w:val="0"/>
      <w:marTop w:val="0"/>
      <w:marBottom w:val="0"/>
      <w:divBdr>
        <w:top w:val="none" w:sz="0" w:space="0" w:color="auto"/>
        <w:left w:val="none" w:sz="0" w:space="0" w:color="auto"/>
        <w:bottom w:val="none" w:sz="0" w:space="0" w:color="auto"/>
        <w:right w:val="none" w:sz="0" w:space="0" w:color="auto"/>
      </w:divBdr>
      <w:divsChild>
        <w:div w:id="37971385">
          <w:marLeft w:val="0"/>
          <w:marRight w:val="0"/>
          <w:marTop w:val="0"/>
          <w:marBottom w:val="0"/>
          <w:divBdr>
            <w:top w:val="none" w:sz="0" w:space="0" w:color="auto"/>
            <w:left w:val="none" w:sz="0" w:space="0" w:color="auto"/>
            <w:bottom w:val="none" w:sz="0" w:space="0" w:color="auto"/>
            <w:right w:val="none" w:sz="0" w:space="0" w:color="auto"/>
          </w:divBdr>
        </w:div>
        <w:div w:id="281349539">
          <w:marLeft w:val="0"/>
          <w:marRight w:val="0"/>
          <w:marTop w:val="0"/>
          <w:marBottom w:val="0"/>
          <w:divBdr>
            <w:top w:val="none" w:sz="0" w:space="0" w:color="auto"/>
            <w:left w:val="none" w:sz="0" w:space="0" w:color="auto"/>
            <w:bottom w:val="none" w:sz="0" w:space="0" w:color="auto"/>
            <w:right w:val="none" w:sz="0" w:space="0" w:color="auto"/>
          </w:divBdr>
        </w:div>
        <w:div w:id="363559391">
          <w:marLeft w:val="0"/>
          <w:marRight w:val="0"/>
          <w:marTop w:val="0"/>
          <w:marBottom w:val="0"/>
          <w:divBdr>
            <w:top w:val="none" w:sz="0" w:space="0" w:color="auto"/>
            <w:left w:val="none" w:sz="0" w:space="0" w:color="auto"/>
            <w:bottom w:val="none" w:sz="0" w:space="0" w:color="auto"/>
            <w:right w:val="none" w:sz="0" w:space="0" w:color="auto"/>
          </w:divBdr>
        </w:div>
        <w:div w:id="403572350">
          <w:marLeft w:val="0"/>
          <w:marRight w:val="0"/>
          <w:marTop w:val="0"/>
          <w:marBottom w:val="0"/>
          <w:divBdr>
            <w:top w:val="none" w:sz="0" w:space="0" w:color="auto"/>
            <w:left w:val="none" w:sz="0" w:space="0" w:color="auto"/>
            <w:bottom w:val="none" w:sz="0" w:space="0" w:color="auto"/>
            <w:right w:val="none" w:sz="0" w:space="0" w:color="auto"/>
          </w:divBdr>
        </w:div>
        <w:div w:id="449520554">
          <w:marLeft w:val="0"/>
          <w:marRight w:val="0"/>
          <w:marTop w:val="0"/>
          <w:marBottom w:val="0"/>
          <w:divBdr>
            <w:top w:val="none" w:sz="0" w:space="0" w:color="auto"/>
            <w:left w:val="none" w:sz="0" w:space="0" w:color="auto"/>
            <w:bottom w:val="none" w:sz="0" w:space="0" w:color="auto"/>
            <w:right w:val="none" w:sz="0" w:space="0" w:color="auto"/>
          </w:divBdr>
        </w:div>
        <w:div w:id="647393381">
          <w:marLeft w:val="0"/>
          <w:marRight w:val="0"/>
          <w:marTop w:val="0"/>
          <w:marBottom w:val="0"/>
          <w:divBdr>
            <w:top w:val="none" w:sz="0" w:space="0" w:color="auto"/>
            <w:left w:val="none" w:sz="0" w:space="0" w:color="auto"/>
            <w:bottom w:val="none" w:sz="0" w:space="0" w:color="auto"/>
            <w:right w:val="none" w:sz="0" w:space="0" w:color="auto"/>
          </w:divBdr>
        </w:div>
        <w:div w:id="736513593">
          <w:marLeft w:val="0"/>
          <w:marRight w:val="0"/>
          <w:marTop w:val="0"/>
          <w:marBottom w:val="0"/>
          <w:divBdr>
            <w:top w:val="none" w:sz="0" w:space="0" w:color="auto"/>
            <w:left w:val="none" w:sz="0" w:space="0" w:color="auto"/>
            <w:bottom w:val="none" w:sz="0" w:space="0" w:color="auto"/>
            <w:right w:val="none" w:sz="0" w:space="0" w:color="auto"/>
          </w:divBdr>
        </w:div>
        <w:div w:id="906846501">
          <w:marLeft w:val="0"/>
          <w:marRight w:val="0"/>
          <w:marTop w:val="0"/>
          <w:marBottom w:val="0"/>
          <w:divBdr>
            <w:top w:val="none" w:sz="0" w:space="0" w:color="auto"/>
            <w:left w:val="none" w:sz="0" w:space="0" w:color="auto"/>
            <w:bottom w:val="none" w:sz="0" w:space="0" w:color="auto"/>
            <w:right w:val="none" w:sz="0" w:space="0" w:color="auto"/>
          </w:divBdr>
        </w:div>
        <w:div w:id="935477297">
          <w:marLeft w:val="0"/>
          <w:marRight w:val="0"/>
          <w:marTop w:val="0"/>
          <w:marBottom w:val="0"/>
          <w:divBdr>
            <w:top w:val="none" w:sz="0" w:space="0" w:color="auto"/>
            <w:left w:val="none" w:sz="0" w:space="0" w:color="auto"/>
            <w:bottom w:val="none" w:sz="0" w:space="0" w:color="auto"/>
            <w:right w:val="none" w:sz="0" w:space="0" w:color="auto"/>
          </w:divBdr>
        </w:div>
        <w:div w:id="977681849">
          <w:marLeft w:val="0"/>
          <w:marRight w:val="0"/>
          <w:marTop w:val="0"/>
          <w:marBottom w:val="0"/>
          <w:divBdr>
            <w:top w:val="none" w:sz="0" w:space="0" w:color="auto"/>
            <w:left w:val="none" w:sz="0" w:space="0" w:color="auto"/>
            <w:bottom w:val="none" w:sz="0" w:space="0" w:color="auto"/>
            <w:right w:val="none" w:sz="0" w:space="0" w:color="auto"/>
          </w:divBdr>
        </w:div>
        <w:div w:id="1103917628">
          <w:marLeft w:val="0"/>
          <w:marRight w:val="0"/>
          <w:marTop w:val="0"/>
          <w:marBottom w:val="0"/>
          <w:divBdr>
            <w:top w:val="none" w:sz="0" w:space="0" w:color="auto"/>
            <w:left w:val="none" w:sz="0" w:space="0" w:color="auto"/>
            <w:bottom w:val="none" w:sz="0" w:space="0" w:color="auto"/>
            <w:right w:val="none" w:sz="0" w:space="0" w:color="auto"/>
          </w:divBdr>
        </w:div>
        <w:div w:id="1347705623">
          <w:marLeft w:val="0"/>
          <w:marRight w:val="0"/>
          <w:marTop w:val="0"/>
          <w:marBottom w:val="0"/>
          <w:divBdr>
            <w:top w:val="none" w:sz="0" w:space="0" w:color="auto"/>
            <w:left w:val="none" w:sz="0" w:space="0" w:color="auto"/>
            <w:bottom w:val="none" w:sz="0" w:space="0" w:color="auto"/>
            <w:right w:val="none" w:sz="0" w:space="0" w:color="auto"/>
          </w:divBdr>
        </w:div>
        <w:div w:id="1408071485">
          <w:marLeft w:val="0"/>
          <w:marRight w:val="0"/>
          <w:marTop w:val="0"/>
          <w:marBottom w:val="0"/>
          <w:divBdr>
            <w:top w:val="none" w:sz="0" w:space="0" w:color="auto"/>
            <w:left w:val="none" w:sz="0" w:space="0" w:color="auto"/>
            <w:bottom w:val="none" w:sz="0" w:space="0" w:color="auto"/>
            <w:right w:val="none" w:sz="0" w:space="0" w:color="auto"/>
          </w:divBdr>
        </w:div>
        <w:div w:id="1417247040">
          <w:marLeft w:val="0"/>
          <w:marRight w:val="0"/>
          <w:marTop w:val="0"/>
          <w:marBottom w:val="0"/>
          <w:divBdr>
            <w:top w:val="none" w:sz="0" w:space="0" w:color="auto"/>
            <w:left w:val="none" w:sz="0" w:space="0" w:color="auto"/>
            <w:bottom w:val="none" w:sz="0" w:space="0" w:color="auto"/>
            <w:right w:val="none" w:sz="0" w:space="0" w:color="auto"/>
          </w:divBdr>
        </w:div>
        <w:div w:id="1498954772">
          <w:marLeft w:val="0"/>
          <w:marRight w:val="0"/>
          <w:marTop w:val="0"/>
          <w:marBottom w:val="0"/>
          <w:divBdr>
            <w:top w:val="none" w:sz="0" w:space="0" w:color="auto"/>
            <w:left w:val="none" w:sz="0" w:space="0" w:color="auto"/>
            <w:bottom w:val="none" w:sz="0" w:space="0" w:color="auto"/>
            <w:right w:val="none" w:sz="0" w:space="0" w:color="auto"/>
          </w:divBdr>
        </w:div>
        <w:div w:id="1552618803">
          <w:marLeft w:val="0"/>
          <w:marRight w:val="0"/>
          <w:marTop w:val="0"/>
          <w:marBottom w:val="0"/>
          <w:divBdr>
            <w:top w:val="none" w:sz="0" w:space="0" w:color="auto"/>
            <w:left w:val="none" w:sz="0" w:space="0" w:color="auto"/>
            <w:bottom w:val="none" w:sz="0" w:space="0" w:color="auto"/>
            <w:right w:val="none" w:sz="0" w:space="0" w:color="auto"/>
          </w:divBdr>
        </w:div>
        <w:div w:id="1681352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eur-lex.europa.eu/eli/reg/2014/651/oj/?locale=LV" TargetMode="External"/><Relationship Id="rId3" Type="http://schemas.openxmlformats.org/officeDocument/2006/relationships/customXml" Target="../customXml/item3.xml"/><Relationship Id="rId21" Type="http://schemas.openxmlformats.org/officeDocument/2006/relationships/hyperlink" Target="http://eur-lex.europa.eu/eli/reg/2014/651/oj/?locale=LV" TargetMode="External"/><Relationship Id="rId7" Type="http://schemas.openxmlformats.org/officeDocument/2006/relationships/settings" Target="settings.xml"/><Relationship Id="rId12" Type="http://schemas.openxmlformats.org/officeDocument/2006/relationships/hyperlink" Target="https://eeagrants.org/sites/default/files/resources/Annex_3_EEA-NO_Information_and_Communication_Requirements_0.pdf" TargetMode="External"/><Relationship Id="rId17" Type="http://schemas.openxmlformats.org/officeDocument/2006/relationships/header" Target="header3.xml"/><Relationship Id="rId25" Type="http://schemas.openxmlformats.org/officeDocument/2006/relationships/hyperlink" Target="http://eur-lex.europa.eu/eli/reg/2014/651/oj/?locale=LV"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it.ly/2Pwf5wB" TargetMode="External"/><Relationship Id="rId24" Type="http://schemas.openxmlformats.org/officeDocument/2006/relationships/hyperlink" Target="http://eur-lex.europa.eu/eli/reg/2014/651/oj/?locale=LV"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eur-lex.europa.eu/eli/reg/2014/651/oj/?locale=LV" TargetMode="External"/><Relationship Id="rId28" Type="http://schemas.openxmlformats.org/officeDocument/2006/relationships/hyperlink" Target="http://eur-lex.europa.eu/eli/reg/2014/651/oj/?locale=LV"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eur-lex.europa.eu/eli/reg/2014/651/oj/?locale=LV" TargetMode="External"/><Relationship Id="rId27" Type="http://schemas.openxmlformats.org/officeDocument/2006/relationships/hyperlink" Target="http://eur-lex.europa.eu/eli/reg/2014/651/oj/?locale=LV"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EC2377430D240439E124165BDC65D0C" ma:contentTypeVersion="11" ma:contentTypeDescription="Izveidot jaunu dokumentu." ma:contentTypeScope="" ma:versionID="73ea4915b903940f3bc1c2673ddbb197">
  <xsd:schema xmlns:xsd="http://www.w3.org/2001/XMLSchema" xmlns:xs="http://www.w3.org/2001/XMLSchema" xmlns:p="http://schemas.microsoft.com/office/2006/metadata/properties" xmlns:ns2="7f9907f0-75af-4843-a512-15b37145246c" xmlns:ns3="74c4ef18-b9f8-4cd3-9cbb-0af2ee003daa" targetNamespace="http://schemas.microsoft.com/office/2006/metadata/properties" ma:root="true" ma:fieldsID="753ccab812710df9b1210ef7a63e3949" ns2:_="" ns3:_="">
    <xsd:import namespace="7f9907f0-75af-4843-a512-15b37145246c"/>
    <xsd:import namespace="74c4ef18-b9f8-4cd3-9cbb-0af2ee003d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907f0-75af-4843-a512-15b371452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c4ef18-b9f8-4cd3-9cbb-0af2ee003daa"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4c4ef18-b9f8-4cd3-9cbb-0af2ee003daa">
      <UserInfo>
        <DisplayName>Iveta Pavloviča</DisplayName>
        <AccountId>51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85899-D99A-4307-A0C7-06CD5CB7F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907f0-75af-4843-a512-15b37145246c"/>
    <ds:schemaRef ds:uri="74c4ef18-b9f8-4cd3-9cbb-0af2ee003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B2459C-EF8D-42FD-9675-ABA81709BBF8}">
  <ds:schemaRefs>
    <ds:schemaRef ds:uri="http://schemas.microsoft.com/sharepoint/v3/contenttype/forms"/>
  </ds:schemaRefs>
</ds:datastoreItem>
</file>

<file path=customXml/itemProps3.xml><?xml version="1.0" encoding="utf-8"?>
<ds:datastoreItem xmlns:ds="http://schemas.openxmlformats.org/officeDocument/2006/customXml" ds:itemID="{1969AF1C-AA86-4E49-B09E-97E84BB1CBDA}">
  <ds:schemaRefs>
    <ds:schemaRef ds:uri="http://schemas.openxmlformats.org/package/2006/metadata/core-properties"/>
    <ds:schemaRef ds:uri="http://www.w3.org/XML/1998/namespace"/>
    <ds:schemaRef ds:uri="http://schemas.microsoft.com/office/2006/documentManagement/types"/>
    <ds:schemaRef ds:uri="http://purl.org/dc/dcmitype/"/>
    <ds:schemaRef ds:uri="http://purl.org/dc/elements/1.1/"/>
    <ds:schemaRef ds:uri="http://purl.org/dc/terms/"/>
    <ds:schemaRef ds:uri="74c4ef18-b9f8-4cd3-9cbb-0af2ee003daa"/>
    <ds:schemaRef ds:uri="http://schemas.microsoft.com/office/infopath/2007/PartnerControls"/>
    <ds:schemaRef ds:uri="7f9907f0-75af-4843-a512-15b37145246c"/>
    <ds:schemaRef ds:uri="http://schemas.microsoft.com/office/2006/metadata/properties"/>
  </ds:schemaRefs>
</ds:datastoreItem>
</file>

<file path=customXml/itemProps4.xml><?xml version="1.0" encoding="utf-8"?>
<ds:datastoreItem xmlns:ds="http://schemas.openxmlformats.org/officeDocument/2006/customXml" ds:itemID="{461B400E-0A06-4671-B5C4-2340D4FAD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22</Pages>
  <Words>6172</Words>
  <Characters>35183</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41273</CharactersWithSpaces>
  <SharedDoc>false</SharedDoc>
  <HLinks>
    <vt:vector size="60" baseType="variant">
      <vt:variant>
        <vt:i4>6881343</vt:i4>
      </vt:variant>
      <vt:variant>
        <vt:i4>27</vt:i4>
      </vt:variant>
      <vt:variant>
        <vt:i4>0</vt:i4>
      </vt:variant>
      <vt:variant>
        <vt:i4>5</vt:i4>
      </vt:variant>
      <vt:variant>
        <vt:lpwstr>http://eur-lex.europa.eu/eli/reg/2014/651/oj/?locale=LV</vt:lpwstr>
      </vt:variant>
      <vt:variant>
        <vt:lpwstr/>
      </vt:variant>
      <vt:variant>
        <vt:i4>6881343</vt:i4>
      </vt:variant>
      <vt:variant>
        <vt:i4>24</vt:i4>
      </vt:variant>
      <vt:variant>
        <vt:i4>0</vt:i4>
      </vt:variant>
      <vt:variant>
        <vt:i4>5</vt:i4>
      </vt:variant>
      <vt:variant>
        <vt:lpwstr>http://eur-lex.europa.eu/eli/reg/2014/651/oj/?locale=LV</vt:lpwstr>
      </vt:variant>
      <vt:variant>
        <vt:lpwstr/>
      </vt:variant>
      <vt:variant>
        <vt:i4>6881343</vt:i4>
      </vt:variant>
      <vt:variant>
        <vt:i4>21</vt:i4>
      </vt:variant>
      <vt:variant>
        <vt:i4>0</vt:i4>
      </vt:variant>
      <vt:variant>
        <vt:i4>5</vt:i4>
      </vt:variant>
      <vt:variant>
        <vt:lpwstr>http://eur-lex.europa.eu/eli/reg/2014/651/oj/?locale=LV</vt:lpwstr>
      </vt:variant>
      <vt:variant>
        <vt:lpwstr/>
      </vt:variant>
      <vt:variant>
        <vt:i4>6881343</vt:i4>
      </vt:variant>
      <vt:variant>
        <vt:i4>18</vt:i4>
      </vt:variant>
      <vt:variant>
        <vt:i4>0</vt:i4>
      </vt:variant>
      <vt:variant>
        <vt:i4>5</vt:i4>
      </vt:variant>
      <vt:variant>
        <vt:lpwstr>http://eur-lex.europa.eu/eli/reg/2014/651/oj/?locale=LV</vt:lpwstr>
      </vt:variant>
      <vt:variant>
        <vt:lpwstr/>
      </vt:variant>
      <vt:variant>
        <vt:i4>6881343</vt:i4>
      </vt:variant>
      <vt:variant>
        <vt:i4>15</vt:i4>
      </vt:variant>
      <vt:variant>
        <vt:i4>0</vt:i4>
      </vt:variant>
      <vt:variant>
        <vt:i4>5</vt:i4>
      </vt:variant>
      <vt:variant>
        <vt:lpwstr>http://eur-lex.europa.eu/eli/reg/2014/651/oj/?locale=LV</vt:lpwstr>
      </vt:variant>
      <vt:variant>
        <vt:lpwstr/>
      </vt:variant>
      <vt:variant>
        <vt:i4>6881343</vt:i4>
      </vt:variant>
      <vt:variant>
        <vt:i4>12</vt:i4>
      </vt:variant>
      <vt:variant>
        <vt:i4>0</vt:i4>
      </vt:variant>
      <vt:variant>
        <vt:i4>5</vt:i4>
      </vt:variant>
      <vt:variant>
        <vt:lpwstr>http://eur-lex.europa.eu/eli/reg/2014/651/oj/?locale=LV</vt:lpwstr>
      </vt:variant>
      <vt:variant>
        <vt:lpwstr/>
      </vt:variant>
      <vt:variant>
        <vt:i4>6881343</vt:i4>
      </vt:variant>
      <vt:variant>
        <vt:i4>9</vt:i4>
      </vt:variant>
      <vt:variant>
        <vt:i4>0</vt:i4>
      </vt:variant>
      <vt:variant>
        <vt:i4>5</vt:i4>
      </vt:variant>
      <vt:variant>
        <vt:lpwstr>http://eur-lex.europa.eu/eli/reg/2014/651/oj/?locale=LV</vt:lpwstr>
      </vt:variant>
      <vt:variant>
        <vt:lpwstr/>
      </vt:variant>
      <vt:variant>
        <vt:i4>6881343</vt:i4>
      </vt:variant>
      <vt:variant>
        <vt:i4>6</vt:i4>
      </vt:variant>
      <vt:variant>
        <vt:i4>0</vt:i4>
      </vt:variant>
      <vt:variant>
        <vt:i4>5</vt:i4>
      </vt:variant>
      <vt:variant>
        <vt:lpwstr>http://eur-lex.europa.eu/eli/reg/2014/651/oj/?locale=LV</vt:lpwstr>
      </vt:variant>
      <vt:variant>
        <vt:lpwstr/>
      </vt:variant>
      <vt:variant>
        <vt:i4>5046328</vt:i4>
      </vt:variant>
      <vt:variant>
        <vt:i4>3</vt:i4>
      </vt:variant>
      <vt:variant>
        <vt:i4>0</vt:i4>
      </vt:variant>
      <vt:variant>
        <vt:i4>5</vt:i4>
      </vt:variant>
      <vt:variant>
        <vt:lpwstr>https://eeagrants.org/sites/default/files/resources/Annex_3_EEA-NO_Information_and_Communication_Requirements_0.pdf</vt:lpwstr>
      </vt:variant>
      <vt:variant>
        <vt:lpwstr/>
      </vt:variant>
      <vt:variant>
        <vt:i4>4128866</vt:i4>
      </vt:variant>
      <vt:variant>
        <vt:i4>0</vt:i4>
      </vt:variant>
      <vt:variant>
        <vt:i4>0</vt:i4>
      </vt:variant>
      <vt:variant>
        <vt:i4>5</vt:i4>
      </vt:variant>
      <vt:variant>
        <vt:lpwstr>https://bit.ly/3c5gUsc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Grūbe</dc:creator>
  <cp:keywords/>
  <cp:lastModifiedBy>Rūdolfs Erdmanis</cp:lastModifiedBy>
  <cp:revision>39</cp:revision>
  <dcterms:created xsi:type="dcterms:W3CDTF">2021-04-06T13:46:00Z</dcterms:created>
  <dcterms:modified xsi:type="dcterms:W3CDTF">2021-04-20T10:35:00Z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0x0101006EC2377430D240439E124165BDC65D0C</vt:lpwstr>
  </property>
</Properties>
</file>