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CC49F" w14:textId="5A900783" w:rsidR="00E401B2" w:rsidRPr="0046436C" w:rsidRDefault="00E401B2" w:rsidP="00E73219">
      <w:pPr>
        <w:pStyle w:val="Header"/>
        <w:jc w:val="right"/>
        <w:rPr>
          <w:rFonts w:cs="Calibri"/>
          <w:sz w:val="28"/>
          <w:szCs w:val="28"/>
          <w:lang w:eastAsia="en-GB"/>
        </w:rPr>
      </w:pPr>
    </w:p>
    <w:p w14:paraId="2E69A4CA" w14:textId="19DB0927" w:rsidR="00275A68" w:rsidRPr="0046436C" w:rsidRDefault="00275A68" w:rsidP="00275A68">
      <w:pPr>
        <w:pStyle w:val="Header"/>
        <w:jc w:val="center"/>
        <w:rPr>
          <w:rFonts w:cs="Calibri"/>
          <w:b/>
          <w:bCs/>
          <w:sz w:val="28"/>
          <w:szCs w:val="28"/>
          <w:lang w:eastAsia="en-GB"/>
        </w:rPr>
      </w:pPr>
      <w:r w:rsidRPr="0046436C">
        <w:rPr>
          <w:rFonts w:cs="Calibri"/>
          <w:b/>
          <w:bCs/>
          <w:sz w:val="28"/>
          <w:szCs w:val="28"/>
          <w:lang w:eastAsia="en-GB"/>
        </w:rPr>
        <w:t>Metodiskie norādījumi pieteikuma veidlapas</w:t>
      </w:r>
    </w:p>
    <w:p w14:paraId="25052689" w14:textId="2F96A66E" w:rsidR="00541DBC" w:rsidRPr="0046436C" w:rsidRDefault="00275A68" w:rsidP="00275A68">
      <w:pPr>
        <w:pStyle w:val="Header"/>
        <w:jc w:val="center"/>
        <w:rPr>
          <w:rFonts w:cs="Calibri"/>
          <w:b/>
          <w:bCs/>
          <w:sz w:val="28"/>
          <w:szCs w:val="28"/>
          <w:lang w:eastAsia="en-GB"/>
        </w:rPr>
      </w:pPr>
      <w:proofErr w:type="spellStart"/>
      <w:r w:rsidRPr="0046436C">
        <w:rPr>
          <w:rFonts w:cs="Calibri"/>
          <w:b/>
          <w:bCs/>
          <w:sz w:val="28"/>
          <w:szCs w:val="28"/>
          <w:lang w:eastAsia="en-GB"/>
        </w:rPr>
        <w:t>Jaunuzņēmumu</w:t>
      </w:r>
      <w:proofErr w:type="spellEnd"/>
      <w:r w:rsidRPr="0046436C">
        <w:rPr>
          <w:rFonts w:cs="Calibri"/>
          <w:b/>
          <w:bCs/>
          <w:sz w:val="28"/>
          <w:szCs w:val="28"/>
          <w:lang w:eastAsia="en-GB"/>
        </w:rPr>
        <w:t xml:space="preserve"> darbības atbalsta likumā noteiktajām atbalsta programmām</w:t>
      </w:r>
    </w:p>
    <w:p w14:paraId="417B9A82" w14:textId="0DF375DD" w:rsidR="00275A68" w:rsidRPr="0046436C" w:rsidRDefault="00275A68" w:rsidP="00275A68">
      <w:pPr>
        <w:pStyle w:val="Header"/>
        <w:jc w:val="center"/>
        <w:rPr>
          <w:rFonts w:cs="Calibri"/>
          <w:b/>
          <w:bCs/>
          <w:sz w:val="28"/>
          <w:szCs w:val="28"/>
          <w:lang w:eastAsia="en-GB"/>
        </w:rPr>
      </w:pPr>
      <w:r w:rsidRPr="0046436C">
        <w:rPr>
          <w:rFonts w:cs="Calibri"/>
          <w:b/>
          <w:bCs/>
          <w:sz w:val="28"/>
          <w:szCs w:val="28"/>
          <w:lang w:eastAsia="en-GB"/>
        </w:rPr>
        <w:t>aizpildīšanai</w:t>
      </w:r>
    </w:p>
    <w:p w14:paraId="227B6894" w14:textId="77777777" w:rsidR="00541DBC" w:rsidRPr="00541DBC" w:rsidRDefault="00541DBC" w:rsidP="00E73219">
      <w:pPr>
        <w:pStyle w:val="Header"/>
        <w:jc w:val="right"/>
        <w:rPr>
          <w:rFonts w:cs="Calibri"/>
          <w:color w:val="333333"/>
          <w:lang w:eastAsia="en-GB"/>
        </w:rPr>
      </w:pPr>
    </w:p>
    <w:tbl>
      <w:tblPr>
        <w:tblStyle w:val="TableGrid"/>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662"/>
      </w:tblGrid>
      <w:tr w:rsidR="000D6E0F" w14:paraId="025179B2" w14:textId="77777777" w:rsidTr="000636E9">
        <w:tc>
          <w:tcPr>
            <w:tcW w:w="9923" w:type="dxa"/>
            <w:gridSpan w:val="2"/>
          </w:tcPr>
          <w:p w14:paraId="6EE92C32" w14:textId="4DA1890F" w:rsidR="000636E9" w:rsidRPr="000636E9" w:rsidRDefault="000D6E0F" w:rsidP="000D6E0F">
            <w:pPr>
              <w:pStyle w:val="Header"/>
              <w:rPr>
                <w:rFonts w:cs="Calibri"/>
                <w:b/>
                <w:bCs/>
                <w:color w:val="333333"/>
                <w:u w:val="single"/>
                <w:lang w:eastAsia="en-GB"/>
              </w:rPr>
            </w:pPr>
            <w:r w:rsidRPr="000636E9">
              <w:rPr>
                <w:rFonts w:cs="Calibri"/>
                <w:b/>
                <w:bCs/>
                <w:color w:val="333333"/>
                <w:u w:val="single"/>
                <w:lang w:eastAsia="en-GB"/>
              </w:rPr>
              <w:t>Saīsinājumi un apzīmējumi</w:t>
            </w:r>
          </w:p>
        </w:tc>
      </w:tr>
      <w:tr w:rsidR="000D6E0F" w14:paraId="04523C5A" w14:textId="77777777" w:rsidTr="000636E9">
        <w:tc>
          <w:tcPr>
            <w:tcW w:w="3261" w:type="dxa"/>
          </w:tcPr>
          <w:p w14:paraId="1D392CEE" w14:textId="77777777" w:rsidR="0086448E" w:rsidRDefault="000D6E0F" w:rsidP="00055F71">
            <w:pPr>
              <w:pStyle w:val="Header"/>
              <w:jc w:val="right"/>
              <w:rPr>
                <w:rFonts w:cs="Calibri"/>
                <w:color w:val="00B050"/>
                <w:sz w:val="22"/>
                <w:szCs w:val="22"/>
                <w:lang w:eastAsia="en-GB"/>
              </w:rPr>
            </w:pPr>
            <w:r w:rsidRPr="00BE2D5E">
              <w:rPr>
                <w:rFonts w:cs="Calibri"/>
                <w:color w:val="00B050"/>
                <w:sz w:val="22"/>
                <w:szCs w:val="22"/>
                <w:lang w:eastAsia="en-GB"/>
              </w:rPr>
              <w:t>“teksts zaļā krāsā”</w:t>
            </w:r>
          </w:p>
          <w:p w14:paraId="1353FA78" w14:textId="3B253398" w:rsidR="000D6E0F" w:rsidRPr="00BE2D5E" w:rsidRDefault="000D6E0F" w:rsidP="000062DE">
            <w:pPr>
              <w:pStyle w:val="Header"/>
              <w:spacing w:after="60"/>
              <w:jc w:val="right"/>
              <w:rPr>
                <w:rFonts w:cs="Calibri"/>
                <w:color w:val="00B050"/>
                <w:sz w:val="22"/>
                <w:szCs w:val="22"/>
                <w:lang w:eastAsia="en-GB"/>
              </w:rPr>
            </w:pPr>
            <w:r w:rsidRPr="00BE2D5E">
              <w:rPr>
                <w:rFonts w:cs="Calibri"/>
                <w:color w:val="00B050"/>
                <w:sz w:val="22"/>
                <w:szCs w:val="22"/>
                <w:lang w:eastAsia="en-GB"/>
              </w:rPr>
              <w:t xml:space="preserve"> </w:t>
            </w:r>
          </w:p>
          <w:p w14:paraId="6206C024" w14:textId="7D948DFE" w:rsidR="00BE2D5E" w:rsidRDefault="00BE2D5E" w:rsidP="00055F71">
            <w:pPr>
              <w:pStyle w:val="Header"/>
              <w:jc w:val="right"/>
              <w:rPr>
                <w:rFonts w:cs="Calibri"/>
                <w:i/>
                <w:iCs/>
                <w:color w:val="00B050"/>
                <w:sz w:val="20"/>
                <w:szCs w:val="20"/>
                <w:lang w:eastAsia="en-GB"/>
              </w:rPr>
            </w:pPr>
            <w:r w:rsidRPr="00BE2D5E">
              <w:rPr>
                <w:rFonts w:cs="Calibri"/>
                <w:i/>
                <w:iCs/>
                <w:color w:val="00B050"/>
                <w:sz w:val="20"/>
                <w:szCs w:val="20"/>
                <w:lang w:eastAsia="en-GB"/>
              </w:rPr>
              <w:t>“teksts zaļā krāsā slīprakstā”</w:t>
            </w:r>
            <w:r w:rsidR="000062DE" w:rsidRPr="000062DE">
              <w:rPr>
                <w:rFonts w:cs="Calibri"/>
                <w:i/>
                <w:iCs/>
                <w:color w:val="00B050"/>
                <w:sz w:val="22"/>
                <w:szCs w:val="22"/>
                <w:lang w:eastAsia="en-GB"/>
              </w:rPr>
              <w:t xml:space="preserve"> </w:t>
            </w:r>
          </w:p>
          <w:p w14:paraId="29A0ED9E" w14:textId="77777777" w:rsidR="0086448E" w:rsidRPr="000062DE" w:rsidRDefault="0086448E" w:rsidP="000062DE">
            <w:pPr>
              <w:pStyle w:val="Header"/>
              <w:spacing w:after="60"/>
              <w:jc w:val="right"/>
              <w:rPr>
                <w:rFonts w:cs="Calibri"/>
                <w:i/>
                <w:iCs/>
                <w:color w:val="00B050"/>
                <w:sz w:val="22"/>
                <w:szCs w:val="22"/>
                <w:lang w:eastAsia="en-GB"/>
              </w:rPr>
            </w:pPr>
          </w:p>
          <w:p w14:paraId="17BC892A" w14:textId="4C99A6FC" w:rsidR="000D6E0F" w:rsidRPr="00BE2D5E" w:rsidRDefault="000D6E0F" w:rsidP="000062DE">
            <w:pPr>
              <w:pStyle w:val="Header"/>
              <w:spacing w:after="60"/>
              <w:jc w:val="right"/>
              <w:rPr>
                <w:rFonts w:cs="Calibri"/>
                <w:color w:val="00B050"/>
                <w:sz w:val="22"/>
                <w:szCs w:val="22"/>
                <w:lang w:eastAsia="en-GB"/>
              </w:rPr>
            </w:pPr>
            <w:r w:rsidRPr="00BE2D5E">
              <w:rPr>
                <w:rFonts w:cs="Calibri"/>
                <w:b/>
                <w:bCs/>
                <w:color w:val="00B050"/>
                <w:sz w:val="22"/>
                <w:szCs w:val="22"/>
                <w:lang w:eastAsia="en-GB"/>
              </w:rPr>
              <w:sym w:font="Wingdings" w:char="F02A"/>
            </w:r>
            <w:r w:rsidRPr="00BE2D5E">
              <w:rPr>
                <w:rFonts w:cs="Calibri"/>
                <w:color w:val="00B050"/>
                <w:sz w:val="22"/>
                <w:szCs w:val="22"/>
                <w:lang w:eastAsia="en-GB"/>
              </w:rPr>
              <w:t xml:space="preserve"> </w:t>
            </w:r>
          </w:p>
          <w:p w14:paraId="27825C5D" w14:textId="77777777" w:rsidR="00825F61" w:rsidRDefault="00825F61" w:rsidP="00825F61">
            <w:pPr>
              <w:pStyle w:val="Header"/>
              <w:jc w:val="right"/>
              <w:rPr>
                <w:bCs/>
                <w:iCs/>
                <w:color w:val="31849B" w:themeColor="accent5" w:themeShade="BF"/>
                <w:sz w:val="22"/>
                <w:szCs w:val="22"/>
              </w:rPr>
            </w:pPr>
          </w:p>
          <w:p w14:paraId="1C02F26E" w14:textId="4A43D655" w:rsidR="000D6E0F" w:rsidRDefault="000D6E0F" w:rsidP="007E768B">
            <w:pPr>
              <w:pStyle w:val="Header"/>
              <w:spacing w:after="60"/>
              <w:jc w:val="right"/>
              <w:rPr>
                <w:rFonts w:cs="Calibri"/>
                <w:color w:val="333333"/>
                <w:lang w:eastAsia="en-GB"/>
              </w:rPr>
            </w:pPr>
            <w:r w:rsidRPr="00BE2D5E">
              <w:rPr>
                <w:bCs/>
                <w:iCs/>
                <w:color w:val="31849B" w:themeColor="accent5" w:themeShade="BF"/>
                <w:sz w:val="22"/>
                <w:szCs w:val="22"/>
              </w:rPr>
              <w:t>“teksts zilā krāsā”</w:t>
            </w:r>
          </w:p>
        </w:tc>
        <w:tc>
          <w:tcPr>
            <w:tcW w:w="6662" w:type="dxa"/>
          </w:tcPr>
          <w:p w14:paraId="2859F68C" w14:textId="21E53DD5" w:rsidR="0086448E" w:rsidRDefault="0086448E" w:rsidP="000062DE">
            <w:pPr>
              <w:pStyle w:val="Header"/>
              <w:spacing w:after="60"/>
              <w:jc w:val="both"/>
              <w:rPr>
                <w:rFonts w:cs="Calibri"/>
                <w:color w:val="000000" w:themeColor="text1"/>
                <w:sz w:val="22"/>
                <w:szCs w:val="22"/>
                <w:lang w:eastAsia="en-GB"/>
              </w:rPr>
            </w:pPr>
            <w:r>
              <w:rPr>
                <w:rFonts w:cs="Calibri"/>
                <w:color w:val="000000" w:themeColor="text1"/>
                <w:sz w:val="22"/>
                <w:szCs w:val="22"/>
                <w:lang w:eastAsia="en-GB"/>
              </w:rPr>
              <w:t>N</w:t>
            </w:r>
            <w:r w:rsidRPr="0086448E">
              <w:rPr>
                <w:rFonts w:cs="Calibri"/>
                <w:color w:val="000000" w:themeColor="text1"/>
                <w:sz w:val="22"/>
                <w:szCs w:val="22"/>
                <w:lang w:eastAsia="en-GB"/>
              </w:rPr>
              <w:t>orād</w:t>
            </w:r>
            <w:r w:rsidR="004E42B6">
              <w:rPr>
                <w:rFonts w:cs="Calibri"/>
                <w:color w:val="000000" w:themeColor="text1"/>
                <w:sz w:val="22"/>
                <w:szCs w:val="22"/>
                <w:lang w:eastAsia="en-GB"/>
              </w:rPr>
              <w:t>e</w:t>
            </w:r>
            <w:r w:rsidRPr="0086448E">
              <w:rPr>
                <w:rFonts w:cs="Calibri"/>
                <w:color w:val="000000" w:themeColor="text1"/>
                <w:sz w:val="22"/>
                <w:szCs w:val="22"/>
                <w:lang w:eastAsia="en-GB"/>
              </w:rPr>
              <w:t>, kāda informācija jāsniedz,</w:t>
            </w:r>
            <w:r>
              <w:rPr>
                <w:rFonts w:cs="Calibri"/>
                <w:color w:val="000000" w:themeColor="text1"/>
                <w:sz w:val="22"/>
                <w:szCs w:val="22"/>
                <w:lang w:eastAsia="en-GB"/>
              </w:rPr>
              <w:t xml:space="preserve"> </w:t>
            </w:r>
            <w:r w:rsidRPr="0086448E">
              <w:rPr>
                <w:rFonts w:cs="Calibri"/>
                <w:color w:val="000000" w:themeColor="text1"/>
                <w:sz w:val="22"/>
                <w:szCs w:val="22"/>
                <w:lang w:eastAsia="en-GB"/>
              </w:rPr>
              <w:t>aizpildot informācijas lauku</w:t>
            </w:r>
            <w:r>
              <w:rPr>
                <w:rFonts w:cs="Calibri"/>
                <w:color w:val="000000" w:themeColor="text1"/>
                <w:sz w:val="22"/>
                <w:szCs w:val="22"/>
                <w:lang w:eastAsia="en-GB"/>
              </w:rPr>
              <w:t xml:space="preserve"> vai sadaļu (</w:t>
            </w:r>
            <w:r w:rsidRPr="0086448E">
              <w:rPr>
                <w:rFonts w:cs="Calibri"/>
                <w:color w:val="000000" w:themeColor="text1"/>
                <w:sz w:val="22"/>
                <w:szCs w:val="22"/>
                <w:lang w:eastAsia="en-GB"/>
              </w:rPr>
              <w:t>papildus jau sniegtajām instrukcijām pieteikuma veidlapā</w:t>
            </w:r>
            <w:r>
              <w:rPr>
                <w:rFonts w:cs="Calibri"/>
                <w:color w:val="000000" w:themeColor="text1"/>
                <w:sz w:val="22"/>
                <w:szCs w:val="22"/>
                <w:lang w:eastAsia="en-GB"/>
              </w:rPr>
              <w:t>)</w:t>
            </w:r>
          </w:p>
          <w:p w14:paraId="3068477F" w14:textId="77777777" w:rsidR="0086448E" w:rsidRDefault="0086448E" w:rsidP="000062DE">
            <w:pPr>
              <w:pStyle w:val="Header"/>
              <w:spacing w:after="60"/>
              <w:jc w:val="both"/>
              <w:rPr>
                <w:rFonts w:cs="Calibri"/>
                <w:color w:val="000000" w:themeColor="text1"/>
                <w:sz w:val="22"/>
                <w:szCs w:val="22"/>
                <w:lang w:eastAsia="en-GB"/>
              </w:rPr>
            </w:pPr>
            <w:r>
              <w:rPr>
                <w:rFonts w:cs="Calibri"/>
                <w:color w:val="000000" w:themeColor="text1"/>
                <w:sz w:val="22"/>
                <w:szCs w:val="22"/>
                <w:lang w:eastAsia="en-GB"/>
              </w:rPr>
              <w:t>Papildu skaidrojošā informācija informācijas lauka vai sadaļas aizpildīšanai</w:t>
            </w:r>
          </w:p>
          <w:p w14:paraId="3DD30C3F" w14:textId="77777777" w:rsidR="0086448E" w:rsidRDefault="0086448E" w:rsidP="000062DE">
            <w:pPr>
              <w:pStyle w:val="Header"/>
              <w:spacing w:after="60"/>
              <w:jc w:val="both"/>
              <w:rPr>
                <w:rFonts w:cs="Calibri"/>
                <w:color w:val="000000" w:themeColor="text1"/>
                <w:sz w:val="22"/>
                <w:szCs w:val="22"/>
                <w:lang w:eastAsia="en-GB"/>
              </w:rPr>
            </w:pPr>
            <w:r>
              <w:rPr>
                <w:rFonts w:cs="Calibri"/>
                <w:color w:val="000000" w:themeColor="text1"/>
                <w:sz w:val="22"/>
                <w:szCs w:val="22"/>
                <w:lang w:eastAsia="en-GB"/>
              </w:rPr>
              <w:t>Norāde, kādus papildu dokumentus būtu jāiesniedz kopā ar pieteikumu saistībā ar konkrētajā sadaļā iekļauto informāciju</w:t>
            </w:r>
          </w:p>
          <w:p w14:paraId="7EC97227" w14:textId="03DE0435" w:rsidR="0086448E" w:rsidRDefault="000062DE" w:rsidP="000062DE">
            <w:pPr>
              <w:pStyle w:val="Header"/>
              <w:spacing w:after="60"/>
              <w:jc w:val="both"/>
              <w:rPr>
                <w:rFonts w:cs="Calibri"/>
                <w:color w:val="000000" w:themeColor="text1"/>
                <w:sz w:val="22"/>
                <w:szCs w:val="22"/>
                <w:lang w:eastAsia="en-GB"/>
              </w:rPr>
            </w:pPr>
            <w:r>
              <w:rPr>
                <w:rFonts w:cs="Calibri"/>
                <w:color w:val="000000" w:themeColor="text1"/>
                <w:sz w:val="22"/>
                <w:szCs w:val="22"/>
                <w:lang w:eastAsia="en-GB"/>
              </w:rPr>
              <w:t>Aizpildīšanas piemērs</w:t>
            </w:r>
            <w:r w:rsidR="00026BE5">
              <w:rPr>
                <w:rFonts w:cs="Calibri"/>
                <w:color w:val="000000" w:themeColor="text1"/>
                <w:sz w:val="22"/>
                <w:szCs w:val="22"/>
                <w:lang w:eastAsia="en-GB"/>
              </w:rPr>
              <w:t xml:space="preserve"> </w:t>
            </w:r>
          </w:p>
          <w:p w14:paraId="381B2474" w14:textId="4A822B71" w:rsidR="000636E9" w:rsidRPr="0086448E" w:rsidRDefault="000636E9" w:rsidP="000062DE">
            <w:pPr>
              <w:pStyle w:val="Header"/>
              <w:spacing w:after="60"/>
              <w:jc w:val="both"/>
              <w:rPr>
                <w:rFonts w:cs="Calibri"/>
                <w:color w:val="000000" w:themeColor="text1"/>
                <w:sz w:val="22"/>
                <w:szCs w:val="22"/>
                <w:lang w:eastAsia="en-GB"/>
              </w:rPr>
            </w:pPr>
          </w:p>
        </w:tc>
      </w:tr>
      <w:tr w:rsidR="000D6E0F" w14:paraId="063E2B20" w14:textId="77777777" w:rsidTr="000636E9">
        <w:trPr>
          <w:trHeight w:val="3152"/>
        </w:trPr>
        <w:tc>
          <w:tcPr>
            <w:tcW w:w="3261" w:type="dxa"/>
          </w:tcPr>
          <w:p w14:paraId="3C9BADCC" w14:textId="54D79A7E" w:rsidR="000D6E0F" w:rsidRPr="007C7822" w:rsidRDefault="00C95AFC" w:rsidP="00055F71">
            <w:pPr>
              <w:pStyle w:val="Header"/>
              <w:spacing w:after="60"/>
              <w:jc w:val="right"/>
              <w:rPr>
                <w:rFonts w:cs="Calibri"/>
                <w:color w:val="333333"/>
                <w:sz w:val="22"/>
                <w:szCs w:val="22"/>
                <w:lang w:eastAsia="en-GB"/>
              </w:rPr>
            </w:pPr>
            <w:hyperlink r:id="rId8" w:history="1">
              <w:r w:rsidR="000D6E0F" w:rsidRPr="007C7822">
                <w:rPr>
                  <w:rStyle w:val="Hyperlink"/>
                  <w:rFonts w:cs="Calibri"/>
                  <w:sz w:val="22"/>
                  <w:szCs w:val="22"/>
                  <w:lang w:eastAsia="en-GB"/>
                </w:rPr>
                <w:t>Likums</w:t>
              </w:r>
            </w:hyperlink>
          </w:p>
          <w:p w14:paraId="3B673045" w14:textId="7A1B788A" w:rsidR="000D6E0F" w:rsidRPr="007C7822" w:rsidRDefault="00C95AFC" w:rsidP="00055F71">
            <w:pPr>
              <w:pStyle w:val="Header"/>
              <w:spacing w:after="60"/>
              <w:jc w:val="right"/>
              <w:rPr>
                <w:rFonts w:cs="Calibri"/>
                <w:color w:val="333333"/>
                <w:sz w:val="22"/>
                <w:szCs w:val="22"/>
                <w:lang w:eastAsia="en-GB"/>
              </w:rPr>
            </w:pPr>
            <w:hyperlink r:id="rId9" w:history="1">
              <w:r w:rsidR="000D6E0F" w:rsidRPr="007C7822">
                <w:rPr>
                  <w:rStyle w:val="Hyperlink"/>
                  <w:rFonts w:cs="Calibri"/>
                  <w:sz w:val="22"/>
                  <w:szCs w:val="22"/>
                  <w:lang w:eastAsia="en-GB"/>
                </w:rPr>
                <w:t>MK noteikumi Nr.74</w:t>
              </w:r>
            </w:hyperlink>
          </w:p>
          <w:p w14:paraId="1622B289" w14:textId="4C27F308" w:rsidR="00E01DF5" w:rsidRPr="007C7822" w:rsidRDefault="00E01DF5" w:rsidP="00055F71">
            <w:pPr>
              <w:pStyle w:val="Header"/>
              <w:jc w:val="right"/>
              <w:rPr>
                <w:rFonts w:cs="Calibri"/>
                <w:color w:val="333333"/>
                <w:sz w:val="22"/>
                <w:szCs w:val="22"/>
                <w:lang w:eastAsia="en-GB"/>
              </w:rPr>
            </w:pPr>
          </w:p>
          <w:p w14:paraId="00B393A6" w14:textId="328740B6" w:rsidR="000D6E0F" w:rsidRPr="007C7822" w:rsidRDefault="00C95AFC" w:rsidP="00055F71">
            <w:pPr>
              <w:pStyle w:val="Header"/>
              <w:jc w:val="right"/>
              <w:rPr>
                <w:rFonts w:cs="Calibri"/>
                <w:color w:val="333333"/>
                <w:sz w:val="22"/>
                <w:szCs w:val="22"/>
                <w:lang w:eastAsia="en-GB"/>
              </w:rPr>
            </w:pPr>
            <w:hyperlink r:id="rId10" w:history="1">
              <w:r w:rsidR="000D6E0F" w:rsidRPr="007C7822">
                <w:rPr>
                  <w:rStyle w:val="Hyperlink"/>
                  <w:rFonts w:cs="Calibri"/>
                  <w:sz w:val="22"/>
                  <w:szCs w:val="22"/>
                  <w:lang w:eastAsia="en-GB"/>
                </w:rPr>
                <w:t>MK noteikumi Nr.692</w:t>
              </w:r>
            </w:hyperlink>
          </w:p>
          <w:p w14:paraId="3336B3FC" w14:textId="77777777" w:rsidR="00E01DF5" w:rsidRPr="007C7822" w:rsidRDefault="00E01DF5" w:rsidP="00055F71">
            <w:pPr>
              <w:pStyle w:val="Header"/>
              <w:jc w:val="right"/>
              <w:rPr>
                <w:rFonts w:cs="Calibri"/>
                <w:color w:val="333333"/>
                <w:sz w:val="22"/>
                <w:szCs w:val="22"/>
                <w:lang w:eastAsia="en-GB"/>
              </w:rPr>
            </w:pPr>
          </w:p>
          <w:p w14:paraId="208AEDD1" w14:textId="77777777" w:rsidR="00E01DF5" w:rsidRPr="007C7822" w:rsidRDefault="00E01DF5" w:rsidP="00055F71">
            <w:pPr>
              <w:pStyle w:val="Header"/>
              <w:jc w:val="right"/>
              <w:rPr>
                <w:rFonts w:cs="Calibri"/>
                <w:color w:val="333333"/>
                <w:sz w:val="22"/>
                <w:szCs w:val="22"/>
                <w:lang w:eastAsia="en-GB"/>
              </w:rPr>
            </w:pPr>
          </w:p>
          <w:p w14:paraId="021B8A42" w14:textId="77777777" w:rsidR="00E01DF5" w:rsidRDefault="00E01DF5" w:rsidP="00055F71">
            <w:pPr>
              <w:pStyle w:val="Header"/>
              <w:spacing w:after="60"/>
              <w:jc w:val="right"/>
              <w:rPr>
                <w:rFonts w:cs="Calibri"/>
                <w:color w:val="333333"/>
                <w:sz w:val="22"/>
                <w:szCs w:val="22"/>
                <w:lang w:eastAsia="en-GB"/>
              </w:rPr>
            </w:pPr>
          </w:p>
          <w:p w14:paraId="7425CF3F" w14:textId="7B86C8DE" w:rsidR="00BA6172" w:rsidRDefault="00C95AFC" w:rsidP="00055F71">
            <w:pPr>
              <w:pStyle w:val="Header"/>
              <w:spacing w:after="60"/>
              <w:jc w:val="right"/>
              <w:rPr>
                <w:rFonts w:cs="Calibri"/>
                <w:sz w:val="22"/>
                <w:szCs w:val="22"/>
                <w:lang w:eastAsia="en-GB"/>
              </w:rPr>
            </w:pPr>
            <w:hyperlink r:id="rId11" w:history="1">
              <w:r w:rsidR="00BA6172" w:rsidRPr="004F5F70">
                <w:rPr>
                  <w:rStyle w:val="Hyperlink"/>
                  <w:rFonts w:cs="Calibri"/>
                  <w:sz w:val="22"/>
                  <w:szCs w:val="22"/>
                  <w:lang w:eastAsia="en-GB"/>
                </w:rPr>
                <w:t>MK noteikumi Nr.30</w:t>
              </w:r>
            </w:hyperlink>
          </w:p>
          <w:p w14:paraId="0709A598" w14:textId="77777777" w:rsidR="004F5F70" w:rsidRPr="004F5F70" w:rsidRDefault="004F5F70" w:rsidP="004F5F70">
            <w:pPr>
              <w:pStyle w:val="Header"/>
              <w:jc w:val="right"/>
              <w:rPr>
                <w:rFonts w:cs="Calibri"/>
                <w:sz w:val="22"/>
                <w:szCs w:val="22"/>
                <w:lang w:eastAsia="en-GB"/>
              </w:rPr>
            </w:pPr>
          </w:p>
          <w:p w14:paraId="205B9D83" w14:textId="77777777" w:rsidR="000D6E0F" w:rsidRPr="004F5F70" w:rsidRDefault="00C95AFC" w:rsidP="00055F71">
            <w:pPr>
              <w:pStyle w:val="Header"/>
              <w:spacing w:after="60"/>
              <w:jc w:val="right"/>
              <w:rPr>
                <w:rStyle w:val="Hyperlink"/>
                <w:rFonts w:cs="Calibri"/>
                <w:sz w:val="22"/>
                <w:szCs w:val="22"/>
                <w:lang w:eastAsia="en-GB"/>
              </w:rPr>
            </w:pPr>
            <w:hyperlink r:id="rId12" w:history="1">
              <w:r w:rsidR="000D6E0F" w:rsidRPr="007C7822">
                <w:rPr>
                  <w:rStyle w:val="Hyperlink"/>
                  <w:rFonts w:cs="Calibri"/>
                  <w:sz w:val="22"/>
                  <w:szCs w:val="22"/>
                  <w:lang w:eastAsia="en-GB"/>
                </w:rPr>
                <w:t>Regula Nr.</w:t>
              </w:r>
              <w:r w:rsidR="000D6E0F" w:rsidRPr="007C7822">
                <w:rPr>
                  <w:rStyle w:val="Hyperlink"/>
                  <w:sz w:val="22"/>
                  <w:szCs w:val="22"/>
                </w:rPr>
                <w:t xml:space="preserve"> </w:t>
              </w:r>
              <w:r w:rsidR="000D6E0F" w:rsidRPr="007C7822">
                <w:rPr>
                  <w:rStyle w:val="Hyperlink"/>
                  <w:rFonts w:cs="Calibri"/>
                  <w:sz w:val="22"/>
                  <w:szCs w:val="22"/>
                  <w:lang w:eastAsia="en-GB"/>
                </w:rPr>
                <w:t>1407/2013</w:t>
              </w:r>
            </w:hyperlink>
          </w:p>
          <w:p w14:paraId="6FE787FC" w14:textId="77777777" w:rsidR="00BA6172" w:rsidRPr="004F5F70" w:rsidRDefault="00BA6172" w:rsidP="004F5F70">
            <w:pPr>
              <w:pStyle w:val="Header"/>
              <w:jc w:val="right"/>
              <w:rPr>
                <w:rStyle w:val="Hyperlink"/>
                <w:rFonts w:cs="Calibri"/>
                <w:sz w:val="22"/>
                <w:szCs w:val="22"/>
                <w:lang w:eastAsia="en-GB"/>
              </w:rPr>
            </w:pPr>
          </w:p>
          <w:p w14:paraId="1905338C" w14:textId="77777777" w:rsidR="004F5F70" w:rsidRPr="004F5F70" w:rsidRDefault="004F5F70" w:rsidP="004F5F70">
            <w:pPr>
              <w:pStyle w:val="Header"/>
              <w:jc w:val="right"/>
              <w:rPr>
                <w:rStyle w:val="Hyperlink"/>
                <w:rFonts w:cs="Calibri"/>
                <w:sz w:val="22"/>
                <w:szCs w:val="22"/>
                <w:lang w:eastAsia="en-GB"/>
              </w:rPr>
            </w:pPr>
          </w:p>
          <w:p w14:paraId="6CEA3408" w14:textId="18226135" w:rsidR="00BA6172" w:rsidRPr="004F5F70" w:rsidRDefault="00C95AFC" w:rsidP="004F5F70">
            <w:pPr>
              <w:pStyle w:val="Header"/>
              <w:spacing w:after="60"/>
              <w:jc w:val="right"/>
              <w:rPr>
                <w:rStyle w:val="Hyperlink"/>
                <w:rFonts w:cs="Calibri"/>
                <w:color w:val="333333"/>
                <w:sz w:val="22"/>
                <w:szCs w:val="22"/>
                <w:u w:val="none"/>
                <w:lang w:eastAsia="en-GB"/>
              </w:rPr>
            </w:pPr>
            <w:hyperlink r:id="rId13" w:history="1">
              <w:r w:rsidR="00BA6172" w:rsidRPr="007C7822">
                <w:rPr>
                  <w:rStyle w:val="Hyperlink"/>
                  <w:rFonts w:cs="Calibri"/>
                  <w:sz w:val="22"/>
                  <w:szCs w:val="22"/>
                  <w:lang w:eastAsia="en-GB"/>
                </w:rPr>
                <w:t>Fondu vadības likums</w:t>
              </w:r>
            </w:hyperlink>
          </w:p>
          <w:p w14:paraId="5E339B58" w14:textId="330A37B4" w:rsidR="00BA6172" w:rsidRPr="007C7822" w:rsidRDefault="00BA6172" w:rsidP="00055F71">
            <w:pPr>
              <w:pStyle w:val="Header"/>
              <w:spacing w:after="60"/>
              <w:jc w:val="right"/>
              <w:rPr>
                <w:rFonts w:cs="Calibri"/>
                <w:color w:val="333333"/>
                <w:sz w:val="22"/>
                <w:szCs w:val="22"/>
                <w:lang w:eastAsia="en-GB"/>
              </w:rPr>
            </w:pPr>
          </w:p>
        </w:tc>
        <w:tc>
          <w:tcPr>
            <w:tcW w:w="6662" w:type="dxa"/>
          </w:tcPr>
          <w:p w14:paraId="4D2537B5" w14:textId="1BC68092" w:rsidR="000D6E0F" w:rsidRPr="007C7822" w:rsidRDefault="00E01DF5" w:rsidP="0063483D">
            <w:pPr>
              <w:pStyle w:val="Header"/>
              <w:spacing w:after="60"/>
              <w:jc w:val="both"/>
              <w:rPr>
                <w:rFonts w:cs="Calibri"/>
                <w:color w:val="000000" w:themeColor="text1"/>
                <w:sz w:val="22"/>
                <w:szCs w:val="22"/>
                <w:lang w:eastAsia="en-GB"/>
              </w:rPr>
            </w:pPr>
            <w:proofErr w:type="spellStart"/>
            <w:r w:rsidRPr="007C7822">
              <w:rPr>
                <w:rFonts w:cs="Calibri"/>
                <w:color w:val="000000" w:themeColor="text1"/>
                <w:sz w:val="22"/>
                <w:szCs w:val="22"/>
                <w:lang w:eastAsia="en-GB"/>
              </w:rPr>
              <w:t>Jaunuzņēmumu</w:t>
            </w:r>
            <w:proofErr w:type="spellEnd"/>
            <w:r w:rsidRPr="007C7822">
              <w:rPr>
                <w:rFonts w:cs="Calibri"/>
                <w:color w:val="000000" w:themeColor="text1"/>
                <w:sz w:val="22"/>
                <w:szCs w:val="22"/>
                <w:lang w:eastAsia="en-GB"/>
              </w:rPr>
              <w:t xml:space="preserve"> darbības atbalsta likums</w:t>
            </w:r>
          </w:p>
          <w:p w14:paraId="37FD24D6" w14:textId="068DD2DE" w:rsidR="00E01DF5" w:rsidRPr="007C7822" w:rsidRDefault="00E01DF5" w:rsidP="0063483D">
            <w:pPr>
              <w:pStyle w:val="Header"/>
              <w:spacing w:after="60"/>
              <w:jc w:val="both"/>
              <w:rPr>
                <w:rFonts w:cs="Calibri"/>
                <w:color w:val="000000" w:themeColor="text1"/>
                <w:sz w:val="22"/>
                <w:szCs w:val="22"/>
                <w:lang w:eastAsia="en-GB"/>
              </w:rPr>
            </w:pPr>
            <w:r w:rsidRPr="007C7822">
              <w:rPr>
                <w:rFonts w:cs="Calibri"/>
                <w:color w:val="000000" w:themeColor="text1"/>
                <w:sz w:val="22"/>
                <w:szCs w:val="22"/>
                <w:lang w:eastAsia="en-GB"/>
              </w:rPr>
              <w:t>Ministru kabineta 2017.gada 7.februāra noteikumi Nr.74 “</w:t>
            </w:r>
            <w:proofErr w:type="spellStart"/>
            <w:r w:rsidRPr="007C7822">
              <w:rPr>
                <w:rFonts w:cs="Calibri"/>
                <w:color w:val="000000" w:themeColor="text1"/>
                <w:sz w:val="22"/>
                <w:szCs w:val="22"/>
                <w:lang w:eastAsia="en-GB"/>
              </w:rPr>
              <w:t>Jaunuzņēmumu</w:t>
            </w:r>
            <w:proofErr w:type="spellEnd"/>
            <w:r w:rsidRPr="007C7822">
              <w:rPr>
                <w:rFonts w:cs="Calibri"/>
                <w:color w:val="000000" w:themeColor="text1"/>
                <w:sz w:val="22"/>
                <w:szCs w:val="22"/>
                <w:lang w:eastAsia="en-GB"/>
              </w:rPr>
              <w:t xml:space="preserve"> atbalsta programmu pieteikšanas un administrēšanas kārtība”</w:t>
            </w:r>
          </w:p>
          <w:p w14:paraId="61D7C06A" w14:textId="783818B9" w:rsidR="00E01DF5" w:rsidRPr="007C7822" w:rsidRDefault="00E01DF5" w:rsidP="007C7822">
            <w:pPr>
              <w:pStyle w:val="Header"/>
              <w:spacing w:after="60"/>
              <w:jc w:val="both"/>
              <w:rPr>
                <w:rFonts w:cs="Calibri"/>
                <w:color w:val="000000" w:themeColor="text1"/>
                <w:sz w:val="22"/>
                <w:szCs w:val="22"/>
                <w:lang w:eastAsia="en-GB"/>
              </w:rPr>
            </w:pPr>
            <w:r w:rsidRPr="007C7822">
              <w:rPr>
                <w:rFonts w:cs="Calibri"/>
                <w:color w:val="000000" w:themeColor="text1"/>
                <w:sz w:val="22"/>
                <w:szCs w:val="22"/>
                <w:lang w:eastAsia="en-GB"/>
              </w:rPr>
              <w:t xml:space="preserve">Ministru kabineta 2016.gada 25.oktobra noteikumi Nr.692 “Darbības programmas "Izaugsme un nodarbinātība" 1.2.1. specifiskā atbalsta mērķa "Palielināt privātā sektora investīcijas P&amp;A" 1.2.1.2. pasākuma "Atbalsts tehnoloģiju </w:t>
            </w:r>
            <w:proofErr w:type="spellStart"/>
            <w:r w:rsidRPr="007C7822">
              <w:rPr>
                <w:rFonts w:cs="Calibri"/>
                <w:color w:val="000000" w:themeColor="text1"/>
                <w:sz w:val="22"/>
                <w:szCs w:val="22"/>
                <w:lang w:eastAsia="en-GB"/>
              </w:rPr>
              <w:t>pārneses</w:t>
            </w:r>
            <w:proofErr w:type="spellEnd"/>
            <w:r w:rsidRPr="007C7822">
              <w:rPr>
                <w:rFonts w:cs="Calibri"/>
                <w:color w:val="000000" w:themeColor="text1"/>
                <w:sz w:val="22"/>
                <w:szCs w:val="22"/>
                <w:lang w:eastAsia="en-GB"/>
              </w:rPr>
              <w:t xml:space="preserve"> sistēmas pilnveidošanai" īstenošanas noteikumi”</w:t>
            </w:r>
          </w:p>
          <w:p w14:paraId="6F1A47EB" w14:textId="664CAC6C" w:rsidR="00BA6172" w:rsidRDefault="004F5F70" w:rsidP="0063483D">
            <w:pPr>
              <w:pStyle w:val="Header"/>
              <w:spacing w:after="60"/>
              <w:jc w:val="both"/>
              <w:rPr>
                <w:color w:val="000000" w:themeColor="text1"/>
                <w:sz w:val="22"/>
                <w:szCs w:val="22"/>
              </w:rPr>
            </w:pPr>
            <w:r w:rsidRPr="007C7822">
              <w:rPr>
                <w:rFonts w:cs="Calibri"/>
                <w:color w:val="000000" w:themeColor="text1"/>
                <w:sz w:val="22"/>
                <w:szCs w:val="22"/>
                <w:lang w:eastAsia="en-GB"/>
              </w:rPr>
              <w:t>Ministru kabineta 201</w:t>
            </w:r>
            <w:r>
              <w:rPr>
                <w:rFonts w:cs="Calibri"/>
                <w:color w:val="000000" w:themeColor="text1"/>
                <w:sz w:val="22"/>
                <w:szCs w:val="22"/>
                <w:lang w:eastAsia="en-GB"/>
              </w:rPr>
              <w:t>7</w:t>
            </w:r>
            <w:r w:rsidRPr="007C7822">
              <w:rPr>
                <w:rFonts w:cs="Calibri"/>
                <w:color w:val="000000" w:themeColor="text1"/>
                <w:sz w:val="22"/>
                <w:szCs w:val="22"/>
                <w:lang w:eastAsia="en-GB"/>
              </w:rPr>
              <w:t xml:space="preserve">.gada </w:t>
            </w:r>
            <w:r>
              <w:rPr>
                <w:rFonts w:cs="Calibri"/>
                <w:color w:val="000000" w:themeColor="text1"/>
                <w:sz w:val="22"/>
                <w:szCs w:val="22"/>
                <w:lang w:eastAsia="en-GB"/>
              </w:rPr>
              <w:t>17.janvāra</w:t>
            </w:r>
            <w:r w:rsidRPr="007C7822">
              <w:rPr>
                <w:rFonts w:cs="Calibri"/>
                <w:color w:val="000000" w:themeColor="text1"/>
                <w:sz w:val="22"/>
                <w:szCs w:val="22"/>
                <w:lang w:eastAsia="en-GB"/>
              </w:rPr>
              <w:t xml:space="preserve"> noteikumi Nr.</w:t>
            </w:r>
            <w:r>
              <w:rPr>
                <w:rFonts w:cs="Calibri"/>
                <w:color w:val="000000" w:themeColor="text1"/>
                <w:sz w:val="22"/>
                <w:szCs w:val="22"/>
                <w:lang w:eastAsia="en-GB"/>
              </w:rPr>
              <w:t>30 “</w:t>
            </w:r>
            <w:proofErr w:type="spellStart"/>
            <w:r w:rsidRPr="004F5F70">
              <w:rPr>
                <w:rFonts w:cs="Calibri"/>
                <w:color w:val="000000" w:themeColor="text1"/>
                <w:sz w:val="22"/>
                <w:szCs w:val="22"/>
                <w:lang w:eastAsia="en-GB"/>
              </w:rPr>
              <w:t>Jaunuzņēmumu</w:t>
            </w:r>
            <w:proofErr w:type="spellEnd"/>
            <w:r w:rsidRPr="004F5F70">
              <w:rPr>
                <w:rFonts w:cs="Calibri"/>
                <w:color w:val="000000" w:themeColor="text1"/>
                <w:sz w:val="22"/>
                <w:szCs w:val="22"/>
                <w:lang w:eastAsia="en-GB"/>
              </w:rPr>
              <w:t xml:space="preserve"> darbības vērtēšanas komisijas nolikums</w:t>
            </w:r>
            <w:r>
              <w:rPr>
                <w:rFonts w:cs="Calibri"/>
                <w:color w:val="000000" w:themeColor="text1"/>
                <w:sz w:val="22"/>
                <w:szCs w:val="22"/>
                <w:lang w:eastAsia="en-GB"/>
              </w:rPr>
              <w:t>”</w:t>
            </w:r>
          </w:p>
          <w:p w14:paraId="45C89FFA" w14:textId="3B6A10FB" w:rsidR="002D7B2E" w:rsidRDefault="002D7B2E" w:rsidP="0063483D">
            <w:pPr>
              <w:pStyle w:val="Header"/>
              <w:spacing w:after="60"/>
              <w:jc w:val="both"/>
              <w:rPr>
                <w:color w:val="000000" w:themeColor="text1"/>
                <w:sz w:val="22"/>
                <w:szCs w:val="22"/>
              </w:rPr>
            </w:pPr>
            <w:r w:rsidRPr="007C7822">
              <w:rPr>
                <w:color w:val="000000" w:themeColor="text1"/>
                <w:sz w:val="22"/>
                <w:szCs w:val="22"/>
              </w:rPr>
              <w:t xml:space="preserve">Eiropas Komisijas 2013. gada 18. decembra regulas (ES) Nr. 1407/2013 par Līguma par Eiropas Savienības darbību 107. un 108. panta </w:t>
            </w:r>
            <w:r w:rsidRPr="000636E9">
              <w:rPr>
                <w:rFonts w:cs="Calibri"/>
                <w:color w:val="000000" w:themeColor="text1"/>
                <w:sz w:val="22"/>
                <w:szCs w:val="22"/>
                <w:lang w:eastAsia="en-GB"/>
              </w:rPr>
              <w:t>piemērošanu</w:t>
            </w:r>
            <w:r w:rsidRPr="007C7822">
              <w:rPr>
                <w:color w:val="000000" w:themeColor="text1"/>
                <w:sz w:val="22"/>
                <w:szCs w:val="22"/>
              </w:rPr>
              <w:t xml:space="preserve"> </w:t>
            </w:r>
            <w:proofErr w:type="spellStart"/>
            <w:r w:rsidRPr="007C7822">
              <w:rPr>
                <w:i/>
                <w:iCs/>
                <w:color w:val="000000" w:themeColor="text1"/>
                <w:sz w:val="22"/>
                <w:szCs w:val="22"/>
              </w:rPr>
              <w:t>de</w:t>
            </w:r>
            <w:proofErr w:type="spellEnd"/>
            <w:r w:rsidRPr="007C7822">
              <w:rPr>
                <w:i/>
                <w:iCs/>
                <w:color w:val="000000" w:themeColor="text1"/>
                <w:sz w:val="22"/>
                <w:szCs w:val="22"/>
              </w:rPr>
              <w:t xml:space="preserve"> </w:t>
            </w:r>
            <w:proofErr w:type="spellStart"/>
            <w:r w:rsidRPr="007C7822">
              <w:rPr>
                <w:i/>
                <w:iCs/>
                <w:color w:val="000000" w:themeColor="text1"/>
                <w:sz w:val="22"/>
                <w:szCs w:val="22"/>
              </w:rPr>
              <w:t>minimis</w:t>
            </w:r>
            <w:proofErr w:type="spellEnd"/>
            <w:r w:rsidRPr="007C7822">
              <w:rPr>
                <w:i/>
                <w:iCs/>
                <w:color w:val="000000" w:themeColor="text1"/>
                <w:sz w:val="22"/>
                <w:szCs w:val="22"/>
              </w:rPr>
              <w:t xml:space="preserve"> </w:t>
            </w:r>
            <w:r w:rsidRPr="007C7822">
              <w:rPr>
                <w:color w:val="000000" w:themeColor="text1"/>
                <w:sz w:val="22"/>
                <w:szCs w:val="22"/>
              </w:rPr>
              <w:t>atbalsta</w:t>
            </w:r>
            <w:r w:rsidR="007C7822" w:rsidRPr="007C7822">
              <w:rPr>
                <w:color w:val="000000" w:themeColor="text1"/>
                <w:sz w:val="22"/>
                <w:szCs w:val="22"/>
              </w:rPr>
              <w:t>m</w:t>
            </w:r>
          </w:p>
          <w:p w14:paraId="54AB9BE1" w14:textId="36CAB369" w:rsidR="00BA6172" w:rsidRPr="007C7822" w:rsidRDefault="00BA6172" w:rsidP="00BA6172">
            <w:pPr>
              <w:pStyle w:val="Header"/>
              <w:spacing w:after="60"/>
              <w:jc w:val="both"/>
              <w:rPr>
                <w:rFonts w:cs="Calibri"/>
                <w:color w:val="000000" w:themeColor="text1"/>
                <w:sz w:val="22"/>
                <w:szCs w:val="22"/>
                <w:lang w:eastAsia="en-GB"/>
              </w:rPr>
            </w:pPr>
            <w:r w:rsidRPr="007C7822">
              <w:rPr>
                <w:rFonts w:cs="Calibri"/>
                <w:color w:val="000000" w:themeColor="text1"/>
                <w:sz w:val="22"/>
                <w:szCs w:val="22"/>
                <w:lang w:eastAsia="en-GB"/>
              </w:rPr>
              <w:t>Eiropas Savienības struktūrfondu un Kohēzijas fonda 2014.—2020.gada plānošanas perioda vadības likums</w:t>
            </w:r>
          </w:p>
          <w:p w14:paraId="7CDB5AFA" w14:textId="5687E78B" w:rsidR="000636E9" w:rsidRPr="007C7822" w:rsidRDefault="000636E9" w:rsidP="0063483D">
            <w:pPr>
              <w:pStyle w:val="Header"/>
              <w:spacing w:after="60"/>
              <w:jc w:val="both"/>
              <w:rPr>
                <w:rFonts w:cs="Calibri"/>
                <w:color w:val="000000" w:themeColor="text1"/>
                <w:sz w:val="22"/>
                <w:szCs w:val="22"/>
                <w:lang w:eastAsia="en-GB"/>
              </w:rPr>
            </w:pPr>
          </w:p>
        </w:tc>
      </w:tr>
      <w:tr w:rsidR="000D6E0F" w14:paraId="2480030F" w14:textId="77777777" w:rsidTr="000636E9">
        <w:tc>
          <w:tcPr>
            <w:tcW w:w="3261" w:type="dxa"/>
          </w:tcPr>
          <w:p w14:paraId="11E36E96" w14:textId="36E90219" w:rsidR="000D6E0F" w:rsidRPr="00F72390" w:rsidRDefault="000D6E0F" w:rsidP="000636E9">
            <w:pPr>
              <w:pStyle w:val="Header"/>
              <w:spacing w:after="60"/>
              <w:jc w:val="right"/>
              <w:rPr>
                <w:rFonts w:cs="Calibri"/>
                <w:color w:val="000000" w:themeColor="text1"/>
                <w:sz w:val="22"/>
                <w:szCs w:val="22"/>
                <w:lang w:eastAsia="en-GB"/>
              </w:rPr>
            </w:pPr>
            <w:r w:rsidRPr="00F72390">
              <w:rPr>
                <w:rFonts w:cs="Calibri"/>
                <w:color w:val="000000" w:themeColor="text1"/>
                <w:sz w:val="22"/>
                <w:szCs w:val="22"/>
                <w:lang w:eastAsia="en-GB"/>
              </w:rPr>
              <w:t>Atbalsta programma</w:t>
            </w:r>
          </w:p>
          <w:p w14:paraId="4E85727D" w14:textId="7085F3DC" w:rsidR="00DE488F" w:rsidRPr="00F72390" w:rsidRDefault="00DE488F" w:rsidP="00055F71">
            <w:pPr>
              <w:pStyle w:val="Header"/>
              <w:jc w:val="right"/>
              <w:rPr>
                <w:rFonts w:cs="Calibri"/>
                <w:color w:val="000000" w:themeColor="text1"/>
                <w:sz w:val="22"/>
                <w:szCs w:val="22"/>
                <w:lang w:eastAsia="en-GB"/>
              </w:rPr>
            </w:pPr>
          </w:p>
          <w:p w14:paraId="5DE91F94" w14:textId="77777777" w:rsidR="00DE488F" w:rsidRPr="00F72390" w:rsidRDefault="00DE488F" w:rsidP="00055F71">
            <w:pPr>
              <w:pStyle w:val="Header"/>
              <w:jc w:val="right"/>
              <w:rPr>
                <w:rFonts w:cs="Calibri"/>
                <w:color w:val="000000" w:themeColor="text1"/>
                <w:sz w:val="22"/>
                <w:szCs w:val="22"/>
                <w:lang w:eastAsia="en-GB"/>
              </w:rPr>
            </w:pPr>
          </w:p>
          <w:p w14:paraId="5D1626F7" w14:textId="77777777" w:rsidR="000D6E0F" w:rsidRPr="00F72390" w:rsidRDefault="000D6E0F" w:rsidP="000636E9">
            <w:pPr>
              <w:pStyle w:val="Header"/>
              <w:spacing w:after="60"/>
              <w:jc w:val="right"/>
              <w:rPr>
                <w:rFonts w:cs="Calibri"/>
                <w:color w:val="000000" w:themeColor="text1"/>
                <w:sz w:val="22"/>
                <w:szCs w:val="22"/>
                <w:lang w:eastAsia="en-GB"/>
              </w:rPr>
            </w:pPr>
            <w:r w:rsidRPr="00F72390">
              <w:rPr>
                <w:rFonts w:cs="Calibri"/>
                <w:color w:val="000000" w:themeColor="text1"/>
                <w:sz w:val="22"/>
                <w:szCs w:val="22"/>
                <w:lang w:eastAsia="en-GB"/>
              </w:rPr>
              <w:t>Fiksētais maksājums</w:t>
            </w:r>
          </w:p>
          <w:p w14:paraId="396022D7" w14:textId="77777777" w:rsidR="00F72390" w:rsidRDefault="00F72390" w:rsidP="00055F71">
            <w:pPr>
              <w:pStyle w:val="Header"/>
              <w:jc w:val="right"/>
              <w:rPr>
                <w:rFonts w:cs="Calibri"/>
                <w:color w:val="000000" w:themeColor="text1"/>
                <w:sz w:val="22"/>
                <w:szCs w:val="22"/>
                <w:lang w:eastAsia="en-GB"/>
              </w:rPr>
            </w:pPr>
          </w:p>
          <w:p w14:paraId="6A124D96" w14:textId="75E97257" w:rsidR="002F7EAD" w:rsidRDefault="002F7EAD" w:rsidP="00055F71">
            <w:pPr>
              <w:pStyle w:val="Header"/>
              <w:jc w:val="right"/>
              <w:rPr>
                <w:rFonts w:cs="Calibri"/>
                <w:color w:val="000000" w:themeColor="text1"/>
                <w:sz w:val="22"/>
                <w:szCs w:val="22"/>
                <w:lang w:eastAsia="en-GB"/>
              </w:rPr>
            </w:pPr>
            <w:r>
              <w:rPr>
                <w:rFonts w:cs="Calibri"/>
                <w:color w:val="000000" w:themeColor="text1"/>
                <w:sz w:val="22"/>
                <w:szCs w:val="22"/>
                <w:lang w:eastAsia="en-GB"/>
              </w:rPr>
              <w:t>Ieguldījums</w:t>
            </w:r>
          </w:p>
          <w:p w14:paraId="0BB9D679" w14:textId="03D88BF7" w:rsidR="00F72390" w:rsidRDefault="00F72390" w:rsidP="000636E9">
            <w:pPr>
              <w:pStyle w:val="Header"/>
              <w:spacing w:after="60"/>
              <w:jc w:val="right"/>
              <w:rPr>
                <w:rFonts w:cs="Calibri"/>
                <w:color w:val="000000" w:themeColor="text1"/>
                <w:sz w:val="22"/>
                <w:szCs w:val="22"/>
                <w:lang w:eastAsia="en-GB"/>
              </w:rPr>
            </w:pPr>
          </w:p>
          <w:p w14:paraId="3CECDCDA" w14:textId="77777777" w:rsidR="002F7EAD" w:rsidRDefault="002F7EAD" w:rsidP="000636E9">
            <w:pPr>
              <w:pStyle w:val="Header"/>
              <w:spacing w:after="60"/>
              <w:jc w:val="right"/>
              <w:rPr>
                <w:rFonts w:cs="Calibri"/>
                <w:color w:val="000000" w:themeColor="text1"/>
                <w:sz w:val="22"/>
                <w:szCs w:val="22"/>
                <w:lang w:eastAsia="en-GB"/>
              </w:rPr>
            </w:pPr>
          </w:p>
          <w:p w14:paraId="4D0117C4" w14:textId="77777777" w:rsidR="002F7EAD" w:rsidRDefault="002F7EAD" w:rsidP="000636E9">
            <w:pPr>
              <w:pStyle w:val="Header"/>
              <w:spacing w:after="60"/>
              <w:jc w:val="right"/>
              <w:rPr>
                <w:rFonts w:cs="Calibri"/>
                <w:color w:val="000000" w:themeColor="text1"/>
                <w:sz w:val="22"/>
                <w:szCs w:val="22"/>
                <w:lang w:eastAsia="en-GB"/>
              </w:rPr>
            </w:pPr>
          </w:p>
          <w:p w14:paraId="61AB931C" w14:textId="77777777" w:rsidR="002F7EAD" w:rsidRDefault="002F7EAD" w:rsidP="000636E9">
            <w:pPr>
              <w:pStyle w:val="Header"/>
              <w:spacing w:after="60"/>
              <w:jc w:val="right"/>
              <w:rPr>
                <w:rFonts w:cs="Calibri"/>
                <w:color w:val="000000" w:themeColor="text1"/>
                <w:sz w:val="22"/>
                <w:szCs w:val="22"/>
                <w:lang w:eastAsia="en-GB"/>
              </w:rPr>
            </w:pPr>
          </w:p>
          <w:p w14:paraId="29F89E77" w14:textId="77777777" w:rsidR="002F7EAD" w:rsidRDefault="002F7EAD" w:rsidP="000636E9">
            <w:pPr>
              <w:pStyle w:val="Header"/>
              <w:spacing w:after="60"/>
              <w:jc w:val="right"/>
              <w:rPr>
                <w:rFonts w:cs="Calibri"/>
                <w:color w:val="000000" w:themeColor="text1"/>
                <w:sz w:val="22"/>
                <w:szCs w:val="22"/>
                <w:lang w:eastAsia="en-GB"/>
              </w:rPr>
            </w:pPr>
          </w:p>
          <w:p w14:paraId="73396BD2" w14:textId="1AEB614A" w:rsidR="00446A94" w:rsidRDefault="00446A94" w:rsidP="000636E9">
            <w:pPr>
              <w:pStyle w:val="Header"/>
              <w:spacing w:after="60"/>
              <w:jc w:val="right"/>
              <w:rPr>
                <w:rFonts w:cs="Calibri"/>
                <w:color w:val="000000" w:themeColor="text1"/>
                <w:sz w:val="22"/>
                <w:szCs w:val="22"/>
                <w:lang w:eastAsia="en-GB"/>
              </w:rPr>
            </w:pPr>
            <w:r>
              <w:rPr>
                <w:rFonts w:cs="Calibri"/>
                <w:color w:val="000000" w:themeColor="text1"/>
                <w:sz w:val="22"/>
                <w:szCs w:val="22"/>
                <w:lang w:eastAsia="en-GB"/>
              </w:rPr>
              <w:t>Iesniedzējs</w:t>
            </w:r>
          </w:p>
          <w:p w14:paraId="2FF9A79D" w14:textId="784B1389" w:rsidR="007521AE" w:rsidRPr="00F72390" w:rsidRDefault="007521AE" w:rsidP="000636E9">
            <w:pPr>
              <w:pStyle w:val="Header"/>
              <w:spacing w:after="60"/>
              <w:jc w:val="right"/>
              <w:rPr>
                <w:rFonts w:cs="Calibri"/>
                <w:color w:val="000000" w:themeColor="text1"/>
                <w:sz w:val="22"/>
                <w:szCs w:val="22"/>
                <w:lang w:eastAsia="en-GB"/>
              </w:rPr>
            </w:pPr>
            <w:r w:rsidRPr="00F72390">
              <w:rPr>
                <w:rFonts w:cs="Calibri"/>
                <w:color w:val="000000" w:themeColor="text1"/>
                <w:sz w:val="22"/>
                <w:szCs w:val="22"/>
                <w:lang w:eastAsia="en-GB"/>
              </w:rPr>
              <w:t>Investors</w:t>
            </w:r>
          </w:p>
          <w:p w14:paraId="46330355" w14:textId="77777777" w:rsidR="00F72390" w:rsidRDefault="00F72390" w:rsidP="00055F71">
            <w:pPr>
              <w:pStyle w:val="Header"/>
              <w:jc w:val="right"/>
              <w:rPr>
                <w:rFonts w:cs="Calibri"/>
                <w:color w:val="000000" w:themeColor="text1"/>
                <w:sz w:val="22"/>
                <w:szCs w:val="22"/>
                <w:lang w:eastAsia="en-GB"/>
              </w:rPr>
            </w:pPr>
          </w:p>
          <w:p w14:paraId="41EB5550" w14:textId="77777777" w:rsidR="00F72390" w:rsidRDefault="00F72390" w:rsidP="00055F71">
            <w:pPr>
              <w:pStyle w:val="Header"/>
              <w:jc w:val="right"/>
              <w:rPr>
                <w:rFonts w:cs="Calibri"/>
                <w:color w:val="000000" w:themeColor="text1"/>
                <w:sz w:val="22"/>
                <w:szCs w:val="22"/>
                <w:lang w:eastAsia="en-GB"/>
              </w:rPr>
            </w:pPr>
          </w:p>
          <w:p w14:paraId="0C15BAE3" w14:textId="77777777" w:rsidR="00F72390" w:rsidRDefault="00F72390" w:rsidP="00055F71">
            <w:pPr>
              <w:pStyle w:val="Header"/>
              <w:jc w:val="right"/>
              <w:rPr>
                <w:rFonts w:cs="Calibri"/>
                <w:color w:val="000000" w:themeColor="text1"/>
                <w:sz w:val="22"/>
                <w:szCs w:val="22"/>
                <w:lang w:eastAsia="en-GB"/>
              </w:rPr>
            </w:pPr>
          </w:p>
          <w:p w14:paraId="0BCCAA1B" w14:textId="77777777" w:rsidR="0046436C" w:rsidRDefault="0046436C" w:rsidP="00055F71">
            <w:pPr>
              <w:pStyle w:val="Header"/>
              <w:jc w:val="right"/>
              <w:rPr>
                <w:rFonts w:cs="Calibri"/>
                <w:color w:val="000000" w:themeColor="text1"/>
                <w:sz w:val="22"/>
                <w:szCs w:val="22"/>
                <w:lang w:eastAsia="en-GB"/>
              </w:rPr>
            </w:pPr>
          </w:p>
          <w:p w14:paraId="02F3A829" w14:textId="77777777" w:rsidR="00BF2B1A" w:rsidRDefault="00BF2B1A" w:rsidP="004F5F70">
            <w:pPr>
              <w:pStyle w:val="Header"/>
              <w:jc w:val="right"/>
              <w:rPr>
                <w:rFonts w:cs="Calibri"/>
                <w:color w:val="000000" w:themeColor="text1"/>
                <w:sz w:val="22"/>
                <w:szCs w:val="22"/>
                <w:lang w:eastAsia="en-GB"/>
              </w:rPr>
            </w:pPr>
          </w:p>
          <w:p w14:paraId="4BB177D0" w14:textId="59330893" w:rsidR="00E32288" w:rsidRDefault="00E32288" w:rsidP="00BF2B1A">
            <w:pPr>
              <w:pStyle w:val="Header"/>
              <w:spacing w:after="60"/>
              <w:jc w:val="right"/>
              <w:rPr>
                <w:rFonts w:cs="Calibri"/>
                <w:color w:val="000000" w:themeColor="text1"/>
                <w:sz w:val="22"/>
                <w:szCs w:val="22"/>
                <w:lang w:eastAsia="en-GB"/>
              </w:rPr>
            </w:pPr>
            <w:r>
              <w:rPr>
                <w:rFonts w:cs="Calibri"/>
                <w:color w:val="000000" w:themeColor="text1"/>
                <w:sz w:val="22"/>
                <w:szCs w:val="22"/>
                <w:lang w:eastAsia="en-GB"/>
              </w:rPr>
              <w:t>Komisija</w:t>
            </w:r>
          </w:p>
          <w:p w14:paraId="1E921ECA" w14:textId="2202422D" w:rsidR="00BF2B1A" w:rsidRPr="00F72390" w:rsidRDefault="000D6E0F" w:rsidP="00BF2B1A">
            <w:pPr>
              <w:pStyle w:val="Header"/>
              <w:spacing w:after="60"/>
              <w:jc w:val="right"/>
              <w:rPr>
                <w:rFonts w:cs="Calibri"/>
                <w:color w:val="000000" w:themeColor="text1"/>
                <w:sz w:val="22"/>
                <w:szCs w:val="22"/>
                <w:lang w:eastAsia="en-GB"/>
              </w:rPr>
            </w:pPr>
            <w:r w:rsidRPr="00F72390">
              <w:rPr>
                <w:rFonts w:cs="Calibri"/>
                <w:color w:val="000000" w:themeColor="text1"/>
                <w:sz w:val="22"/>
                <w:szCs w:val="22"/>
                <w:lang w:eastAsia="en-GB"/>
              </w:rPr>
              <w:t>IIN</w:t>
            </w:r>
          </w:p>
          <w:p w14:paraId="78BA4445" w14:textId="77777777" w:rsidR="004E42B6" w:rsidRDefault="004E42B6" w:rsidP="000636E9">
            <w:pPr>
              <w:pStyle w:val="Header"/>
              <w:spacing w:after="60"/>
              <w:jc w:val="right"/>
              <w:rPr>
                <w:rFonts w:cs="Calibri"/>
                <w:color w:val="000000" w:themeColor="text1"/>
                <w:sz w:val="22"/>
                <w:szCs w:val="22"/>
                <w:lang w:eastAsia="en-GB"/>
              </w:rPr>
            </w:pPr>
          </w:p>
          <w:p w14:paraId="47D87C3B" w14:textId="7281CD9F" w:rsidR="000D309D" w:rsidRDefault="000D309D" w:rsidP="000636E9">
            <w:pPr>
              <w:pStyle w:val="Header"/>
              <w:spacing w:after="60"/>
              <w:jc w:val="right"/>
              <w:rPr>
                <w:rFonts w:cs="Calibri"/>
                <w:color w:val="000000" w:themeColor="text1"/>
                <w:sz w:val="22"/>
                <w:szCs w:val="22"/>
                <w:lang w:eastAsia="en-GB"/>
              </w:rPr>
            </w:pPr>
            <w:r w:rsidRPr="00F72390">
              <w:rPr>
                <w:rFonts w:cs="Calibri"/>
                <w:color w:val="000000" w:themeColor="text1"/>
                <w:sz w:val="22"/>
                <w:szCs w:val="22"/>
                <w:lang w:eastAsia="en-GB"/>
              </w:rPr>
              <w:t>LIAA</w:t>
            </w:r>
          </w:p>
          <w:p w14:paraId="24530ED2" w14:textId="77777777" w:rsidR="00F72390" w:rsidRPr="00F72390" w:rsidRDefault="00F72390" w:rsidP="00055F71">
            <w:pPr>
              <w:pStyle w:val="Header"/>
              <w:jc w:val="right"/>
              <w:rPr>
                <w:rFonts w:cs="Calibri"/>
                <w:color w:val="000000" w:themeColor="text1"/>
                <w:sz w:val="22"/>
                <w:szCs w:val="22"/>
                <w:lang w:eastAsia="en-GB"/>
              </w:rPr>
            </w:pPr>
          </w:p>
          <w:p w14:paraId="3D0A378E" w14:textId="76520BD7" w:rsidR="000D6E0F" w:rsidRDefault="000D6E0F" w:rsidP="000636E9">
            <w:pPr>
              <w:pStyle w:val="Header"/>
              <w:spacing w:after="60"/>
              <w:jc w:val="right"/>
              <w:rPr>
                <w:rFonts w:cs="Calibri"/>
                <w:color w:val="000000" w:themeColor="text1"/>
                <w:sz w:val="22"/>
                <w:szCs w:val="22"/>
                <w:lang w:eastAsia="en-GB"/>
              </w:rPr>
            </w:pPr>
            <w:r w:rsidRPr="00F72390">
              <w:rPr>
                <w:rFonts w:cs="Calibri"/>
                <w:color w:val="000000" w:themeColor="text1"/>
                <w:sz w:val="22"/>
                <w:szCs w:val="22"/>
                <w:lang w:eastAsia="en-GB"/>
              </w:rPr>
              <w:t>Mātes/meitas sabiedrība</w:t>
            </w:r>
          </w:p>
          <w:p w14:paraId="449D3283" w14:textId="5DA7ABB9" w:rsidR="00F72390" w:rsidRDefault="00F72390" w:rsidP="00055F71">
            <w:pPr>
              <w:pStyle w:val="Header"/>
              <w:jc w:val="right"/>
              <w:rPr>
                <w:rFonts w:cs="Calibri"/>
                <w:color w:val="000000" w:themeColor="text1"/>
                <w:sz w:val="22"/>
                <w:szCs w:val="22"/>
                <w:lang w:eastAsia="en-GB"/>
              </w:rPr>
            </w:pPr>
          </w:p>
          <w:p w14:paraId="0473B3C6" w14:textId="77777777" w:rsidR="00F72390" w:rsidRPr="00F72390" w:rsidRDefault="00F72390" w:rsidP="00055F71">
            <w:pPr>
              <w:pStyle w:val="Header"/>
              <w:jc w:val="right"/>
              <w:rPr>
                <w:rFonts w:cs="Calibri"/>
                <w:color w:val="000000" w:themeColor="text1"/>
                <w:sz w:val="22"/>
                <w:szCs w:val="22"/>
                <w:lang w:eastAsia="en-GB"/>
              </w:rPr>
            </w:pPr>
          </w:p>
          <w:p w14:paraId="1081CA52" w14:textId="612BDF8D" w:rsidR="000D309D" w:rsidRPr="00F72390" w:rsidRDefault="000D309D" w:rsidP="000636E9">
            <w:pPr>
              <w:pStyle w:val="Header"/>
              <w:spacing w:after="60"/>
              <w:jc w:val="right"/>
              <w:rPr>
                <w:rFonts w:cs="Calibri"/>
                <w:color w:val="000000" w:themeColor="text1"/>
                <w:sz w:val="22"/>
                <w:szCs w:val="22"/>
                <w:lang w:eastAsia="en-GB"/>
              </w:rPr>
            </w:pPr>
            <w:r w:rsidRPr="00F72390">
              <w:rPr>
                <w:rFonts w:cs="Calibri"/>
                <w:color w:val="000000" w:themeColor="text1"/>
                <w:sz w:val="22"/>
                <w:szCs w:val="22"/>
                <w:lang w:eastAsia="en-GB"/>
              </w:rPr>
              <w:t>Pensiju iemaksas</w:t>
            </w:r>
          </w:p>
          <w:p w14:paraId="3BE5B3A9" w14:textId="77777777" w:rsidR="0046436C" w:rsidRDefault="0046436C" w:rsidP="00055F71">
            <w:pPr>
              <w:pStyle w:val="Header"/>
              <w:jc w:val="right"/>
              <w:rPr>
                <w:rFonts w:cs="Calibri"/>
                <w:color w:val="000000" w:themeColor="text1"/>
                <w:sz w:val="22"/>
                <w:szCs w:val="22"/>
                <w:lang w:eastAsia="en-GB"/>
              </w:rPr>
            </w:pPr>
          </w:p>
          <w:p w14:paraId="4C021AED" w14:textId="5857D07A" w:rsidR="000D6E0F" w:rsidRPr="00F72390" w:rsidRDefault="000D6E0F" w:rsidP="000636E9">
            <w:pPr>
              <w:pStyle w:val="Header"/>
              <w:spacing w:after="60"/>
              <w:jc w:val="right"/>
              <w:rPr>
                <w:rFonts w:cs="Calibri"/>
                <w:color w:val="000000" w:themeColor="text1"/>
                <w:sz w:val="22"/>
                <w:szCs w:val="22"/>
                <w:lang w:eastAsia="en-GB"/>
              </w:rPr>
            </w:pPr>
            <w:r w:rsidRPr="00F72390">
              <w:rPr>
                <w:rFonts w:cs="Calibri"/>
                <w:color w:val="000000" w:themeColor="text1"/>
                <w:sz w:val="22"/>
                <w:szCs w:val="22"/>
                <w:lang w:eastAsia="en-GB"/>
              </w:rPr>
              <w:t>Pieteikums</w:t>
            </w:r>
          </w:p>
          <w:p w14:paraId="480E22E3" w14:textId="3A236BF7" w:rsidR="007119DE" w:rsidRPr="00F72390" w:rsidRDefault="007119DE" w:rsidP="000636E9">
            <w:pPr>
              <w:pStyle w:val="Header"/>
              <w:spacing w:after="60"/>
              <w:jc w:val="right"/>
              <w:rPr>
                <w:rFonts w:cs="Calibri"/>
                <w:color w:val="000000" w:themeColor="text1"/>
                <w:sz w:val="22"/>
                <w:szCs w:val="22"/>
                <w:lang w:eastAsia="en-GB"/>
              </w:rPr>
            </w:pPr>
            <w:r w:rsidRPr="00F72390">
              <w:rPr>
                <w:rFonts w:cs="Calibri"/>
                <w:color w:val="000000" w:themeColor="text1"/>
                <w:sz w:val="22"/>
                <w:szCs w:val="22"/>
                <w:lang w:eastAsia="en-GB"/>
              </w:rPr>
              <w:t>VID</w:t>
            </w:r>
          </w:p>
          <w:p w14:paraId="0CB60137" w14:textId="6D5F28CD" w:rsidR="00F76BE2" w:rsidRPr="00F72390" w:rsidRDefault="007521AE" w:rsidP="00936ED9">
            <w:pPr>
              <w:pStyle w:val="Header"/>
              <w:spacing w:after="60"/>
              <w:jc w:val="right"/>
              <w:rPr>
                <w:rFonts w:cs="Calibri"/>
                <w:color w:val="000000" w:themeColor="text1"/>
                <w:sz w:val="22"/>
                <w:szCs w:val="22"/>
                <w:lang w:eastAsia="en-GB"/>
              </w:rPr>
            </w:pPr>
            <w:r w:rsidRPr="00F72390">
              <w:rPr>
                <w:rFonts w:cs="Calibri"/>
                <w:color w:val="000000" w:themeColor="text1"/>
                <w:sz w:val="22"/>
                <w:szCs w:val="22"/>
                <w:lang w:eastAsia="en-GB"/>
              </w:rPr>
              <w:t>VSAOI</w:t>
            </w:r>
          </w:p>
        </w:tc>
        <w:tc>
          <w:tcPr>
            <w:tcW w:w="6662" w:type="dxa"/>
          </w:tcPr>
          <w:p w14:paraId="2D185744" w14:textId="61395E31" w:rsidR="000D6E0F" w:rsidRPr="00F72390" w:rsidRDefault="00C317FE" w:rsidP="000636E9">
            <w:pPr>
              <w:pStyle w:val="Header"/>
              <w:spacing w:after="60"/>
              <w:jc w:val="both"/>
              <w:rPr>
                <w:rFonts w:cs="Calibri"/>
                <w:color w:val="000000" w:themeColor="text1"/>
                <w:sz w:val="22"/>
                <w:szCs w:val="22"/>
                <w:lang w:eastAsia="en-GB"/>
              </w:rPr>
            </w:pPr>
            <w:r w:rsidRPr="00F72390">
              <w:rPr>
                <w:rFonts w:cs="Calibri"/>
                <w:color w:val="000000" w:themeColor="text1"/>
                <w:sz w:val="22"/>
                <w:szCs w:val="22"/>
                <w:lang w:eastAsia="en-GB"/>
              </w:rPr>
              <w:t xml:space="preserve">Likumā noteiktā </w:t>
            </w:r>
            <w:r w:rsidR="00DE488F" w:rsidRPr="00F72390">
              <w:rPr>
                <w:rFonts w:cs="Calibri"/>
                <w:color w:val="000000" w:themeColor="text1"/>
                <w:sz w:val="22"/>
                <w:szCs w:val="22"/>
                <w:lang w:eastAsia="en-GB"/>
              </w:rPr>
              <w:t>atbalsta programma fiksētā maksājuma veikšanai</w:t>
            </w:r>
            <w:r w:rsidR="004F03EB" w:rsidRPr="00F72390">
              <w:rPr>
                <w:rFonts w:cs="Calibri"/>
                <w:color w:val="000000" w:themeColor="text1"/>
                <w:sz w:val="22"/>
                <w:szCs w:val="22"/>
                <w:lang w:eastAsia="en-GB"/>
              </w:rPr>
              <w:t xml:space="preserve"> (t.sk.</w:t>
            </w:r>
            <w:r w:rsidRPr="00F72390">
              <w:rPr>
                <w:rFonts w:cs="Calibri"/>
                <w:color w:val="000000" w:themeColor="text1"/>
                <w:sz w:val="22"/>
                <w:szCs w:val="22"/>
                <w:lang w:eastAsia="en-GB"/>
              </w:rPr>
              <w:t xml:space="preserve">, ja attiecināms, </w:t>
            </w:r>
            <w:r w:rsidR="00DE488F" w:rsidRPr="00F72390">
              <w:rPr>
                <w:rFonts w:cs="Calibri"/>
                <w:color w:val="000000" w:themeColor="text1"/>
                <w:sz w:val="22"/>
                <w:szCs w:val="22"/>
                <w:lang w:eastAsia="en-GB"/>
              </w:rPr>
              <w:t xml:space="preserve">piemērojot </w:t>
            </w:r>
            <w:r w:rsidR="004F03EB" w:rsidRPr="00F72390">
              <w:rPr>
                <w:rFonts w:cs="Calibri"/>
                <w:color w:val="000000" w:themeColor="text1"/>
                <w:sz w:val="22"/>
                <w:szCs w:val="22"/>
                <w:lang w:eastAsia="en-GB"/>
              </w:rPr>
              <w:t>IIN</w:t>
            </w:r>
            <w:r w:rsidR="00DE488F" w:rsidRPr="00F72390">
              <w:rPr>
                <w:rFonts w:cs="Calibri"/>
                <w:color w:val="000000" w:themeColor="text1"/>
                <w:sz w:val="22"/>
                <w:szCs w:val="22"/>
                <w:lang w:eastAsia="en-GB"/>
              </w:rPr>
              <w:t xml:space="preserve"> atvieglojumus</w:t>
            </w:r>
            <w:r w:rsidR="004F03EB" w:rsidRPr="00F72390">
              <w:rPr>
                <w:rFonts w:cs="Calibri"/>
                <w:color w:val="000000" w:themeColor="text1"/>
                <w:sz w:val="22"/>
                <w:szCs w:val="22"/>
                <w:lang w:eastAsia="en-GB"/>
              </w:rPr>
              <w:t xml:space="preserve">) un/vai </w:t>
            </w:r>
            <w:r w:rsidR="00DE488F" w:rsidRPr="00F72390">
              <w:rPr>
                <w:rFonts w:cs="Calibri"/>
                <w:color w:val="000000" w:themeColor="text1"/>
                <w:sz w:val="22"/>
                <w:szCs w:val="22"/>
                <w:lang w:eastAsia="en-GB"/>
              </w:rPr>
              <w:t>atbalsta programma augsti kvalificētu darba ņēmēju piesaistei</w:t>
            </w:r>
          </w:p>
          <w:p w14:paraId="63F362BD" w14:textId="66C92847" w:rsidR="007119DE" w:rsidRDefault="004F5F70" w:rsidP="000636E9">
            <w:pPr>
              <w:pStyle w:val="Header"/>
              <w:spacing w:after="60"/>
              <w:jc w:val="both"/>
              <w:rPr>
                <w:sz w:val="22"/>
                <w:szCs w:val="22"/>
                <w:lang w:eastAsia="en-GB"/>
              </w:rPr>
            </w:pPr>
            <w:r>
              <w:rPr>
                <w:sz w:val="22"/>
                <w:szCs w:val="22"/>
                <w:lang w:eastAsia="en-GB"/>
              </w:rPr>
              <w:t>Ikmēneša VSAOI maksājums, ko aprēķina no divām minimālajām mēnešalgām</w:t>
            </w:r>
          </w:p>
          <w:p w14:paraId="4797950D" w14:textId="4786052C" w:rsidR="002F7EAD" w:rsidRDefault="002F7EAD" w:rsidP="002F7EAD">
            <w:pPr>
              <w:pStyle w:val="Header"/>
              <w:spacing w:after="60"/>
              <w:jc w:val="both"/>
              <w:rPr>
                <w:rFonts w:cs="Calibri"/>
                <w:color w:val="000000" w:themeColor="text1"/>
                <w:sz w:val="22"/>
                <w:szCs w:val="22"/>
                <w:lang w:eastAsia="en-GB"/>
              </w:rPr>
            </w:pPr>
            <w:r>
              <w:rPr>
                <w:rFonts w:cs="Calibri"/>
                <w:color w:val="000000" w:themeColor="text1"/>
                <w:sz w:val="22"/>
                <w:szCs w:val="22"/>
                <w:lang w:eastAsia="en-GB"/>
              </w:rPr>
              <w:t>Investora pēdējo 24 mēnešu laikā līdz pieteikuma iesniegšanai veikts agrīnas stadijas (</w:t>
            </w:r>
            <w:r w:rsidRPr="0046436C">
              <w:rPr>
                <w:rFonts w:cs="Calibri"/>
                <w:i/>
                <w:iCs/>
                <w:color w:val="000000" w:themeColor="text1"/>
                <w:sz w:val="22"/>
                <w:szCs w:val="22"/>
                <w:lang w:eastAsia="en-GB"/>
              </w:rPr>
              <w:t>t.i. pirmajos 5 gados kopš iesniedzēja ierakstīšanas komercreģistrā</w:t>
            </w:r>
            <w:r>
              <w:rPr>
                <w:rFonts w:cs="Calibri"/>
                <w:color w:val="000000" w:themeColor="text1"/>
                <w:sz w:val="22"/>
                <w:szCs w:val="22"/>
                <w:lang w:eastAsia="en-GB"/>
              </w:rPr>
              <w:t xml:space="preserve">) riska kapitāla ieguldījums iesniedzējā vai tā mātes meitas/sabiedrībā </w:t>
            </w:r>
            <w:r w:rsidRPr="000636E9">
              <w:rPr>
                <w:rFonts w:cs="Calibri"/>
                <w:color w:val="000000" w:themeColor="text1"/>
                <w:sz w:val="22"/>
                <w:szCs w:val="22"/>
                <w:lang w:eastAsia="en-GB"/>
              </w:rPr>
              <w:t>pieteiktās biznesa idejas īstenošanai</w:t>
            </w:r>
            <w:r>
              <w:rPr>
                <w:rFonts w:cs="Calibri"/>
                <w:color w:val="000000" w:themeColor="text1"/>
                <w:sz w:val="22"/>
                <w:szCs w:val="22"/>
                <w:lang w:eastAsia="en-GB"/>
              </w:rPr>
              <w:t xml:space="preserve">. </w:t>
            </w:r>
            <w:r w:rsidRPr="000636E9">
              <w:rPr>
                <w:rFonts w:cs="Calibri"/>
                <w:color w:val="000000" w:themeColor="text1"/>
                <w:sz w:val="22"/>
                <w:szCs w:val="22"/>
                <w:lang w:eastAsia="en-GB"/>
              </w:rPr>
              <w:t xml:space="preserve">Ja investors ir alternatīvo ieguldījumu fonds vai fonda pārvaldnieks, </w:t>
            </w:r>
            <w:r>
              <w:rPr>
                <w:rFonts w:cs="Calibri"/>
                <w:color w:val="000000" w:themeColor="text1"/>
                <w:sz w:val="22"/>
                <w:szCs w:val="22"/>
                <w:lang w:eastAsia="en-GB"/>
              </w:rPr>
              <w:t xml:space="preserve">riska kapitāla </w:t>
            </w:r>
            <w:r w:rsidRPr="000636E9">
              <w:rPr>
                <w:rFonts w:cs="Calibri"/>
                <w:color w:val="000000" w:themeColor="text1"/>
                <w:sz w:val="22"/>
                <w:szCs w:val="22"/>
                <w:lang w:eastAsia="en-GB"/>
              </w:rPr>
              <w:t xml:space="preserve">ieguldījumam jābūt vismaz 30 000 </w:t>
            </w:r>
            <w:proofErr w:type="spellStart"/>
            <w:r w:rsidRPr="000636E9">
              <w:rPr>
                <w:rFonts w:cs="Calibri"/>
                <w:i/>
                <w:iCs/>
                <w:color w:val="000000" w:themeColor="text1"/>
                <w:sz w:val="22"/>
                <w:szCs w:val="22"/>
                <w:lang w:eastAsia="en-GB"/>
              </w:rPr>
              <w:t>euro</w:t>
            </w:r>
            <w:proofErr w:type="spellEnd"/>
            <w:r w:rsidRPr="000636E9">
              <w:rPr>
                <w:rFonts w:cs="Calibri"/>
                <w:color w:val="000000" w:themeColor="text1"/>
                <w:sz w:val="22"/>
                <w:szCs w:val="22"/>
                <w:lang w:eastAsia="en-GB"/>
              </w:rPr>
              <w:t xml:space="preserve"> apmērā, citu kvalificētu investoru gadījumā – vismaz 15 000 </w:t>
            </w:r>
            <w:proofErr w:type="spellStart"/>
            <w:r w:rsidRPr="000636E9">
              <w:rPr>
                <w:rFonts w:cs="Calibri"/>
                <w:i/>
                <w:iCs/>
                <w:color w:val="000000" w:themeColor="text1"/>
                <w:sz w:val="22"/>
                <w:szCs w:val="22"/>
                <w:lang w:eastAsia="en-GB"/>
              </w:rPr>
              <w:t>euro</w:t>
            </w:r>
            <w:proofErr w:type="spellEnd"/>
          </w:p>
          <w:p w14:paraId="66DAB098" w14:textId="025AE8E1" w:rsidR="00F72390" w:rsidRDefault="00F72390" w:rsidP="000636E9">
            <w:pPr>
              <w:pStyle w:val="Header"/>
              <w:spacing w:after="60"/>
              <w:jc w:val="both"/>
              <w:rPr>
                <w:rFonts w:cs="Calibri"/>
                <w:color w:val="000000" w:themeColor="text1"/>
                <w:sz w:val="22"/>
                <w:szCs w:val="22"/>
                <w:lang w:eastAsia="en-GB"/>
              </w:rPr>
            </w:pPr>
            <w:r>
              <w:rPr>
                <w:rFonts w:cs="Calibri"/>
                <w:color w:val="000000" w:themeColor="text1"/>
                <w:sz w:val="22"/>
                <w:szCs w:val="22"/>
                <w:lang w:eastAsia="en-GB"/>
              </w:rPr>
              <w:t xml:space="preserve">Jaunuzņēmums, kurš piesakās Likuma </w:t>
            </w:r>
            <w:r w:rsidR="005176ED">
              <w:rPr>
                <w:rFonts w:cs="Calibri"/>
                <w:color w:val="000000" w:themeColor="text1"/>
                <w:sz w:val="22"/>
                <w:szCs w:val="22"/>
                <w:lang w:eastAsia="en-GB"/>
              </w:rPr>
              <w:t>a</w:t>
            </w:r>
            <w:r>
              <w:rPr>
                <w:rFonts w:cs="Calibri"/>
                <w:color w:val="000000" w:themeColor="text1"/>
                <w:sz w:val="22"/>
                <w:szCs w:val="22"/>
                <w:lang w:eastAsia="en-GB"/>
              </w:rPr>
              <w:t>tbalsta programmām</w:t>
            </w:r>
          </w:p>
          <w:p w14:paraId="3AB6D190" w14:textId="468CD079" w:rsidR="00F72390" w:rsidRPr="00F17A88" w:rsidRDefault="00F72390" w:rsidP="000636E9">
            <w:pPr>
              <w:pStyle w:val="Header"/>
              <w:spacing w:after="60"/>
              <w:jc w:val="both"/>
              <w:rPr>
                <w:rFonts w:cs="Calibri"/>
                <w:color w:val="000000" w:themeColor="text1"/>
                <w:sz w:val="22"/>
                <w:szCs w:val="22"/>
                <w:lang w:eastAsia="en-GB"/>
              </w:rPr>
            </w:pPr>
            <w:r>
              <w:rPr>
                <w:rFonts w:cs="Calibri"/>
                <w:color w:val="000000" w:themeColor="text1"/>
                <w:sz w:val="22"/>
                <w:szCs w:val="22"/>
                <w:lang w:eastAsia="en-GB"/>
              </w:rPr>
              <w:t xml:space="preserve">Kvalificēts </w:t>
            </w:r>
            <w:r w:rsidRPr="000636E9">
              <w:rPr>
                <w:rFonts w:cs="Calibri"/>
                <w:color w:val="404040" w:themeColor="text1" w:themeTint="BF"/>
                <w:sz w:val="22"/>
                <w:szCs w:val="22"/>
                <w:lang w:eastAsia="en-GB"/>
              </w:rPr>
              <w:t>(</w:t>
            </w:r>
            <w:hyperlink r:id="rId14" w:history="1">
              <w:r w:rsidRPr="000636E9">
                <w:rPr>
                  <w:rStyle w:val="Hyperlink"/>
                  <w:rFonts w:cs="Calibri"/>
                  <w:color w:val="404040" w:themeColor="text1" w:themeTint="BF"/>
                  <w:sz w:val="22"/>
                  <w:szCs w:val="22"/>
                  <w:lang w:eastAsia="en-GB"/>
                </w:rPr>
                <w:t>t.i. iekļauts Kvalificēto riska kapitāla investoru sarakstā</w:t>
              </w:r>
            </w:hyperlink>
            <w:r w:rsidRPr="000636E9">
              <w:rPr>
                <w:rFonts w:cs="Calibri"/>
                <w:color w:val="404040" w:themeColor="text1" w:themeTint="BF"/>
                <w:sz w:val="22"/>
                <w:szCs w:val="22"/>
                <w:lang w:eastAsia="en-GB"/>
              </w:rPr>
              <w:t xml:space="preserve">) </w:t>
            </w:r>
            <w:r>
              <w:rPr>
                <w:rFonts w:cs="Calibri"/>
                <w:color w:val="000000" w:themeColor="text1"/>
                <w:sz w:val="22"/>
                <w:szCs w:val="22"/>
                <w:lang w:eastAsia="en-GB"/>
              </w:rPr>
              <w:t xml:space="preserve">riska </w:t>
            </w:r>
            <w:r w:rsidRPr="0046436C">
              <w:rPr>
                <w:color w:val="000000" w:themeColor="text1"/>
                <w:sz w:val="22"/>
                <w:szCs w:val="22"/>
                <w:lang w:eastAsia="en-GB"/>
              </w:rPr>
              <w:t xml:space="preserve">kapitāla investors, </w:t>
            </w:r>
            <w:r w:rsidR="0046436C" w:rsidRPr="0046436C">
              <w:rPr>
                <w:sz w:val="22"/>
                <w:szCs w:val="22"/>
                <w:lang w:eastAsia="en-GB"/>
              </w:rPr>
              <w:t xml:space="preserve">kas </w:t>
            </w:r>
            <w:r w:rsidR="0046436C" w:rsidRPr="0046436C">
              <w:rPr>
                <w:sz w:val="22"/>
                <w:szCs w:val="22"/>
                <w:shd w:val="clear" w:color="auto" w:fill="FFFFFF"/>
              </w:rPr>
              <w:t xml:space="preserve">nav ar iesniedzēju saistīta persona </w:t>
            </w:r>
            <w:hyperlink r:id="rId15" w:tgtFrame="_blank" w:history="1">
              <w:r w:rsidR="0046436C" w:rsidRPr="000636E9">
                <w:rPr>
                  <w:rStyle w:val="Hyperlink"/>
                  <w:rFonts w:eastAsia="Calibri"/>
                  <w:color w:val="404040" w:themeColor="text1" w:themeTint="BF"/>
                  <w:sz w:val="22"/>
                  <w:szCs w:val="22"/>
                  <w:shd w:val="clear" w:color="auto" w:fill="FFFFFF"/>
                </w:rPr>
                <w:t>Komerclikuma</w:t>
              </w:r>
            </w:hyperlink>
            <w:r w:rsidR="0046436C" w:rsidRPr="000636E9">
              <w:rPr>
                <w:color w:val="404040" w:themeColor="text1" w:themeTint="BF"/>
                <w:sz w:val="22"/>
                <w:szCs w:val="22"/>
                <w:shd w:val="clear" w:color="auto" w:fill="FFFFFF"/>
              </w:rPr>
              <w:t> </w:t>
            </w:r>
            <w:hyperlink r:id="rId16" w:anchor="p184_1" w:tgtFrame="_blank" w:history="1">
              <w:r w:rsidR="0046436C" w:rsidRPr="000636E9">
                <w:rPr>
                  <w:rStyle w:val="Hyperlink"/>
                  <w:rFonts w:eastAsia="Calibri"/>
                  <w:color w:val="404040" w:themeColor="text1" w:themeTint="BF"/>
                  <w:sz w:val="22"/>
                  <w:szCs w:val="22"/>
                  <w:shd w:val="clear" w:color="auto" w:fill="FFFFFF"/>
                </w:rPr>
                <w:t>184.</w:t>
              </w:r>
              <w:r w:rsidR="0046436C" w:rsidRPr="000636E9">
                <w:rPr>
                  <w:rStyle w:val="Hyperlink"/>
                  <w:rFonts w:eastAsia="Calibri"/>
                  <w:color w:val="404040" w:themeColor="text1" w:themeTint="BF"/>
                  <w:sz w:val="22"/>
                  <w:szCs w:val="22"/>
                  <w:shd w:val="clear" w:color="auto" w:fill="FFFFFF"/>
                  <w:vertAlign w:val="superscript"/>
                </w:rPr>
                <w:t>1</w:t>
              </w:r>
            </w:hyperlink>
            <w:r w:rsidR="0046436C" w:rsidRPr="000636E9">
              <w:rPr>
                <w:color w:val="404040" w:themeColor="text1" w:themeTint="BF"/>
                <w:sz w:val="22"/>
                <w:szCs w:val="22"/>
              </w:rPr>
              <w:t xml:space="preserve"> </w:t>
            </w:r>
            <w:r w:rsidR="0046436C" w:rsidRPr="000636E9">
              <w:rPr>
                <w:color w:val="404040" w:themeColor="text1" w:themeTint="BF"/>
                <w:sz w:val="22"/>
                <w:szCs w:val="22"/>
                <w:shd w:val="clear" w:color="auto" w:fill="FFFFFF"/>
              </w:rPr>
              <w:t xml:space="preserve">panta </w:t>
            </w:r>
            <w:r w:rsidR="0046436C" w:rsidRPr="0046436C">
              <w:rPr>
                <w:sz w:val="22"/>
                <w:szCs w:val="22"/>
                <w:shd w:val="clear" w:color="auto" w:fill="FFFFFF"/>
              </w:rPr>
              <w:t xml:space="preserve">izpratnē un </w:t>
            </w:r>
            <w:r w:rsidRPr="0046436C">
              <w:rPr>
                <w:sz w:val="22"/>
                <w:szCs w:val="22"/>
                <w:lang w:eastAsia="en-GB"/>
              </w:rPr>
              <w:t xml:space="preserve">kas iesniedzējā </w:t>
            </w:r>
            <w:r w:rsidR="00521819">
              <w:rPr>
                <w:sz w:val="22"/>
                <w:szCs w:val="22"/>
                <w:lang w:eastAsia="en-GB"/>
              </w:rPr>
              <w:t xml:space="preserve"> vai tā </w:t>
            </w:r>
            <w:r w:rsidR="00F17A88">
              <w:rPr>
                <w:rFonts w:cs="Calibri"/>
                <w:color w:val="000000" w:themeColor="text1"/>
                <w:sz w:val="22"/>
                <w:szCs w:val="22"/>
                <w:lang w:eastAsia="en-GB"/>
              </w:rPr>
              <w:t>m</w:t>
            </w:r>
            <w:r w:rsidR="00BF2B1A" w:rsidRPr="00F72390">
              <w:rPr>
                <w:rFonts w:cs="Calibri"/>
                <w:color w:val="000000" w:themeColor="text1"/>
                <w:sz w:val="22"/>
                <w:szCs w:val="22"/>
                <w:lang w:eastAsia="en-GB"/>
              </w:rPr>
              <w:t>ātes/meitas sabiedrība</w:t>
            </w:r>
            <w:r w:rsidR="00BF2B1A">
              <w:rPr>
                <w:rFonts w:cs="Calibri"/>
                <w:color w:val="000000" w:themeColor="text1"/>
                <w:sz w:val="22"/>
                <w:szCs w:val="22"/>
                <w:lang w:eastAsia="en-GB"/>
              </w:rPr>
              <w:t xml:space="preserve"> </w:t>
            </w:r>
            <w:r w:rsidRPr="0046436C">
              <w:rPr>
                <w:sz w:val="22"/>
                <w:szCs w:val="22"/>
                <w:lang w:eastAsia="en-GB"/>
              </w:rPr>
              <w:t>veicis Likumam atbilstošu agrīnas stadijas riska kapitāla investīciju pieteikumā aprakstītā produkta izstrādei, ražošanai vai attīstībai</w:t>
            </w:r>
          </w:p>
          <w:p w14:paraId="3B8A7A85" w14:textId="57325A15" w:rsidR="00E32288" w:rsidRDefault="00E32288" w:rsidP="000636E9">
            <w:pPr>
              <w:pStyle w:val="Header"/>
              <w:spacing w:after="60"/>
              <w:jc w:val="both"/>
              <w:rPr>
                <w:rFonts w:cs="Calibri"/>
                <w:color w:val="000000" w:themeColor="text1"/>
                <w:sz w:val="22"/>
                <w:szCs w:val="22"/>
                <w:lang w:eastAsia="en-GB"/>
              </w:rPr>
            </w:pPr>
            <w:proofErr w:type="spellStart"/>
            <w:r w:rsidRPr="00E32288">
              <w:rPr>
                <w:rFonts w:cs="Calibri"/>
                <w:color w:val="000000" w:themeColor="text1"/>
                <w:sz w:val="22"/>
                <w:szCs w:val="22"/>
                <w:lang w:eastAsia="en-GB"/>
              </w:rPr>
              <w:t>Jaunuzņēmumu</w:t>
            </w:r>
            <w:proofErr w:type="spellEnd"/>
            <w:r w:rsidRPr="00E32288">
              <w:rPr>
                <w:rFonts w:cs="Calibri"/>
                <w:color w:val="000000" w:themeColor="text1"/>
                <w:sz w:val="22"/>
                <w:szCs w:val="22"/>
                <w:lang w:eastAsia="en-GB"/>
              </w:rPr>
              <w:t xml:space="preserve"> darbības vērtēšanas komisija</w:t>
            </w:r>
          </w:p>
          <w:p w14:paraId="0DED5A98" w14:textId="05D445E8" w:rsidR="00F72390" w:rsidRPr="0046436C" w:rsidRDefault="00F72390" w:rsidP="000636E9">
            <w:pPr>
              <w:pStyle w:val="Header"/>
              <w:spacing w:after="60"/>
              <w:jc w:val="both"/>
              <w:rPr>
                <w:rFonts w:cs="Calibri"/>
                <w:sz w:val="22"/>
                <w:szCs w:val="22"/>
                <w:lang w:eastAsia="en-GB"/>
              </w:rPr>
            </w:pPr>
            <w:r w:rsidRPr="000636E9">
              <w:rPr>
                <w:rFonts w:cs="Calibri"/>
                <w:color w:val="000000" w:themeColor="text1"/>
                <w:sz w:val="22"/>
                <w:szCs w:val="22"/>
                <w:lang w:eastAsia="en-GB"/>
              </w:rPr>
              <w:t>Iedzīvotāju</w:t>
            </w:r>
            <w:r w:rsidRPr="0046436C">
              <w:rPr>
                <w:rFonts w:cs="Calibri"/>
                <w:sz w:val="22"/>
                <w:szCs w:val="22"/>
                <w:lang w:eastAsia="en-GB"/>
              </w:rPr>
              <w:t xml:space="preserve"> ienākuma nodoklis</w:t>
            </w:r>
          </w:p>
          <w:p w14:paraId="51F2C490" w14:textId="77777777" w:rsidR="00F72390" w:rsidRDefault="00F72390" w:rsidP="000636E9">
            <w:pPr>
              <w:pStyle w:val="Header"/>
              <w:spacing w:after="60"/>
              <w:jc w:val="both"/>
              <w:rPr>
                <w:rFonts w:cs="Calibri"/>
                <w:color w:val="000000" w:themeColor="text1"/>
                <w:sz w:val="22"/>
                <w:szCs w:val="22"/>
                <w:lang w:eastAsia="en-GB"/>
              </w:rPr>
            </w:pPr>
            <w:r>
              <w:rPr>
                <w:rFonts w:cs="Calibri"/>
                <w:color w:val="000000" w:themeColor="text1"/>
                <w:sz w:val="22"/>
                <w:szCs w:val="22"/>
                <w:lang w:eastAsia="en-GB"/>
              </w:rPr>
              <w:t>Latvijas Investīciju un attīstības aģentūra kā Likuma atbalsta programmu administrējošā iestāde</w:t>
            </w:r>
          </w:p>
          <w:p w14:paraId="4CF5537B" w14:textId="77777777" w:rsidR="00F72390" w:rsidRDefault="00F72390" w:rsidP="000636E9">
            <w:pPr>
              <w:pStyle w:val="Header"/>
              <w:spacing w:after="60"/>
              <w:jc w:val="both"/>
              <w:rPr>
                <w:rFonts w:cs="Calibri"/>
                <w:color w:val="000000" w:themeColor="text1"/>
                <w:sz w:val="22"/>
                <w:szCs w:val="22"/>
                <w:lang w:eastAsia="en-GB"/>
              </w:rPr>
            </w:pPr>
            <w:r>
              <w:rPr>
                <w:rFonts w:cs="Calibri"/>
                <w:color w:val="000000" w:themeColor="text1"/>
                <w:sz w:val="22"/>
                <w:szCs w:val="22"/>
                <w:lang w:eastAsia="en-GB"/>
              </w:rPr>
              <w:t>Iesniedzēja mātes vai meitas sabiedrība, kas p</w:t>
            </w:r>
            <w:r w:rsidRPr="00F72390">
              <w:rPr>
                <w:rFonts w:cs="Calibri"/>
                <w:color w:val="000000" w:themeColor="text1"/>
                <w:sz w:val="22"/>
                <w:szCs w:val="22"/>
                <w:lang w:eastAsia="en-GB"/>
              </w:rPr>
              <w:t xml:space="preserve">ilnīgi vai daļēji darbojas vienā un tajā pašā tirgū vai </w:t>
            </w:r>
            <w:proofErr w:type="spellStart"/>
            <w:r w:rsidRPr="00F72390">
              <w:rPr>
                <w:rFonts w:cs="Calibri"/>
                <w:color w:val="000000" w:themeColor="text1"/>
                <w:sz w:val="22"/>
                <w:szCs w:val="22"/>
                <w:lang w:eastAsia="en-GB"/>
              </w:rPr>
              <w:t>blakustirgos</w:t>
            </w:r>
            <w:proofErr w:type="spellEnd"/>
            <w:r>
              <w:rPr>
                <w:rFonts w:cs="Calibri"/>
                <w:color w:val="000000" w:themeColor="text1"/>
                <w:sz w:val="22"/>
                <w:szCs w:val="22"/>
                <w:lang w:eastAsia="en-GB"/>
              </w:rPr>
              <w:t xml:space="preserve"> un kurā veikts Likumam atbilstošs riska kapitāla ieguldījums</w:t>
            </w:r>
          </w:p>
          <w:p w14:paraId="7A9B0287" w14:textId="77777777" w:rsidR="0046436C" w:rsidRDefault="0046436C" w:rsidP="000636E9">
            <w:pPr>
              <w:pStyle w:val="Header"/>
              <w:spacing w:after="60"/>
              <w:jc w:val="both"/>
              <w:rPr>
                <w:rFonts w:cs="Calibri"/>
                <w:color w:val="000000" w:themeColor="text1"/>
                <w:sz w:val="22"/>
                <w:szCs w:val="22"/>
                <w:lang w:eastAsia="en-GB"/>
              </w:rPr>
            </w:pPr>
            <w:r>
              <w:rPr>
                <w:rFonts w:cs="Calibri"/>
                <w:color w:val="000000" w:themeColor="text1"/>
                <w:sz w:val="22"/>
                <w:szCs w:val="22"/>
                <w:lang w:eastAsia="en-GB"/>
              </w:rPr>
              <w:t>P</w:t>
            </w:r>
            <w:r w:rsidRPr="0046436C">
              <w:rPr>
                <w:rFonts w:cs="Calibri"/>
                <w:color w:val="000000" w:themeColor="text1"/>
                <w:sz w:val="22"/>
                <w:szCs w:val="22"/>
                <w:lang w:eastAsia="en-GB"/>
              </w:rPr>
              <w:t>apildu obligātās iemaksas valsts pensiju apdrošināšanai vai iemaksas privātajā brīvprātīgajā pensiju shēmā</w:t>
            </w:r>
          </w:p>
          <w:p w14:paraId="26A93E43" w14:textId="77777777" w:rsidR="0046436C" w:rsidRDefault="0046436C" w:rsidP="000636E9">
            <w:pPr>
              <w:pStyle w:val="Header"/>
              <w:spacing w:after="60"/>
              <w:jc w:val="both"/>
              <w:rPr>
                <w:rFonts w:cs="Calibri"/>
                <w:color w:val="000000" w:themeColor="text1"/>
                <w:sz w:val="22"/>
                <w:szCs w:val="22"/>
                <w:lang w:eastAsia="en-GB"/>
              </w:rPr>
            </w:pPr>
            <w:r w:rsidRPr="0046436C">
              <w:rPr>
                <w:rFonts w:cs="Calibri"/>
                <w:color w:val="000000" w:themeColor="text1"/>
                <w:sz w:val="22"/>
                <w:szCs w:val="22"/>
                <w:lang w:eastAsia="en-GB"/>
              </w:rPr>
              <w:t>Pieteikum</w:t>
            </w:r>
            <w:r>
              <w:rPr>
                <w:rFonts w:cs="Calibri"/>
                <w:color w:val="000000" w:themeColor="text1"/>
                <w:sz w:val="22"/>
                <w:szCs w:val="22"/>
                <w:lang w:eastAsia="en-GB"/>
              </w:rPr>
              <w:t>s</w:t>
            </w:r>
            <w:r w:rsidRPr="0046436C">
              <w:rPr>
                <w:rFonts w:cs="Calibri"/>
                <w:color w:val="000000" w:themeColor="text1"/>
                <w:sz w:val="22"/>
                <w:szCs w:val="22"/>
                <w:lang w:eastAsia="en-GB"/>
              </w:rPr>
              <w:t xml:space="preserve"> </w:t>
            </w:r>
            <w:r>
              <w:rPr>
                <w:rFonts w:cs="Calibri"/>
                <w:color w:val="000000" w:themeColor="text1"/>
                <w:sz w:val="22"/>
                <w:szCs w:val="22"/>
                <w:lang w:eastAsia="en-GB"/>
              </w:rPr>
              <w:t>Likumā</w:t>
            </w:r>
            <w:r w:rsidRPr="0046436C">
              <w:rPr>
                <w:rFonts w:cs="Calibri"/>
                <w:color w:val="000000" w:themeColor="text1"/>
                <w:sz w:val="22"/>
                <w:szCs w:val="22"/>
                <w:lang w:eastAsia="en-GB"/>
              </w:rPr>
              <w:t xml:space="preserve"> noteiktajām atbalsta programmām</w:t>
            </w:r>
          </w:p>
          <w:p w14:paraId="54E0EF75" w14:textId="77777777" w:rsidR="0046436C" w:rsidRDefault="0046436C" w:rsidP="000636E9">
            <w:pPr>
              <w:pStyle w:val="Header"/>
              <w:spacing w:after="60"/>
              <w:jc w:val="both"/>
              <w:rPr>
                <w:rFonts w:cs="Calibri"/>
                <w:color w:val="000000" w:themeColor="text1"/>
                <w:sz w:val="22"/>
                <w:szCs w:val="22"/>
                <w:lang w:eastAsia="en-GB"/>
              </w:rPr>
            </w:pPr>
            <w:r>
              <w:rPr>
                <w:rFonts w:cs="Calibri"/>
                <w:color w:val="000000" w:themeColor="text1"/>
                <w:sz w:val="22"/>
                <w:szCs w:val="22"/>
                <w:lang w:eastAsia="en-GB"/>
              </w:rPr>
              <w:t>Valsts ieņēmumu dienests</w:t>
            </w:r>
          </w:p>
          <w:p w14:paraId="3D594384" w14:textId="08A789D1" w:rsidR="00F76BE2" w:rsidRPr="00F72390" w:rsidRDefault="0046436C" w:rsidP="0046436C">
            <w:pPr>
              <w:pStyle w:val="Header"/>
              <w:jc w:val="both"/>
              <w:rPr>
                <w:rFonts w:cs="Calibri"/>
                <w:color w:val="000000" w:themeColor="text1"/>
                <w:sz w:val="22"/>
                <w:szCs w:val="22"/>
                <w:lang w:eastAsia="en-GB"/>
              </w:rPr>
            </w:pPr>
            <w:r w:rsidRPr="0046436C">
              <w:rPr>
                <w:rFonts w:cs="Calibri"/>
                <w:color w:val="000000" w:themeColor="text1"/>
                <w:sz w:val="22"/>
                <w:szCs w:val="22"/>
                <w:lang w:eastAsia="en-GB"/>
              </w:rPr>
              <w:t>Valsts sociālās apdrošināšanas obligātās iemaksas</w:t>
            </w:r>
          </w:p>
        </w:tc>
      </w:tr>
    </w:tbl>
    <w:p w14:paraId="031A9884" w14:textId="2E59B72D" w:rsidR="00E401B2" w:rsidRPr="00541DBC" w:rsidRDefault="00E401B2" w:rsidP="000D6E0F">
      <w:pPr>
        <w:pStyle w:val="Header"/>
        <w:rPr>
          <w:rFonts w:cs="Calibri"/>
          <w:color w:val="333333"/>
          <w:lang w:eastAsia="en-GB"/>
        </w:rPr>
      </w:pPr>
    </w:p>
    <w:p w14:paraId="44691CC4" w14:textId="15A88940" w:rsidR="00ED5B4F" w:rsidRPr="000636E9" w:rsidRDefault="00E07D05" w:rsidP="00885B0A">
      <w:pPr>
        <w:pStyle w:val="Header"/>
        <w:spacing w:after="60"/>
        <w:jc w:val="both"/>
        <w:rPr>
          <w:rFonts w:cs="Calibri"/>
          <w:sz w:val="22"/>
          <w:szCs w:val="22"/>
          <w:lang w:eastAsia="en-GB"/>
        </w:rPr>
      </w:pPr>
      <w:r w:rsidRPr="000636E9">
        <w:rPr>
          <w:rFonts w:cs="Calibri"/>
          <w:b/>
          <w:bCs/>
          <w:sz w:val="22"/>
          <w:szCs w:val="22"/>
          <w:lang w:eastAsia="en-GB"/>
        </w:rPr>
        <w:t>Metodi</w:t>
      </w:r>
      <w:r w:rsidR="00885B0A">
        <w:rPr>
          <w:rFonts w:cs="Calibri"/>
          <w:b/>
          <w:bCs/>
          <w:sz w:val="22"/>
          <w:szCs w:val="22"/>
          <w:lang w:eastAsia="en-GB"/>
        </w:rPr>
        <w:t>skie norādījumi</w:t>
      </w:r>
      <w:r w:rsidRPr="000636E9">
        <w:rPr>
          <w:rFonts w:cs="Calibri"/>
          <w:b/>
          <w:bCs/>
          <w:sz w:val="22"/>
          <w:szCs w:val="22"/>
          <w:lang w:eastAsia="en-GB"/>
        </w:rPr>
        <w:t xml:space="preserve"> </w:t>
      </w:r>
      <w:r w:rsidRPr="000636E9">
        <w:rPr>
          <w:rFonts w:cs="Calibri"/>
          <w:sz w:val="22"/>
          <w:szCs w:val="22"/>
          <w:lang w:eastAsia="en-GB"/>
        </w:rPr>
        <w:t>ir sagatavot</w:t>
      </w:r>
      <w:r w:rsidR="00885B0A">
        <w:rPr>
          <w:rFonts w:cs="Calibri"/>
          <w:sz w:val="22"/>
          <w:szCs w:val="22"/>
          <w:lang w:eastAsia="en-GB"/>
        </w:rPr>
        <w:t>i</w:t>
      </w:r>
      <w:r w:rsidRPr="000636E9">
        <w:rPr>
          <w:rFonts w:cs="Calibri"/>
          <w:sz w:val="22"/>
          <w:szCs w:val="22"/>
          <w:lang w:eastAsia="en-GB"/>
        </w:rPr>
        <w:t xml:space="preserve">, lai </w:t>
      </w:r>
      <w:r w:rsidR="00B742D2" w:rsidRPr="000636E9">
        <w:rPr>
          <w:rFonts w:cs="Calibri"/>
          <w:sz w:val="22"/>
          <w:szCs w:val="22"/>
          <w:lang w:eastAsia="en-GB"/>
        </w:rPr>
        <w:t xml:space="preserve">sniegtu skaidrojošos norādījumus </w:t>
      </w:r>
      <w:r w:rsidR="00B742D2" w:rsidRPr="00F17A88">
        <w:rPr>
          <w:rFonts w:cs="Calibri"/>
          <w:sz w:val="22"/>
          <w:szCs w:val="22"/>
          <w:lang w:eastAsia="en-GB"/>
        </w:rPr>
        <w:t>iesniedzējiem</w:t>
      </w:r>
      <w:r w:rsidR="00B742D2" w:rsidRPr="000636E9">
        <w:rPr>
          <w:rFonts w:cs="Calibri"/>
          <w:sz w:val="22"/>
          <w:szCs w:val="22"/>
          <w:lang w:eastAsia="en-GB"/>
        </w:rPr>
        <w:t xml:space="preserve">, kā aizpildīt </w:t>
      </w:r>
      <w:r w:rsidR="00B742D2" w:rsidRPr="00F17A88">
        <w:rPr>
          <w:rFonts w:cs="Calibri"/>
          <w:sz w:val="22"/>
          <w:szCs w:val="22"/>
          <w:lang w:eastAsia="en-GB"/>
        </w:rPr>
        <w:t>pieteikumu</w:t>
      </w:r>
      <w:r w:rsidR="00B742D2" w:rsidRPr="000636E9">
        <w:rPr>
          <w:rFonts w:cs="Calibri"/>
          <w:sz w:val="22"/>
          <w:szCs w:val="22"/>
          <w:lang w:eastAsia="en-GB"/>
        </w:rPr>
        <w:t xml:space="preserve"> Likumā noteiktajām </w:t>
      </w:r>
      <w:r w:rsidR="005176ED">
        <w:rPr>
          <w:rFonts w:cs="Calibri"/>
          <w:sz w:val="22"/>
          <w:szCs w:val="22"/>
          <w:lang w:eastAsia="en-GB"/>
        </w:rPr>
        <w:t>a</w:t>
      </w:r>
      <w:r w:rsidR="00B742D2" w:rsidRPr="000636E9">
        <w:rPr>
          <w:rFonts w:cs="Calibri"/>
          <w:sz w:val="22"/>
          <w:szCs w:val="22"/>
          <w:lang w:eastAsia="en-GB"/>
        </w:rPr>
        <w:t>tbalsta programmām.</w:t>
      </w:r>
      <w:r w:rsidR="00ED5B4F" w:rsidRPr="000636E9">
        <w:rPr>
          <w:rFonts w:cs="Calibri"/>
          <w:sz w:val="22"/>
          <w:szCs w:val="22"/>
          <w:lang w:eastAsia="en-GB"/>
        </w:rPr>
        <w:t xml:space="preserve"> Tā</w:t>
      </w:r>
      <w:r w:rsidR="00ED5B4F" w:rsidRPr="000636E9">
        <w:rPr>
          <w:sz w:val="22"/>
          <w:szCs w:val="22"/>
        </w:rPr>
        <w:t xml:space="preserve"> ir veidota atbilstoši pieteikuma sadaļām, skaidrojot, kāda informācija iesniedzējam jānorāda attiecīgajās pieteikumu sadaļās.</w:t>
      </w:r>
    </w:p>
    <w:p w14:paraId="3C06D315" w14:textId="4056AB67" w:rsidR="00ED5B4F" w:rsidRPr="000636E9" w:rsidRDefault="00B742D2" w:rsidP="004E42B6">
      <w:pPr>
        <w:spacing w:after="60"/>
        <w:ind w:right="-2"/>
        <w:jc w:val="both"/>
        <w:rPr>
          <w:sz w:val="22"/>
          <w:szCs w:val="22"/>
        </w:rPr>
      </w:pPr>
      <w:r w:rsidRPr="000636E9">
        <w:rPr>
          <w:sz w:val="22"/>
          <w:szCs w:val="22"/>
        </w:rPr>
        <w:t xml:space="preserve">Visas pieteikuma sadaļas aizpilda latviešu valodā, datorrakstā, par naudas vienību izmantojot </w:t>
      </w:r>
      <w:proofErr w:type="spellStart"/>
      <w:r w:rsidRPr="000636E9">
        <w:rPr>
          <w:i/>
          <w:iCs/>
          <w:sz w:val="22"/>
          <w:szCs w:val="22"/>
        </w:rPr>
        <w:t>euro</w:t>
      </w:r>
      <w:proofErr w:type="spellEnd"/>
      <w:r w:rsidRPr="000636E9">
        <w:rPr>
          <w:sz w:val="22"/>
          <w:szCs w:val="22"/>
        </w:rPr>
        <w:t xml:space="preserve">. Ieteicamā pieteikuma forma ir noteikta MK noteikumu Nr.74 1.pielikumā. Lai gan </w:t>
      </w:r>
      <w:r w:rsidR="00ED5B4F" w:rsidRPr="000636E9">
        <w:rPr>
          <w:sz w:val="22"/>
          <w:szCs w:val="22"/>
        </w:rPr>
        <w:t>MK noteikumu Nr.74 3.1.apakšpunkts paredz, ka pieteikumu var sagatavot brīvā formā, tam ir jāiekļauj visa attiecināmā pieteikumu formā esošā informācija. Aizpildot pieteikumu, jānodrošina sniegtās informācijas saskaņotība starp visām pieteikuma sadaļām un papildu iesniegtajiem dokumentiem.</w:t>
      </w:r>
    </w:p>
    <w:p w14:paraId="1F7B3ACD" w14:textId="3F4B37BB" w:rsidR="00ED5B4F" w:rsidRPr="000636E9" w:rsidRDefault="00ED5B4F" w:rsidP="004E42B6">
      <w:pPr>
        <w:spacing w:after="60"/>
        <w:ind w:right="-2"/>
        <w:jc w:val="both"/>
        <w:rPr>
          <w:sz w:val="22"/>
          <w:szCs w:val="22"/>
        </w:rPr>
      </w:pPr>
      <w:r w:rsidRPr="000636E9">
        <w:rPr>
          <w:sz w:val="22"/>
          <w:szCs w:val="22"/>
        </w:rPr>
        <w:t>Pieteikumam</w:t>
      </w:r>
      <w:r w:rsidR="00B742D2" w:rsidRPr="000636E9">
        <w:rPr>
          <w:sz w:val="22"/>
          <w:szCs w:val="22"/>
        </w:rPr>
        <w:t xml:space="preserve"> </w:t>
      </w:r>
      <w:r w:rsidRPr="000636E9">
        <w:rPr>
          <w:sz w:val="22"/>
          <w:szCs w:val="22"/>
        </w:rPr>
        <w:t>jā</w:t>
      </w:r>
      <w:r w:rsidR="00B742D2" w:rsidRPr="000636E9">
        <w:rPr>
          <w:sz w:val="22"/>
          <w:szCs w:val="22"/>
        </w:rPr>
        <w:t xml:space="preserve">pievieno visus </w:t>
      </w:r>
      <w:r w:rsidRPr="000636E9">
        <w:rPr>
          <w:sz w:val="22"/>
          <w:szCs w:val="22"/>
        </w:rPr>
        <w:t xml:space="preserve">atbilstošos Likumā, MK noteikumos Nr.74 un, ja atbalsts tiek pieprasīts augsti kvalificētu darbinieku piesaistei – MK noteikumu Nr.692 – minētos papildu dokumentus (metodikā pie atbilstošajām sadaļām uz tiem vērsta uzmanība ar ikonu </w:t>
      </w:r>
      <w:r w:rsidRPr="000636E9">
        <w:rPr>
          <w:rFonts w:cs="Calibri"/>
          <w:b/>
          <w:bCs/>
          <w:color w:val="00B050"/>
          <w:sz w:val="22"/>
          <w:szCs w:val="22"/>
          <w:lang w:eastAsia="en-GB"/>
        </w:rPr>
        <w:sym w:font="Wingdings" w:char="F02A"/>
      </w:r>
      <w:r w:rsidRPr="000636E9">
        <w:rPr>
          <w:sz w:val="22"/>
          <w:szCs w:val="22"/>
        </w:rPr>
        <w:t>). Pieteikumam var pievienot arī papildu dokumentus, kas pamato pieteikumā sniegto informāciju.</w:t>
      </w:r>
    </w:p>
    <w:p w14:paraId="43A5C51E" w14:textId="125ACE61" w:rsidR="00374589" w:rsidRPr="000636E9" w:rsidRDefault="00374589" w:rsidP="004E42B6">
      <w:pPr>
        <w:spacing w:after="60"/>
        <w:ind w:right="-2"/>
        <w:jc w:val="both"/>
        <w:rPr>
          <w:sz w:val="22"/>
          <w:szCs w:val="22"/>
        </w:rPr>
      </w:pPr>
      <w:r w:rsidRPr="000636E9">
        <w:rPr>
          <w:sz w:val="22"/>
          <w:szCs w:val="22"/>
        </w:rPr>
        <w:t xml:space="preserve">Pieteikumu jāparaksta </w:t>
      </w:r>
      <w:r w:rsidRPr="00F17A88">
        <w:rPr>
          <w:sz w:val="22"/>
          <w:szCs w:val="22"/>
        </w:rPr>
        <w:t>iesniedzēja</w:t>
      </w:r>
      <w:r w:rsidRPr="000636E9">
        <w:rPr>
          <w:sz w:val="22"/>
          <w:szCs w:val="22"/>
        </w:rPr>
        <w:t xml:space="preserve"> </w:t>
      </w:r>
      <w:proofErr w:type="spellStart"/>
      <w:r w:rsidRPr="000636E9">
        <w:rPr>
          <w:sz w:val="22"/>
          <w:szCs w:val="22"/>
        </w:rPr>
        <w:t>paraksttiesīgajai</w:t>
      </w:r>
      <w:proofErr w:type="spellEnd"/>
      <w:r w:rsidRPr="000636E9">
        <w:rPr>
          <w:sz w:val="22"/>
          <w:szCs w:val="22"/>
        </w:rPr>
        <w:t xml:space="preserve"> personai</w:t>
      </w:r>
      <w:r w:rsidR="00F76BE2">
        <w:rPr>
          <w:sz w:val="22"/>
          <w:szCs w:val="22"/>
        </w:rPr>
        <w:t xml:space="preserve"> vai pilnvarotai personai attiecīgi iesniedzot papildu dokumentu, kas to apliecina</w:t>
      </w:r>
      <w:r w:rsidRPr="000636E9">
        <w:rPr>
          <w:sz w:val="22"/>
          <w:szCs w:val="22"/>
        </w:rPr>
        <w:t>.</w:t>
      </w:r>
    </w:p>
    <w:p w14:paraId="641C3750" w14:textId="44A87C42" w:rsidR="00471064" w:rsidRPr="000636E9" w:rsidRDefault="00471064" w:rsidP="004E42B6">
      <w:pPr>
        <w:spacing w:after="60"/>
        <w:ind w:right="-2"/>
        <w:jc w:val="both"/>
        <w:rPr>
          <w:sz w:val="22"/>
          <w:szCs w:val="22"/>
        </w:rPr>
      </w:pPr>
      <w:r w:rsidRPr="000636E9">
        <w:rPr>
          <w:sz w:val="22"/>
          <w:szCs w:val="22"/>
        </w:rPr>
        <w:t>Atbalsta programmas var sākt izmantot no dienas (fiksētā maksājuma un IIN atvieglojuma gadījumā – kalendārā mēneša), kad Komisija ir apstiprinājusi pieteikumu. Iesniedzot pieteikumu, jāņem vērā, ka tā izvērtēšanai un izskatīšanai Komisijā ir paredzēts mēnesis. Savukārt, ja pieteikumā nepieciešami precizējumi (ja tādus ir iespējams veikt) vērtēšanas kritēri</w:t>
      </w:r>
      <w:r w:rsidR="00F76BE2">
        <w:rPr>
          <w:sz w:val="22"/>
          <w:szCs w:val="22"/>
        </w:rPr>
        <w:t>ju</w:t>
      </w:r>
      <w:r w:rsidRPr="000636E9">
        <w:rPr>
          <w:sz w:val="22"/>
          <w:szCs w:val="22"/>
        </w:rPr>
        <w:t xml:space="preserve"> </w:t>
      </w:r>
      <w:r w:rsidR="00F76BE2">
        <w:rPr>
          <w:sz w:val="22"/>
          <w:szCs w:val="22"/>
        </w:rPr>
        <w:t xml:space="preserve">atbilstības </w:t>
      </w:r>
      <w:r w:rsidRPr="000636E9">
        <w:rPr>
          <w:sz w:val="22"/>
          <w:szCs w:val="22"/>
        </w:rPr>
        <w:t>nodrošināšanai, lēmuma pieņemšanas termiņš var tikt pagarināts līdz četriem mēnešiem no pieteikuma iesniegšanas dienas.</w:t>
      </w:r>
    </w:p>
    <w:p w14:paraId="2DA1AC90" w14:textId="4B6ECDEA" w:rsidR="00ED5B4F" w:rsidRPr="004E42B6" w:rsidRDefault="00966F64" w:rsidP="004E42B6">
      <w:pPr>
        <w:pStyle w:val="Header"/>
        <w:spacing w:after="60"/>
        <w:jc w:val="both"/>
        <w:rPr>
          <w:rFonts w:cs="Calibri"/>
          <w:sz w:val="22"/>
          <w:szCs w:val="22"/>
          <w:lang w:eastAsia="en-GB"/>
        </w:rPr>
      </w:pPr>
      <w:r w:rsidRPr="008F0402">
        <w:rPr>
          <w:rFonts w:cs="Calibri"/>
          <w:sz w:val="22"/>
          <w:szCs w:val="22"/>
          <w:lang w:eastAsia="en-GB"/>
        </w:rPr>
        <w:t>Ja iesniedzējs vēlas pieteikties uz Likuma 11.panta otrajā daļā noteikto papildu atbalstu</w:t>
      </w:r>
      <w:r w:rsidR="009316F4" w:rsidRPr="008F0402">
        <w:rPr>
          <w:rFonts w:cs="Calibri"/>
          <w:sz w:val="22"/>
          <w:szCs w:val="22"/>
          <w:lang w:eastAsia="en-GB"/>
        </w:rPr>
        <w:t xml:space="preserve"> (t.sk. pieprasīt papildu finansējumu, pieteikt papildu darbiniekus, veikt precizējumus pieteikumā)</w:t>
      </w:r>
      <w:r w:rsidRPr="008F0402">
        <w:rPr>
          <w:rFonts w:cs="Calibri"/>
          <w:sz w:val="22"/>
          <w:szCs w:val="22"/>
          <w:lang w:eastAsia="en-GB"/>
        </w:rPr>
        <w:t xml:space="preserve">, </w:t>
      </w:r>
      <w:r w:rsidR="00D97E9A" w:rsidRPr="008F0402">
        <w:rPr>
          <w:rFonts w:cs="Calibri"/>
          <w:sz w:val="22"/>
          <w:szCs w:val="22"/>
          <w:lang w:eastAsia="en-GB"/>
        </w:rPr>
        <w:t xml:space="preserve">tam </w:t>
      </w:r>
      <w:r w:rsidRPr="008F0402">
        <w:rPr>
          <w:rFonts w:cs="Calibri"/>
          <w:sz w:val="22"/>
          <w:szCs w:val="22"/>
          <w:lang w:eastAsia="en-GB"/>
        </w:rPr>
        <w:t xml:space="preserve">jāiesniedz Komisijas </w:t>
      </w:r>
      <w:r w:rsidR="00D97E9A" w:rsidRPr="008F0402">
        <w:rPr>
          <w:rFonts w:cs="Calibri"/>
          <w:sz w:val="22"/>
          <w:szCs w:val="22"/>
          <w:lang w:eastAsia="en-GB"/>
        </w:rPr>
        <w:t xml:space="preserve">iepriekš </w:t>
      </w:r>
      <w:r w:rsidRPr="008F0402">
        <w:rPr>
          <w:rFonts w:cs="Calibri"/>
          <w:sz w:val="22"/>
          <w:szCs w:val="22"/>
          <w:lang w:eastAsia="en-GB"/>
        </w:rPr>
        <w:t>apstiprināt</w:t>
      </w:r>
      <w:r w:rsidR="008F0402" w:rsidRPr="008F0402">
        <w:rPr>
          <w:rFonts w:cs="Calibri"/>
          <w:sz w:val="22"/>
          <w:szCs w:val="22"/>
          <w:lang w:eastAsia="en-GB"/>
        </w:rPr>
        <w:t>ā</w:t>
      </w:r>
      <w:r w:rsidRPr="008F0402">
        <w:rPr>
          <w:rFonts w:cs="Calibri"/>
          <w:sz w:val="22"/>
          <w:szCs w:val="22"/>
          <w:lang w:eastAsia="en-GB"/>
        </w:rPr>
        <w:t xml:space="preserve"> pieteikum</w:t>
      </w:r>
      <w:r w:rsidR="008F0402" w:rsidRPr="008F0402">
        <w:rPr>
          <w:rFonts w:cs="Calibri"/>
          <w:sz w:val="22"/>
          <w:szCs w:val="22"/>
          <w:lang w:eastAsia="en-GB"/>
        </w:rPr>
        <w:t>a</w:t>
      </w:r>
      <w:r w:rsidRPr="008F0402">
        <w:rPr>
          <w:rFonts w:cs="Calibri"/>
          <w:sz w:val="22"/>
          <w:szCs w:val="22"/>
          <w:lang w:eastAsia="en-GB"/>
        </w:rPr>
        <w:t xml:space="preserve"> veidlap</w:t>
      </w:r>
      <w:r w:rsidR="008F0402" w:rsidRPr="008F0402">
        <w:rPr>
          <w:rFonts w:cs="Calibri"/>
          <w:sz w:val="22"/>
          <w:szCs w:val="22"/>
          <w:lang w:eastAsia="en-GB"/>
        </w:rPr>
        <w:t>a</w:t>
      </w:r>
      <w:r w:rsidRPr="008F0402">
        <w:rPr>
          <w:rFonts w:cs="Calibri"/>
          <w:sz w:val="22"/>
          <w:szCs w:val="22"/>
          <w:lang w:eastAsia="en-GB"/>
        </w:rPr>
        <w:t xml:space="preserve">, kas papildināta ar papildu atbalstam nepieciešamo informāciju, nodrošinot tās izsekojamību </w:t>
      </w:r>
      <w:r w:rsidR="00D97E9A" w:rsidRPr="008F0402">
        <w:rPr>
          <w:rFonts w:cs="Calibri"/>
          <w:sz w:val="22"/>
          <w:szCs w:val="22"/>
          <w:lang w:eastAsia="en-GB"/>
        </w:rPr>
        <w:t>(</w:t>
      </w:r>
      <w:r w:rsidRPr="008F0402">
        <w:rPr>
          <w:rFonts w:cs="Calibri"/>
          <w:sz w:val="22"/>
          <w:szCs w:val="22"/>
          <w:lang w:eastAsia="en-GB"/>
        </w:rPr>
        <w:t>piemēram</w:t>
      </w:r>
      <w:r w:rsidR="008F0402" w:rsidRPr="008F0402">
        <w:rPr>
          <w:rFonts w:cs="Calibri"/>
          <w:sz w:val="22"/>
          <w:szCs w:val="22"/>
          <w:lang w:eastAsia="en-GB"/>
        </w:rPr>
        <w:t>,</w:t>
      </w:r>
      <w:r w:rsidRPr="008F0402">
        <w:rPr>
          <w:rFonts w:cs="Calibri"/>
          <w:sz w:val="22"/>
          <w:szCs w:val="22"/>
          <w:lang w:eastAsia="en-GB"/>
        </w:rPr>
        <w:t xml:space="preserve">  izceļot papildu atbalsta informāciju ar citu krāsu</w:t>
      </w:r>
      <w:r w:rsidR="00D97E9A" w:rsidRPr="008F0402">
        <w:rPr>
          <w:rFonts w:cs="Calibri"/>
          <w:sz w:val="22"/>
          <w:szCs w:val="22"/>
          <w:lang w:eastAsia="en-GB"/>
        </w:rPr>
        <w:t>)</w:t>
      </w:r>
      <w:r w:rsidRPr="008F0402">
        <w:rPr>
          <w:rFonts w:cs="Calibri"/>
          <w:sz w:val="22"/>
          <w:szCs w:val="22"/>
          <w:lang w:eastAsia="en-GB"/>
        </w:rPr>
        <w:t>.</w:t>
      </w:r>
    </w:p>
    <w:p w14:paraId="6FD2A4DC" w14:textId="0FBB95DD" w:rsidR="00E401B2" w:rsidRPr="000D309D" w:rsidRDefault="00E401B2" w:rsidP="00054755">
      <w:pPr>
        <w:pStyle w:val="Header"/>
        <w:jc w:val="both"/>
        <w:rPr>
          <w:color w:val="333333"/>
          <w:lang w:eastAsia="en-GB"/>
        </w:rPr>
      </w:pPr>
    </w:p>
    <w:p w14:paraId="2047E41A" w14:textId="72C84727" w:rsidR="00E401B2" w:rsidRPr="00541DBC" w:rsidRDefault="00E401B2">
      <w:pPr>
        <w:spacing w:after="200" w:line="276" w:lineRule="auto"/>
        <w:rPr>
          <w:rFonts w:cs="Calibri"/>
          <w:color w:val="333333"/>
          <w:lang w:eastAsia="en-GB"/>
        </w:rPr>
      </w:pPr>
      <w:r w:rsidRPr="00541DBC">
        <w:rPr>
          <w:rFonts w:cs="Calibri"/>
          <w:color w:val="333333"/>
          <w:lang w:eastAsia="en-GB"/>
        </w:rPr>
        <w:br w:type="page"/>
      </w:r>
    </w:p>
    <w:p w14:paraId="1808408C" w14:textId="77777777" w:rsidR="00055F71" w:rsidRDefault="00055F71" w:rsidP="00B53817">
      <w:pPr>
        <w:pStyle w:val="PlainText"/>
        <w:spacing w:line="240" w:lineRule="atLeast"/>
        <w:rPr>
          <w:rFonts w:ascii="Cambria" w:hAnsi="Cambria"/>
          <w:sz w:val="19"/>
          <w:szCs w:val="19"/>
          <w:shd w:val="clear" w:color="auto" w:fill="FFFFFF"/>
        </w:rPr>
        <w:sectPr w:rsidR="00055F71" w:rsidSect="00055F71">
          <w:headerReference w:type="default" r:id="rId17"/>
          <w:pgSz w:w="11906" w:h="16838"/>
          <w:pgMar w:top="1134" w:right="1134" w:bottom="1134" w:left="1134" w:header="709" w:footer="709" w:gutter="0"/>
          <w:cols w:space="708"/>
          <w:titlePg/>
          <w:docGrid w:linePitch="360"/>
        </w:sectPr>
      </w:pPr>
    </w:p>
    <w:p w14:paraId="538D3E7B" w14:textId="77777777" w:rsidR="002167DE" w:rsidRPr="00D06DA1" w:rsidRDefault="002167DE" w:rsidP="00B53817">
      <w:pPr>
        <w:pStyle w:val="PlainText"/>
        <w:spacing w:line="240" w:lineRule="atLeast"/>
        <w:rPr>
          <w:rFonts w:ascii="Cambria" w:hAnsi="Cambria"/>
          <w:sz w:val="19"/>
          <w:szCs w:val="19"/>
          <w:shd w:val="clear" w:color="auto" w:fill="FFFFFF"/>
        </w:rPr>
      </w:pPr>
      <w:r>
        <w:rPr>
          <w:rFonts w:ascii="Cambria" w:hAnsi="Cambria"/>
          <w:noProof/>
          <w:sz w:val="19"/>
          <w:szCs w:val="19"/>
          <w:shd w:val="clear" w:color="auto" w:fill="FFFFFF"/>
          <w:lang w:eastAsia="lv-LV"/>
        </w:rPr>
        <w:drawing>
          <wp:inline distT="0" distB="0" distL="0" distR="0" wp14:anchorId="75ACE2E8" wp14:editId="0489D5B9">
            <wp:extent cx="4733925" cy="1181100"/>
            <wp:effectExtent l="19050" t="0" r="9525" b="0"/>
            <wp:docPr id="1" name="Picture 1" descr="N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340"/>
                    <pic:cNvPicPr>
                      <a:picLocks noChangeAspect="1" noChangeArrowheads="1"/>
                    </pic:cNvPicPr>
                  </pic:nvPicPr>
                  <pic:blipFill>
                    <a:blip r:embed="rId18" cstate="print"/>
                    <a:srcRect/>
                    <a:stretch>
                      <a:fillRect/>
                    </a:stretch>
                  </pic:blipFill>
                  <pic:spPr bwMode="auto">
                    <a:xfrm>
                      <a:off x="0" y="0"/>
                      <a:ext cx="4733925" cy="1181100"/>
                    </a:xfrm>
                    <a:prstGeom prst="rect">
                      <a:avLst/>
                    </a:prstGeom>
                    <a:noFill/>
                    <a:ln w="9525">
                      <a:noFill/>
                      <a:miter lim="800000"/>
                      <a:headEnd/>
                      <a:tailEnd/>
                    </a:ln>
                  </pic:spPr>
                </pic:pic>
              </a:graphicData>
            </a:graphic>
          </wp:inline>
        </w:drawing>
      </w:r>
    </w:p>
    <w:p w14:paraId="6CA2CB86" w14:textId="7DAEE93F" w:rsidR="002167DE" w:rsidRPr="00150B19" w:rsidRDefault="002167DE" w:rsidP="00E73219">
      <w:pPr>
        <w:spacing w:before="320"/>
        <w:jc w:val="center"/>
        <w:rPr>
          <w:rFonts w:ascii="Cambria" w:hAnsi="Cambria"/>
          <w:b/>
          <w:bCs/>
          <w:color w:val="000000"/>
          <w:sz w:val="22"/>
          <w:szCs w:val="19"/>
        </w:rPr>
      </w:pPr>
      <w:r w:rsidRPr="00150B19">
        <w:rPr>
          <w:rFonts w:ascii="Cambria" w:hAnsi="Cambria"/>
          <w:b/>
          <w:bCs/>
          <w:color w:val="000000"/>
          <w:sz w:val="22"/>
          <w:szCs w:val="19"/>
        </w:rPr>
        <w:t>Pieteikuma veidlapa</w:t>
      </w:r>
      <w:r w:rsidRPr="00150B19">
        <w:rPr>
          <w:rFonts w:ascii="Cambria" w:hAnsi="Cambria"/>
          <w:b/>
          <w:bCs/>
          <w:color w:val="000000"/>
          <w:sz w:val="22"/>
          <w:szCs w:val="19"/>
        </w:rPr>
        <w:br/>
      </w:r>
      <w:proofErr w:type="spellStart"/>
      <w:r w:rsidRPr="00150B19">
        <w:rPr>
          <w:rFonts w:ascii="Cambria" w:hAnsi="Cambria"/>
          <w:b/>
          <w:bCs/>
          <w:color w:val="000000"/>
          <w:sz w:val="22"/>
          <w:szCs w:val="19"/>
        </w:rPr>
        <w:t>Jaunuzņēmumu</w:t>
      </w:r>
      <w:proofErr w:type="spellEnd"/>
      <w:r w:rsidRPr="00150B19">
        <w:rPr>
          <w:rFonts w:ascii="Cambria" w:hAnsi="Cambria"/>
          <w:b/>
          <w:bCs/>
          <w:color w:val="000000"/>
          <w:sz w:val="22"/>
          <w:szCs w:val="19"/>
        </w:rPr>
        <w:t xml:space="preserve"> darbības atbalsta likumā noteiktajām atbalsta programmām</w:t>
      </w:r>
    </w:p>
    <w:p w14:paraId="3C66C186" w14:textId="77777777" w:rsidR="002167DE" w:rsidRPr="00985E73" w:rsidRDefault="002167DE" w:rsidP="00E73219">
      <w:pPr>
        <w:pStyle w:val="PlainText"/>
        <w:spacing w:before="120"/>
        <w:jc w:val="both"/>
        <w:rPr>
          <w:rFonts w:ascii="Cambria" w:hAnsi="Cambria"/>
          <w:sz w:val="19"/>
          <w:szCs w:val="19"/>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87"/>
        <w:gridCol w:w="3222"/>
        <w:gridCol w:w="4287"/>
      </w:tblGrid>
      <w:tr w:rsidR="002167DE" w:rsidRPr="00150B19" w14:paraId="233F2BDA" w14:textId="77777777" w:rsidTr="00FD4344">
        <w:trPr>
          <w:cantSplit/>
        </w:trPr>
        <w:tc>
          <w:tcPr>
            <w:tcW w:w="9581" w:type="dxa"/>
            <w:gridSpan w:val="3"/>
            <w:shd w:val="clear" w:color="auto" w:fill="D9D9D9"/>
            <w:vAlign w:val="center"/>
          </w:tcPr>
          <w:p w14:paraId="4D1B169C" w14:textId="77777777" w:rsidR="002167DE" w:rsidRPr="00150B19" w:rsidRDefault="002167DE" w:rsidP="00FD4344">
            <w:pPr>
              <w:pStyle w:val="ListParagraph"/>
              <w:spacing w:after="0" w:line="240" w:lineRule="auto"/>
              <w:ind w:left="0"/>
              <w:contextualSpacing w:val="0"/>
              <w:rPr>
                <w:rFonts w:ascii="Cambria" w:hAnsi="Cambria"/>
                <w:b/>
                <w:sz w:val="19"/>
                <w:szCs w:val="19"/>
                <w:lang w:eastAsia="en-US"/>
              </w:rPr>
            </w:pPr>
            <w:r w:rsidRPr="00150B19">
              <w:rPr>
                <w:rFonts w:ascii="Cambria" w:hAnsi="Cambria"/>
                <w:b/>
                <w:sz w:val="19"/>
                <w:szCs w:val="19"/>
                <w:lang w:eastAsia="en-US"/>
              </w:rPr>
              <w:t>1. Informācija par pieteikuma iesniedzēju</w:t>
            </w:r>
          </w:p>
        </w:tc>
      </w:tr>
      <w:tr w:rsidR="002167DE" w:rsidRPr="00150B19" w14:paraId="7527BBE3" w14:textId="77777777" w:rsidTr="00FD4344">
        <w:trPr>
          <w:cantSplit/>
        </w:trPr>
        <w:tc>
          <w:tcPr>
            <w:tcW w:w="879" w:type="dxa"/>
            <w:vAlign w:val="center"/>
          </w:tcPr>
          <w:p w14:paraId="4982011E" w14:textId="77777777" w:rsidR="002167DE" w:rsidRPr="00150B19" w:rsidRDefault="002167DE" w:rsidP="00FD4344">
            <w:pPr>
              <w:jc w:val="center"/>
              <w:rPr>
                <w:rFonts w:ascii="Cambria" w:hAnsi="Cambria"/>
                <w:b/>
                <w:sz w:val="19"/>
                <w:szCs w:val="19"/>
              </w:rPr>
            </w:pPr>
            <w:proofErr w:type="spellStart"/>
            <w:r w:rsidRPr="00150B19">
              <w:rPr>
                <w:rFonts w:ascii="Cambria" w:hAnsi="Cambria"/>
                <w:b/>
                <w:sz w:val="19"/>
                <w:szCs w:val="19"/>
              </w:rPr>
              <w:t>Nr.p.k</w:t>
            </w:r>
            <w:proofErr w:type="spellEnd"/>
            <w:r w:rsidRPr="00150B19">
              <w:rPr>
                <w:rFonts w:ascii="Cambria" w:hAnsi="Cambria"/>
                <w:b/>
                <w:sz w:val="19"/>
                <w:szCs w:val="19"/>
              </w:rPr>
              <w:t>.</w:t>
            </w:r>
          </w:p>
        </w:tc>
        <w:tc>
          <w:tcPr>
            <w:tcW w:w="8702" w:type="dxa"/>
            <w:gridSpan w:val="2"/>
            <w:vAlign w:val="center"/>
          </w:tcPr>
          <w:p w14:paraId="1B71BB36" w14:textId="77777777" w:rsidR="002167DE" w:rsidRPr="00150B19" w:rsidRDefault="002167DE" w:rsidP="00FD4344">
            <w:pPr>
              <w:jc w:val="center"/>
              <w:rPr>
                <w:rFonts w:ascii="Cambria" w:hAnsi="Cambria"/>
                <w:b/>
                <w:sz w:val="19"/>
                <w:szCs w:val="19"/>
              </w:rPr>
            </w:pPr>
            <w:r w:rsidRPr="00150B19">
              <w:rPr>
                <w:rFonts w:ascii="Cambria" w:hAnsi="Cambria"/>
                <w:b/>
                <w:sz w:val="19"/>
                <w:szCs w:val="19"/>
              </w:rPr>
              <w:t>Norādāmā informācija</w:t>
            </w:r>
          </w:p>
        </w:tc>
      </w:tr>
      <w:tr w:rsidR="002167DE" w:rsidRPr="00150B19" w14:paraId="4C43E8EE" w14:textId="77777777" w:rsidTr="00FD4344">
        <w:trPr>
          <w:cantSplit/>
        </w:trPr>
        <w:tc>
          <w:tcPr>
            <w:tcW w:w="879" w:type="dxa"/>
          </w:tcPr>
          <w:p w14:paraId="105FF94A" w14:textId="77777777" w:rsidR="002167DE" w:rsidRPr="00150B19" w:rsidRDefault="002167DE" w:rsidP="00FD4344">
            <w:pPr>
              <w:jc w:val="center"/>
              <w:rPr>
                <w:rFonts w:ascii="Cambria" w:hAnsi="Cambria"/>
                <w:sz w:val="19"/>
                <w:szCs w:val="19"/>
              </w:rPr>
            </w:pPr>
            <w:r w:rsidRPr="00150B19">
              <w:rPr>
                <w:rFonts w:ascii="Cambria" w:hAnsi="Cambria"/>
                <w:sz w:val="19"/>
                <w:szCs w:val="19"/>
              </w:rPr>
              <w:t>1.1.</w:t>
            </w:r>
          </w:p>
        </w:tc>
        <w:tc>
          <w:tcPr>
            <w:tcW w:w="4252" w:type="dxa"/>
          </w:tcPr>
          <w:p w14:paraId="4CEB4F3E" w14:textId="77777777" w:rsidR="002167DE" w:rsidRPr="00150B19" w:rsidRDefault="002167DE" w:rsidP="00FD4344">
            <w:pPr>
              <w:rPr>
                <w:rFonts w:ascii="Cambria" w:hAnsi="Cambria"/>
                <w:sz w:val="19"/>
                <w:szCs w:val="19"/>
              </w:rPr>
            </w:pPr>
            <w:r w:rsidRPr="00150B19">
              <w:rPr>
                <w:rFonts w:ascii="Cambria" w:hAnsi="Cambria"/>
                <w:sz w:val="19"/>
                <w:szCs w:val="19"/>
              </w:rPr>
              <w:t>Juridiskas personas nosaukums</w:t>
            </w:r>
          </w:p>
        </w:tc>
        <w:tc>
          <w:tcPr>
            <w:tcW w:w="4450" w:type="dxa"/>
          </w:tcPr>
          <w:p w14:paraId="7A4BE2AC" w14:textId="6134A269" w:rsidR="002167DE" w:rsidRPr="00AC0623" w:rsidRDefault="00DD022E" w:rsidP="00DF13EB">
            <w:pPr>
              <w:spacing w:after="60"/>
              <w:jc w:val="both"/>
              <w:rPr>
                <w:rFonts w:ascii="Cambria" w:hAnsi="Cambria"/>
                <w:sz w:val="22"/>
                <w:szCs w:val="22"/>
              </w:rPr>
            </w:pPr>
            <w:r w:rsidRPr="00AC0623">
              <w:rPr>
                <w:bCs/>
                <w:color w:val="00B050"/>
                <w:sz w:val="22"/>
                <w:szCs w:val="22"/>
                <w:lang w:eastAsia="en-US"/>
              </w:rPr>
              <w:t>Norāda iesniedzēja juridisko nosaukumu</w:t>
            </w:r>
            <w:r w:rsidR="00825F61">
              <w:rPr>
                <w:bCs/>
                <w:color w:val="00B050"/>
                <w:sz w:val="22"/>
                <w:szCs w:val="22"/>
                <w:lang w:eastAsia="en-US"/>
              </w:rPr>
              <w:t>.</w:t>
            </w:r>
          </w:p>
        </w:tc>
      </w:tr>
      <w:tr w:rsidR="002167DE" w:rsidRPr="00150B19" w14:paraId="7D8E692D" w14:textId="77777777" w:rsidTr="00FD4344">
        <w:trPr>
          <w:cantSplit/>
        </w:trPr>
        <w:tc>
          <w:tcPr>
            <w:tcW w:w="879" w:type="dxa"/>
          </w:tcPr>
          <w:p w14:paraId="644BC375" w14:textId="77777777" w:rsidR="002167DE" w:rsidRPr="00150B19" w:rsidRDefault="002167DE" w:rsidP="00FD4344">
            <w:pPr>
              <w:jc w:val="center"/>
              <w:rPr>
                <w:rFonts w:ascii="Cambria" w:hAnsi="Cambria"/>
                <w:sz w:val="19"/>
                <w:szCs w:val="19"/>
              </w:rPr>
            </w:pPr>
            <w:r w:rsidRPr="00150B19">
              <w:rPr>
                <w:rFonts w:ascii="Cambria" w:hAnsi="Cambria"/>
                <w:sz w:val="19"/>
                <w:szCs w:val="19"/>
              </w:rPr>
              <w:t>1.2.</w:t>
            </w:r>
          </w:p>
        </w:tc>
        <w:tc>
          <w:tcPr>
            <w:tcW w:w="4252" w:type="dxa"/>
          </w:tcPr>
          <w:p w14:paraId="499646E8" w14:textId="77777777" w:rsidR="002167DE" w:rsidRPr="00150B19" w:rsidRDefault="002167DE" w:rsidP="00FD4344">
            <w:pPr>
              <w:rPr>
                <w:rFonts w:ascii="Cambria" w:hAnsi="Cambria"/>
                <w:sz w:val="19"/>
                <w:szCs w:val="19"/>
              </w:rPr>
            </w:pPr>
            <w:r w:rsidRPr="00150B19">
              <w:rPr>
                <w:rFonts w:ascii="Cambria" w:hAnsi="Cambria"/>
                <w:sz w:val="19"/>
                <w:szCs w:val="19"/>
              </w:rPr>
              <w:t>Reģistrācijas numurs</w:t>
            </w:r>
          </w:p>
        </w:tc>
        <w:tc>
          <w:tcPr>
            <w:tcW w:w="4450" w:type="dxa"/>
          </w:tcPr>
          <w:p w14:paraId="7EFBDF1F" w14:textId="3B4771DC" w:rsidR="002167DE" w:rsidRPr="00AC0623" w:rsidRDefault="00DD022E" w:rsidP="00DF13EB">
            <w:pPr>
              <w:spacing w:after="60"/>
              <w:ind w:hanging="2"/>
              <w:jc w:val="both"/>
              <w:rPr>
                <w:color w:val="00B050"/>
                <w:sz w:val="22"/>
                <w:szCs w:val="22"/>
              </w:rPr>
            </w:pPr>
            <w:r w:rsidRPr="00AC0623">
              <w:rPr>
                <w:color w:val="00B050"/>
                <w:sz w:val="22"/>
                <w:szCs w:val="22"/>
              </w:rPr>
              <w:t xml:space="preserve">Norāda iesniedzēja </w:t>
            </w:r>
            <w:r w:rsidR="00003B9B" w:rsidRPr="00AC0623">
              <w:rPr>
                <w:color w:val="00B050"/>
                <w:sz w:val="22"/>
                <w:szCs w:val="22"/>
              </w:rPr>
              <w:t xml:space="preserve">vienoto </w:t>
            </w:r>
            <w:r w:rsidRPr="00AC0623">
              <w:rPr>
                <w:color w:val="00B050"/>
                <w:sz w:val="22"/>
                <w:szCs w:val="22"/>
              </w:rPr>
              <w:t>reģistrācijas numuru</w:t>
            </w:r>
            <w:r w:rsidR="00825F61">
              <w:rPr>
                <w:color w:val="00B050"/>
                <w:sz w:val="22"/>
                <w:szCs w:val="22"/>
              </w:rPr>
              <w:t>.</w:t>
            </w:r>
          </w:p>
          <w:p w14:paraId="252AFF3C" w14:textId="3EE7DBFD" w:rsidR="00DD022E" w:rsidRPr="007E768B" w:rsidRDefault="00003B9B" w:rsidP="00DF13EB">
            <w:pPr>
              <w:spacing w:after="60"/>
              <w:jc w:val="both"/>
              <w:rPr>
                <w:i/>
                <w:iCs/>
                <w:lang w:eastAsia="en-US"/>
              </w:rPr>
            </w:pPr>
            <w:r w:rsidRPr="007E768B">
              <w:rPr>
                <w:bCs/>
                <w:i/>
                <w:iCs/>
                <w:color w:val="00B050"/>
                <w:sz w:val="20"/>
                <w:szCs w:val="20"/>
                <w:lang w:eastAsia="en-US"/>
              </w:rPr>
              <w:t>Likuma atbalstu var saņemt</w:t>
            </w:r>
            <w:r w:rsidR="00DD022E" w:rsidRPr="007E768B">
              <w:rPr>
                <w:bCs/>
                <w:i/>
                <w:iCs/>
                <w:color w:val="00B050"/>
                <w:sz w:val="20"/>
                <w:szCs w:val="20"/>
                <w:lang w:eastAsia="en-US"/>
              </w:rPr>
              <w:t xml:space="preserve"> tikai Latvijas Republikas Uzņēmumu reģistra komercreģistrā reģistrēta kapitālsabiedrība (t.i. sabiedrība ar ierobežotu atbildību vai akciju sabiedrība)</w:t>
            </w:r>
            <w:r w:rsidR="00825F61">
              <w:rPr>
                <w:bCs/>
                <w:i/>
                <w:iCs/>
                <w:color w:val="00B050"/>
                <w:sz w:val="20"/>
                <w:szCs w:val="20"/>
                <w:lang w:eastAsia="en-US"/>
              </w:rPr>
              <w:t>.</w:t>
            </w:r>
          </w:p>
        </w:tc>
      </w:tr>
      <w:tr w:rsidR="002167DE" w:rsidRPr="00150B19" w14:paraId="48C067B0" w14:textId="77777777" w:rsidTr="00FD4344">
        <w:trPr>
          <w:cantSplit/>
        </w:trPr>
        <w:tc>
          <w:tcPr>
            <w:tcW w:w="879" w:type="dxa"/>
          </w:tcPr>
          <w:p w14:paraId="5B65CF05" w14:textId="77777777" w:rsidR="002167DE" w:rsidRPr="00150B19" w:rsidRDefault="002167DE" w:rsidP="00FD4344">
            <w:pPr>
              <w:jc w:val="center"/>
              <w:rPr>
                <w:rFonts w:ascii="Cambria" w:hAnsi="Cambria"/>
                <w:sz w:val="19"/>
                <w:szCs w:val="19"/>
              </w:rPr>
            </w:pPr>
            <w:r w:rsidRPr="00150B19">
              <w:rPr>
                <w:rFonts w:ascii="Cambria" w:hAnsi="Cambria"/>
                <w:sz w:val="19"/>
                <w:szCs w:val="19"/>
              </w:rPr>
              <w:t>1.3.</w:t>
            </w:r>
          </w:p>
        </w:tc>
        <w:tc>
          <w:tcPr>
            <w:tcW w:w="4252" w:type="dxa"/>
          </w:tcPr>
          <w:p w14:paraId="6BC3CD67" w14:textId="77777777" w:rsidR="002167DE" w:rsidRPr="00150B19" w:rsidRDefault="00B53817" w:rsidP="00FD4344">
            <w:pPr>
              <w:rPr>
                <w:rFonts w:ascii="Cambria" w:hAnsi="Cambria"/>
                <w:sz w:val="19"/>
                <w:szCs w:val="19"/>
              </w:rPr>
            </w:pPr>
            <w:r w:rsidRPr="00601FC0">
              <w:rPr>
                <w:rFonts w:ascii="Cambria" w:hAnsi="Cambria"/>
                <w:sz w:val="19"/>
                <w:szCs w:val="28"/>
              </w:rPr>
              <w:t>Kontaktadrese, tai skaitā e-pasta adrese</w:t>
            </w:r>
          </w:p>
        </w:tc>
        <w:tc>
          <w:tcPr>
            <w:tcW w:w="4450" w:type="dxa"/>
          </w:tcPr>
          <w:p w14:paraId="51ABD969" w14:textId="5FEF554C" w:rsidR="00391891" w:rsidRPr="00AC0623" w:rsidRDefault="00391891" w:rsidP="00DF13EB">
            <w:pPr>
              <w:spacing w:after="60"/>
              <w:ind w:hanging="2"/>
              <w:jc w:val="both"/>
              <w:rPr>
                <w:color w:val="00B050"/>
                <w:sz w:val="22"/>
                <w:szCs w:val="22"/>
              </w:rPr>
            </w:pPr>
            <w:r w:rsidRPr="00AC0623">
              <w:rPr>
                <w:color w:val="00B050"/>
                <w:sz w:val="22"/>
                <w:szCs w:val="22"/>
              </w:rPr>
              <w:t xml:space="preserve">Norāda iesniedzēja </w:t>
            </w:r>
            <w:r w:rsidR="007C619F">
              <w:rPr>
                <w:color w:val="00B050"/>
                <w:sz w:val="22"/>
                <w:szCs w:val="22"/>
              </w:rPr>
              <w:t xml:space="preserve">juridisko </w:t>
            </w:r>
            <w:r w:rsidR="00F17A88">
              <w:rPr>
                <w:color w:val="00B050"/>
                <w:sz w:val="22"/>
                <w:szCs w:val="22"/>
              </w:rPr>
              <w:t>(</w:t>
            </w:r>
            <w:r w:rsidRPr="00AC0623">
              <w:rPr>
                <w:color w:val="00B050"/>
                <w:sz w:val="22"/>
                <w:szCs w:val="22"/>
              </w:rPr>
              <w:t>pasta</w:t>
            </w:r>
            <w:r w:rsidR="00F17A88">
              <w:rPr>
                <w:color w:val="00B050"/>
                <w:sz w:val="22"/>
                <w:szCs w:val="22"/>
              </w:rPr>
              <w:t>)</w:t>
            </w:r>
            <w:r w:rsidRPr="00AC0623">
              <w:rPr>
                <w:color w:val="00B050"/>
                <w:sz w:val="22"/>
                <w:szCs w:val="22"/>
              </w:rPr>
              <w:t xml:space="preserve"> adresi</w:t>
            </w:r>
            <w:r w:rsidR="00B523E4" w:rsidRPr="00AC0623">
              <w:rPr>
                <w:color w:val="00B050"/>
                <w:sz w:val="22"/>
                <w:szCs w:val="22"/>
              </w:rPr>
              <w:t xml:space="preserve"> un </w:t>
            </w:r>
            <w:r w:rsidRPr="00AC0623">
              <w:rPr>
                <w:color w:val="00B050"/>
                <w:sz w:val="22"/>
                <w:szCs w:val="22"/>
              </w:rPr>
              <w:t>e-pasta adresi</w:t>
            </w:r>
            <w:r w:rsidR="00825F61">
              <w:rPr>
                <w:color w:val="00B050"/>
                <w:sz w:val="22"/>
                <w:szCs w:val="22"/>
              </w:rPr>
              <w:t>.</w:t>
            </w:r>
          </w:p>
        </w:tc>
      </w:tr>
      <w:tr w:rsidR="002167DE" w:rsidRPr="00150B19" w14:paraId="4A520632" w14:textId="77777777" w:rsidTr="00FD4344">
        <w:trPr>
          <w:cantSplit/>
        </w:trPr>
        <w:tc>
          <w:tcPr>
            <w:tcW w:w="879" w:type="dxa"/>
          </w:tcPr>
          <w:p w14:paraId="18569CE9" w14:textId="77777777" w:rsidR="002167DE" w:rsidRPr="00150B19" w:rsidRDefault="002167DE" w:rsidP="00FD4344">
            <w:pPr>
              <w:jc w:val="center"/>
              <w:rPr>
                <w:rFonts w:ascii="Cambria" w:hAnsi="Cambria"/>
                <w:sz w:val="19"/>
                <w:szCs w:val="19"/>
              </w:rPr>
            </w:pPr>
            <w:r w:rsidRPr="00150B19">
              <w:rPr>
                <w:rFonts w:ascii="Cambria" w:hAnsi="Cambria"/>
                <w:sz w:val="19"/>
                <w:szCs w:val="19"/>
              </w:rPr>
              <w:t>1.4.</w:t>
            </w:r>
          </w:p>
        </w:tc>
        <w:tc>
          <w:tcPr>
            <w:tcW w:w="4252" w:type="dxa"/>
          </w:tcPr>
          <w:p w14:paraId="4DCE658B" w14:textId="77777777" w:rsidR="002167DE" w:rsidRPr="00150B19" w:rsidRDefault="002167DE" w:rsidP="00FD4344">
            <w:pPr>
              <w:rPr>
                <w:rFonts w:ascii="Cambria" w:hAnsi="Cambria"/>
                <w:sz w:val="19"/>
                <w:szCs w:val="19"/>
              </w:rPr>
            </w:pPr>
            <w:r w:rsidRPr="00150B19">
              <w:rPr>
                <w:rFonts w:ascii="Cambria" w:hAnsi="Cambria"/>
                <w:sz w:val="19"/>
                <w:szCs w:val="19"/>
              </w:rPr>
              <w:t>Projekta īstenošanas adrese</w:t>
            </w:r>
          </w:p>
        </w:tc>
        <w:tc>
          <w:tcPr>
            <w:tcW w:w="4450" w:type="dxa"/>
          </w:tcPr>
          <w:p w14:paraId="021A699B" w14:textId="7BA81D05" w:rsidR="002167DE" w:rsidRPr="00AC0623" w:rsidRDefault="00391891" w:rsidP="00DF13EB">
            <w:pPr>
              <w:spacing w:after="60"/>
              <w:ind w:hanging="2"/>
              <w:jc w:val="both"/>
              <w:rPr>
                <w:rFonts w:ascii="Cambria" w:hAnsi="Cambria"/>
                <w:sz w:val="22"/>
                <w:szCs w:val="22"/>
              </w:rPr>
            </w:pPr>
            <w:r w:rsidRPr="00AC0623">
              <w:rPr>
                <w:color w:val="00B050"/>
                <w:sz w:val="22"/>
                <w:szCs w:val="22"/>
              </w:rPr>
              <w:t xml:space="preserve">Norāda </w:t>
            </w:r>
            <w:r w:rsidR="00267A7A">
              <w:rPr>
                <w:color w:val="00B050"/>
                <w:sz w:val="22"/>
                <w:szCs w:val="22"/>
              </w:rPr>
              <w:t>pasta</w:t>
            </w:r>
            <w:r w:rsidR="00267A7A" w:rsidRPr="00AC0623">
              <w:rPr>
                <w:color w:val="00B050"/>
                <w:sz w:val="22"/>
                <w:szCs w:val="22"/>
              </w:rPr>
              <w:t xml:space="preserve"> </w:t>
            </w:r>
            <w:r w:rsidRPr="00AC0623">
              <w:rPr>
                <w:color w:val="00B050"/>
                <w:sz w:val="22"/>
                <w:szCs w:val="22"/>
              </w:rPr>
              <w:t>adresi vietai, kur tiks īstenots pieteikumā aprakstītais projekts</w:t>
            </w:r>
            <w:r w:rsidR="00825F61">
              <w:rPr>
                <w:color w:val="00B050"/>
                <w:sz w:val="22"/>
                <w:szCs w:val="22"/>
              </w:rPr>
              <w:t>.</w:t>
            </w:r>
          </w:p>
        </w:tc>
      </w:tr>
      <w:tr w:rsidR="002167DE" w:rsidRPr="00150B19" w14:paraId="4D682A3D" w14:textId="77777777" w:rsidTr="00FD4344">
        <w:trPr>
          <w:cantSplit/>
        </w:trPr>
        <w:tc>
          <w:tcPr>
            <w:tcW w:w="879" w:type="dxa"/>
          </w:tcPr>
          <w:p w14:paraId="47C4906C" w14:textId="77777777" w:rsidR="002167DE" w:rsidRPr="00150B19" w:rsidRDefault="002167DE" w:rsidP="00FD4344">
            <w:pPr>
              <w:jc w:val="center"/>
              <w:rPr>
                <w:rFonts w:ascii="Cambria" w:hAnsi="Cambria"/>
                <w:sz w:val="19"/>
                <w:szCs w:val="19"/>
              </w:rPr>
            </w:pPr>
            <w:r w:rsidRPr="00150B19">
              <w:rPr>
                <w:rFonts w:ascii="Cambria" w:hAnsi="Cambria"/>
                <w:sz w:val="19"/>
                <w:szCs w:val="19"/>
              </w:rPr>
              <w:t>1.5.</w:t>
            </w:r>
          </w:p>
        </w:tc>
        <w:tc>
          <w:tcPr>
            <w:tcW w:w="4252" w:type="dxa"/>
          </w:tcPr>
          <w:p w14:paraId="5AE54B0F" w14:textId="77777777" w:rsidR="002167DE" w:rsidRPr="00150B19" w:rsidRDefault="002167DE" w:rsidP="00FD4344">
            <w:pPr>
              <w:rPr>
                <w:rFonts w:ascii="Cambria" w:hAnsi="Cambria"/>
                <w:sz w:val="19"/>
                <w:szCs w:val="19"/>
              </w:rPr>
            </w:pPr>
            <w:r w:rsidRPr="00150B19">
              <w:rPr>
                <w:rFonts w:ascii="Cambria" w:hAnsi="Cambria"/>
                <w:sz w:val="19"/>
                <w:szCs w:val="19"/>
              </w:rPr>
              <w:t>Mājaslapa</w:t>
            </w:r>
          </w:p>
        </w:tc>
        <w:tc>
          <w:tcPr>
            <w:tcW w:w="4450" w:type="dxa"/>
          </w:tcPr>
          <w:p w14:paraId="297D77C3" w14:textId="7B6E55E7" w:rsidR="002167DE" w:rsidRPr="00AC0623" w:rsidRDefault="00391891" w:rsidP="00DF13EB">
            <w:pPr>
              <w:spacing w:after="60"/>
              <w:ind w:hanging="2"/>
              <w:jc w:val="both"/>
              <w:rPr>
                <w:color w:val="00B050"/>
                <w:sz w:val="22"/>
                <w:szCs w:val="22"/>
              </w:rPr>
            </w:pPr>
            <w:r w:rsidRPr="00AC0623">
              <w:rPr>
                <w:color w:val="00B050"/>
                <w:sz w:val="22"/>
                <w:szCs w:val="22"/>
              </w:rPr>
              <w:t>Norāda iesniedzēja tīmekļa vietnes adresi, ja tāda ir</w:t>
            </w:r>
            <w:r w:rsidR="00825F61">
              <w:rPr>
                <w:color w:val="00B050"/>
                <w:sz w:val="22"/>
                <w:szCs w:val="22"/>
              </w:rPr>
              <w:t>.</w:t>
            </w:r>
          </w:p>
        </w:tc>
      </w:tr>
      <w:tr w:rsidR="002167DE" w:rsidRPr="00150B19" w14:paraId="674ECE37" w14:textId="77777777" w:rsidTr="00FD4344">
        <w:trPr>
          <w:cantSplit/>
        </w:trPr>
        <w:tc>
          <w:tcPr>
            <w:tcW w:w="879" w:type="dxa"/>
            <w:vMerge w:val="restart"/>
          </w:tcPr>
          <w:p w14:paraId="30293B0E" w14:textId="77777777" w:rsidR="002167DE" w:rsidRPr="00150B19" w:rsidRDefault="002167DE" w:rsidP="00FD4344">
            <w:pPr>
              <w:jc w:val="center"/>
              <w:rPr>
                <w:rFonts w:ascii="Cambria" w:hAnsi="Cambria"/>
                <w:sz w:val="19"/>
                <w:szCs w:val="19"/>
              </w:rPr>
            </w:pPr>
            <w:r w:rsidRPr="00150B19">
              <w:rPr>
                <w:rFonts w:ascii="Cambria" w:hAnsi="Cambria"/>
                <w:sz w:val="19"/>
                <w:szCs w:val="19"/>
              </w:rPr>
              <w:t>1.6.</w:t>
            </w:r>
          </w:p>
        </w:tc>
        <w:tc>
          <w:tcPr>
            <w:tcW w:w="4252" w:type="dxa"/>
          </w:tcPr>
          <w:p w14:paraId="38CB5A35" w14:textId="77777777" w:rsidR="002167DE" w:rsidRPr="00150B19" w:rsidRDefault="002167DE" w:rsidP="00FD4344">
            <w:pPr>
              <w:rPr>
                <w:rFonts w:ascii="Cambria" w:hAnsi="Cambria"/>
                <w:b/>
                <w:sz w:val="19"/>
                <w:szCs w:val="19"/>
              </w:rPr>
            </w:pPr>
            <w:r w:rsidRPr="00150B19">
              <w:rPr>
                <w:rFonts w:ascii="Cambria" w:hAnsi="Cambria"/>
                <w:b/>
                <w:sz w:val="19"/>
                <w:szCs w:val="19"/>
              </w:rPr>
              <w:t>Kontaktpersona</w:t>
            </w:r>
          </w:p>
        </w:tc>
        <w:tc>
          <w:tcPr>
            <w:tcW w:w="4450" w:type="dxa"/>
          </w:tcPr>
          <w:p w14:paraId="6C508016" w14:textId="52E28051" w:rsidR="002167DE" w:rsidRPr="00AC0623" w:rsidRDefault="00BD4B95" w:rsidP="00DF13EB">
            <w:pPr>
              <w:spacing w:after="60"/>
              <w:ind w:hanging="2"/>
              <w:jc w:val="both"/>
              <w:rPr>
                <w:rFonts w:ascii="Cambria" w:hAnsi="Cambria"/>
                <w:sz w:val="22"/>
                <w:szCs w:val="22"/>
              </w:rPr>
            </w:pPr>
            <w:r w:rsidRPr="00AC0623">
              <w:rPr>
                <w:color w:val="00B050"/>
                <w:sz w:val="22"/>
                <w:szCs w:val="22"/>
              </w:rPr>
              <w:t>Iesniedzējs kā kontaktpersonu uzrāda personu, kura ir kompetenta par pieteikumā sniegto informāciju un projekta īstenošan</w:t>
            </w:r>
            <w:r w:rsidR="00BD1A7C">
              <w:rPr>
                <w:color w:val="00B050"/>
                <w:sz w:val="22"/>
                <w:szCs w:val="22"/>
              </w:rPr>
              <w:t>u</w:t>
            </w:r>
            <w:r w:rsidR="00825F61">
              <w:rPr>
                <w:color w:val="00B050"/>
                <w:sz w:val="22"/>
                <w:szCs w:val="22"/>
              </w:rPr>
              <w:t>.</w:t>
            </w:r>
          </w:p>
        </w:tc>
      </w:tr>
      <w:tr w:rsidR="002167DE" w:rsidRPr="00150B19" w14:paraId="34A078E3" w14:textId="77777777" w:rsidTr="00FD4344">
        <w:trPr>
          <w:cantSplit/>
        </w:trPr>
        <w:tc>
          <w:tcPr>
            <w:tcW w:w="879" w:type="dxa"/>
            <w:vMerge/>
          </w:tcPr>
          <w:p w14:paraId="554A087E" w14:textId="77777777" w:rsidR="002167DE" w:rsidRPr="00150B19" w:rsidRDefault="002167DE" w:rsidP="00FD4344">
            <w:pPr>
              <w:jc w:val="center"/>
              <w:rPr>
                <w:rFonts w:ascii="Cambria" w:hAnsi="Cambria"/>
                <w:sz w:val="19"/>
                <w:szCs w:val="19"/>
              </w:rPr>
            </w:pPr>
          </w:p>
        </w:tc>
        <w:tc>
          <w:tcPr>
            <w:tcW w:w="4252" w:type="dxa"/>
          </w:tcPr>
          <w:p w14:paraId="1434B4ED" w14:textId="77777777" w:rsidR="002167DE" w:rsidRPr="00150B19" w:rsidRDefault="002167DE" w:rsidP="00FD4344">
            <w:pPr>
              <w:rPr>
                <w:rFonts w:ascii="Cambria" w:hAnsi="Cambria"/>
                <w:sz w:val="19"/>
                <w:szCs w:val="19"/>
              </w:rPr>
            </w:pPr>
            <w:r w:rsidRPr="00150B19">
              <w:rPr>
                <w:rFonts w:ascii="Cambria" w:hAnsi="Cambria"/>
                <w:sz w:val="19"/>
                <w:szCs w:val="19"/>
              </w:rPr>
              <w:t>Vārds, Uzvārds</w:t>
            </w:r>
          </w:p>
        </w:tc>
        <w:tc>
          <w:tcPr>
            <w:tcW w:w="4450" w:type="dxa"/>
          </w:tcPr>
          <w:p w14:paraId="450D91D5" w14:textId="566197F0" w:rsidR="002167DE" w:rsidRPr="00AC0623" w:rsidRDefault="00391891" w:rsidP="00DF13EB">
            <w:pPr>
              <w:spacing w:after="60"/>
              <w:ind w:hanging="2"/>
              <w:rPr>
                <w:color w:val="00B050"/>
                <w:sz w:val="22"/>
                <w:szCs w:val="22"/>
              </w:rPr>
            </w:pPr>
            <w:r w:rsidRPr="00AC0623">
              <w:rPr>
                <w:color w:val="00B050"/>
                <w:sz w:val="22"/>
                <w:szCs w:val="22"/>
              </w:rPr>
              <w:t>Norāda kontaktpersonas vārdu uzvārdu</w:t>
            </w:r>
            <w:r w:rsidR="00825F61">
              <w:rPr>
                <w:color w:val="00B050"/>
                <w:sz w:val="22"/>
                <w:szCs w:val="22"/>
              </w:rPr>
              <w:t>.</w:t>
            </w:r>
          </w:p>
        </w:tc>
      </w:tr>
      <w:tr w:rsidR="002167DE" w:rsidRPr="00150B19" w14:paraId="1630F643" w14:textId="77777777" w:rsidTr="00FD4344">
        <w:trPr>
          <w:cantSplit/>
        </w:trPr>
        <w:tc>
          <w:tcPr>
            <w:tcW w:w="879" w:type="dxa"/>
            <w:vMerge/>
          </w:tcPr>
          <w:p w14:paraId="0B4A7482" w14:textId="77777777" w:rsidR="002167DE" w:rsidRPr="00150B19" w:rsidRDefault="002167DE" w:rsidP="00FD4344">
            <w:pPr>
              <w:jc w:val="center"/>
              <w:rPr>
                <w:rFonts w:ascii="Cambria" w:hAnsi="Cambria"/>
                <w:sz w:val="19"/>
                <w:szCs w:val="19"/>
              </w:rPr>
            </w:pPr>
          </w:p>
        </w:tc>
        <w:tc>
          <w:tcPr>
            <w:tcW w:w="4252" w:type="dxa"/>
          </w:tcPr>
          <w:p w14:paraId="4264631D" w14:textId="77777777" w:rsidR="002167DE" w:rsidRPr="00150B19" w:rsidRDefault="002167DE" w:rsidP="00FD4344">
            <w:pPr>
              <w:rPr>
                <w:rFonts w:ascii="Cambria" w:hAnsi="Cambria"/>
                <w:sz w:val="19"/>
                <w:szCs w:val="19"/>
              </w:rPr>
            </w:pPr>
            <w:r w:rsidRPr="00150B19">
              <w:rPr>
                <w:rFonts w:ascii="Cambria" w:hAnsi="Cambria"/>
                <w:sz w:val="19"/>
                <w:szCs w:val="19"/>
              </w:rPr>
              <w:t>Amats</w:t>
            </w:r>
          </w:p>
        </w:tc>
        <w:tc>
          <w:tcPr>
            <w:tcW w:w="4450" w:type="dxa"/>
          </w:tcPr>
          <w:p w14:paraId="203B18BE" w14:textId="41804E72" w:rsidR="002167DE" w:rsidRPr="00AC0623" w:rsidRDefault="00391891" w:rsidP="00DF13EB">
            <w:pPr>
              <w:spacing w:after="60"/>
              <w:ind w:hanging="2"/>
              <w:rPr>
                <w:color w:val="00B050"/>
                <w:sz w:val="22"/>
                <w:szCs w:val="22"/>
              </w:rPr>
            </w:pPr>
            <w:r w:rsidRPr="00AC0623">
              <w:rPr>
                <w:color w:val="00B050"/>
                <w:sz w:val="22"/>
                <w:szCs w:val="22"/>
              </w:rPr>
              <w:t>Norāda kontaktpersonas amatu</w:t>
            </w:r>
            <w:r w:rsidR="00825F61">
              <w:rPr>
                <w:color w:val="00B050"/>
                <w:sz w:val="22"/>
                <w:szCs w:val="22"/>
              </w:rPr>
              <w:t>.</w:t>
            </w:r>
          </w:p>
        </w:tc>
      </w:tr>
      <w:tr w:rsidR="002167DE" w:rsidRPr="00150B19" w14:paraId="5D1B7D77" w14:textId="77777777" w:rsidTr="00FD4344">
        <w:trPr>
          <w:cantSplit/>
        </w:trPr>
        <w:tc>
          <w:tcPr>
            <w:tcW w:w="879" w:type="dxa"/>
            <w:vMerge/>
          </w:tcPr>
          <w:p w14:paraId="6F641585" w14:textId="77777777" w:rsidR="002167DE" w:rsidRPr="00150B19" w:rsidRDefault="002167DE" w:rsidP="00FD4344">
            <w:pPr>
              <w:jc w:val="center"/>
              <w:rPr>
                <w:rFonts w:ascii="Cambria" w:hAnsi="Cambria"/>
                <w:sz w:val="19"/>
                <w:szCs w:val="19"/>
              </w:rPr>
            </w:pPr>
          </w:p>
        </w:tc>
        <w:tc>
          <w:tcPr>
            <w:tcW w:w="4252" w:type="dxa"/>
          </w:tcPr>
          <w:p w14:paraId="6D9A7D75" w14:textId="77777777" w:rsidR="002167DE" w:rsidRPr="00150B19" w:rsidRDefault="002167DE" w:rsidP="00FD4344">
            <w:pPr>
              <w:rPr>
                <w:rFonts w:ascii="Cambria" w:hAnsi="Cambria"/>
                <w:sz w:val="19"/>
                <w:szCs w:val="19"/>
              </w:rPr>
            </w:pPr>
            <w:r w:rsidRPr="00150B19">
              <w:rPr>
                <w:rFonts w:ascii="Cambria" w:hAnsi="Cambria"/>
                <w:sz w:val="19"/>
                <w:szCs w:val="19"/>
              </w:rPr>
              <w:t>Tālrunis, e-pasta adrese</w:t>
            </w:r>
          </w:p>
        </w:tc>
        <w:tc>
          <w:tcPr>
            <w:tcW w:w="4450" w:type="dxa"/>
          </w:tcPr>
          <w:p w14:paraId="0043A6BF" w14:textId="724E518A" w:rsidR="00BD6726" w:rsidRDefault="00391891" w:rsidP="00BD6726">
            <w:pPr>
              <w:spacing w:after="60"/>
              <w:ind w:hanging="2"/>
              <w:rPr>
                <w:color w:val="00B050"/>
                <w:sz w:val="22"/>
                <w:szCs w:val="22"/>
              </w:rPr>
            </w:pPr>
            <w:r w:rsidRPr="00AC0623">
              <w:rPr>
                <w:color w:val="00B050"/>
                <w:sz w:val="22"/>
                <w:szCs w:val="22"/>
              </w:rPr>
              <w:t>Norāda kontaktpersonas tālruņa numuru un e-pasta adresi</w:t>
            </w:r>
            <w:r w:rsidR="00825F61">
              <w:rPr>
                <w:color w:val="00B050"/>
                <w:sz w:val="22"/>
                <w:szCs w:val="22"/>
              </w:rPr>
              <w:t>.</w:t>
            </w:r>
          </w:p>
          <w:p w14:paraId="5ACBF24E" w14:textId="419B0B13" w:rsidR="007C3835" w:rsidRPr="00AC0623" w:rsidRDefault="007C3835" w:rsidP="007C3835">
            <w:pPr>
              <w:spacing w:after="60"/>
              <w:jc w:val="both"/>
              <w:rPr>
                <w:color w:val="00B050"/>
                <w:sz w:val="22"/>
                <w:szCs w:val="22"/>
              </w:rPr>
            </w:pPr>
            <w:r w:rsidRPr="007C3835">
              <w:rPr>
                <w:i/>
                <w:iCs/>
                <w:color w:val="00B050"/>
                <w:sz w:val="20"/>
                <w:szCs w:val="20"/>
              </w:rPr>
              <w:t>Komunikācija starp LIAA un iesniedzēju par pieteikumu notiks, izmantojot šajā laukā norādīto e-pasta adresi un tālruņa numuru</w:t>
            </w:r>
            <w:r w:rsidR="00825F61">
              <w:rPr>
                <w:i/>
                <w:iCs/>
                <w:color w:val="00B050"/>
                <w:sz w:val="20"/>
                <w:szCs w:val="20"/>
              </w:rPr>
              <w:t>.</w:t>
            </w:r>
          </w:p>
        </w:tc>
      </w:tr>
      <w:tr w:rsidR="002167DE" w:rsidRPr="00150B19" w14:paraId="31A86F5D" w14:textId="77777777" w:rsidTr="00FD4344">
        <w:trPr>
          <w:cantSplit/>
        </w:trPr>
        <w:tc>
          <w:tcPr>
            <w:tcW w:w="879" w:type="dxa"/>
          </w:tcPr>
          <w:p w14:paraId="02A923FD" w14:textId="77777777" w:rsidR="002167DE" w:rsidRPr="00150B19" w:rsidRDefault="002167DE" w:rsidP="00FD4344">
            <w:pPr>
              <w:jc w:val="center"/>
              <w:rPr>
                <w:rFonts w:ascii="Cambria" w:hAnsi="Cambria"/>
                <w:sz w:val="19"/>
                <w:szCs w:val="19"/>
              </w:rPr>
            </w:pPr>
            <w:r w:rsidRPr="00150B19">
              <w:rPr>
                <w:rFonts w:ascii="Cambria" w:hAnsi="Cambria"/>
                <w:sz w:val="19"/>
                <w:szCs w:val="19"/>
              </w:rPr>
              <w:t>1.7.</w:t>
            </w:r>
          </w:p>
        </w:tc>
        <w:tc>
          <w:tcPr>
            <w:tcW w:w="4252" w:type="dxa"/>
          </w:tcPr>
          <w:p w14:paraId="2DD647A6" w14:textId="77777777" w:rsidR="002167DE" w:rsidRPr="00150B19" w:rsidRDefault="002167DE" w:rsidP="00FD4344">
            <w:pPr>
              <w:rPr>
                <w:rFonts w:ascii="Cambria" w:hAnsi="Cambria"/>
                <w:sz w:val="19"/>
                <w:szCs w:val="19"/>
              </w:rPr>
            </w:pPr>
            <w:r w:rsidRPr="00150B19">
              <w:rPr>
                <w:rFonts w:ascii="Cambria" w:hAnsi="Cambria"/>
                <w:sz w:val="19"/>
                <w:szCs w:val="19"/>
              </w:rPr>
              <w:t>Pamatdarbības nozare (NACE 2.red.)</w:t>
            </w:r>
          </w:p>
        </w:tc>
        <w:tc>
          <w:tcPr>
            <w:tcW w:w="4450" w:type="dxa"/>
          </w:tcPr>
          <w:p w14:paraId="322108D2" w14:textId="77777777" w:rsidR="000F1FD1" w:rsidRPr="000F1FD1" w:rsidRDefault="000F1FD1" w:rsidP="000F1FD1">
            <w:pPr>
              <w:rPr>
                <w:rFonts w:ascii="Cambria" w:hAnsi="Cambria"/>
                <w:color w:val="E36C0A" w:themeColor="accent6" w:themeShade="BF"/>
                <w:sz w:val="19"/>
                <w:szCs w:val="19"/>
              </w:rPr>
            </w:pPr>
            <w:r w:rsidRPr="00150B19">
              <w:rPr>
                <w:rFonts w:ascii="Cambria" w:hAnsi="Cambria"/>
                <w:sz w:val="19"/>
                <w:szCs w:val="19"/>
              </w:rPr>
              <w:t>Kods:</w:t>
            </w:r>
            <w:r>
              <w:rPr>
                <w:rFonts w:ascii="Cambria" w:hAnsi="Cambria"/>
                <w:sz w:val="19"/>
                <w:szCs w:val="19"/>
              </w:rPr>
              <w:t xml:space="preserve"> </w:t>
            </w:r>
          </w:p>
          <w:p w14:paraId="4116B442" w14:textId="77777777" w:rsidR="000F1FD1" w:rsidRDefault="000F1FD1" w:rsidP="000F1FD1">
            <w:pPr>
              <w:spacing w:line="276" w:lineRule="auto"/>
              <w:ind w:hanging="2"/>
              <w:jc w:val="both"/>
              <w:rPr>
                <w:rFonts w:ascii="Cambria" w:hAnsi="Cambria"/>
                <w:sz w:val="19"/>
                <w:szCs w:val="19"/>
              </w:rPr>
            </w:pPr>
            <w:r w:rsidRPr="00150B19">
              <w:rPr>
                <w:rFonts w:ascii="Cambria" w:hAnsi="Cambria"/>
                <w:sz w:val="19"/>
                <w:szCs w:val="19"/>
              </w:rPr>
              <w:t>Nosaukums:</w:t>
            </w:r>
          </w:p>
          <w:p w14:paraId="656D6643" w14:textId="2A9EAD97" w:rsidR="002F7EAD" w:rsidRDefault="00BD4B95" w:rsidP="00825F61">
            <w:pPr>
              <w:jc w:val="both"/>
              <w:rPr>
                <w:color w:val="00B050"/>
                <w:sz w:val="22"/>
                <w:szCs w:val="22"/>
              </w:rPr>
            </w:pPr>
            <w:r w:rsidRPr="00AC0623">
              <w:rPr>
                <w:color w:val="00B050"/>
                <w:sz w:val="22"/>
                <w:szCs w:val="22"/>
              </w:rPr>
              <w:t xml:space="preserve">Norāda iesniedzēja pamatdarbības </w:t>
            </w:r>
            <w:r w:rsidR="00065584">
              <w:rPr>
                <w:color w:val="00B050"/>
                <w:sz w:val="22"/>
                <w:szCs w:val="22"/>
              </w:rPr>
              <w:t xml:space="preserve">nozares </w:t>
            </w:r>
            <w:r w:rsidR="00065584" w:rsidRPr="00AC0623">
              <w:rPr>
                <w:color w:val="00B050"/>
                <w:sz w:val="22"/>
                <w:szCs w:val="22"/>
              </w:rPr>
              <w:t>NACE 2. redakcijas klasifikatora</w:t>
            </w:r>
            <w:r w:rsidR="00065584">
              <w:rPr>
                <w:color w:val="00B050"/>
                <w:sz w:val="22"/>
                <w:szCs w:val="22"/>
              </w:rPr>
              <w:t xml:space="preserve"> kodu </w:t>
            </w:r>
            <w:r w:rsidR="00065584" w:rsidRPr="00AC0623">
              <w:rPr>
                <w:color w:val="00B050"/>
                <w:sz w:val="22"/>
                <w:szCs w:val="22"/>
              </w:rPr>
              <w:t xml:space="preserve">(četri cipari) </w:t>
            </w:r>
            <w:r w:rsidR="00065584">
              <w:rPr>
                <w:color w:val="00B050"/>
                <w:sz w:val="22"/>
                <w:szCs w:val="22"/>
              </w:rPr>
              <w:t xml:space="preserve"> un nosaukumu</w:t>
            </w:r>
            <w:r w:rsidR="00DF13EB" w:rsidRPr="00AC0623">
              <w:rPr>
                <w:color w:val="00B050"/>
                <w:sz w:val="22"/>
                <w:szCs w:val="22"/>
              </w:rPr>
              <w:t>, kas pieejams Centrālās statistikas pārvaldes tīmekļa vietnē:</w:t>
            </w:r>
          </w:p>
          <w:p w14:paraId="75113B9B" w14:textId="77777777" w:rsidR="002F7EAD" w:rsidRPr="002F7EAD" w:rsidRDefault="00C95AFC" w:rsidP="002F7EAD">
            <w:pPr>
              <w:spacing w:after="60"/>
              <w:ind w:hanging="2"/>
              <w:jc w:val="both"/>
              <w:rPr>
                <w:color w:val="4F6228" w:themeColor="accent3" w:themeShade="80"/>
                <w:sz w:val="22"/>
                <w:szCs w:val="22"/>
              </w:rPr>
            </w:pPr>
            <w:hyperlink r:id="rId19" w:history="1">
              <w:r w:rsidR="002F7EAD" w:rsidRPr="002F7EAD">
                <w:rPr>
                  <w:rStyle w:val="Hyperlink"/>
                  <w:color w:val="4F6228" w:themeColor="accent3" w:themeShade="80"/>
                  <w:sz w:val="22"/>
                  <w:szCs w:val="22"/>
                </w:rPr>
                <w:t>https://www.csp.gov.lv/lv/klasifikacija/nace-2-red/nace-saimniecisko-darbibu-statistiska-klasifikacija-eiropas-kopiena-2-redakcija</w:t>
              </w:r>
            </w:hyperlink>
            <w:r w:rsidR="002F7EAD" w:rsidRPr="002F7EAD">
              <w:rPr>
                <w:color w:val="4F6228" w:themeColor="accent3" w:themeShade="80"/>
                <w:sz w:val="22"/>
                <w:szCs w:val="22"/>
              </w:rPr>
              <w:t xml:space="preserve"> </w:t>
            </w:r>
          </w:p>
          <w:p w14:paraId="3984AB32" w14:textId="7404C020" w:rsidR="002167DE" w:rsidRPr="00AC0623" w:rsidRDefault="00BD4B95" w:rsidP="002F7EAD">
            <w:pPr>
              <w:spacing w:after="60"/>
              <w:ind w:hanging="2"/>
              <w:jc w:val="both"/>
              <w:rPr>
                <w:i/>
                <w:iCs/>
                <w:color w:val="00B050"/>
                <w:sz w:val="20"/>
                <w:szCs w:val="20"/>
              </w:rPr>
            </w:pPr>
            <w:r w:rsidRPr="00AC0623">
              <w:rPr>
                <w:i/>
                <w:iCs/>
                <w:color w:val="00B050"/>
                <w:sz w:val="20"/>
                <w:szCs w:val="20"/>
              </w:rPr>
              <w:t>Ja uz iesniedzēju attiecas vairāki darbības veidi, tad veidlapā norāda galveno pamatdarbību (arī tad, ja tā ir atšķirīga no pieteiktās biznesa idejas īstenošanas nozares)</w:t>
            </w:r>
            <w:r w:rsidR="00825F61">
              <w:rPr>
                <w:i/>
                <w:iCs/>
                <w:color w:val="00B050"/>
                <w:sz w:val="20"/>
                <w:szCs w:val="20"/>
              </w:rPr>
              <w:t>.</w:t>
            </w:r>
          </w:p>
        </w:tc>
      </w:tr>
      <w:tr w:rsidR="002167DE" w:rsidRPr="00150B19" w14:paraId="16BBE4D4" w14:textId="77777777" w:rsidTr="00FD4344">
        <w:trPr>
          <w:cantSplit/>
        </w:trPr>
        <w:tc>
          <w:tcPr>
            <w:tcW w:w="879" w:type="dxa"/>
          </w:tcPr>
          <w:p w14:paraId="25C5003A" w14:textId="77777777" w:rsidR="002167DE" w:rsidRPr="00150B19" w:rsidRDefault="002167DE" w:rsidP="00FD4344">
            <w:pPr>
              <w:jc w:val="center"/>
              <w:rPr>
                <w:rFonts w:ascii="Cambria" w:hAnsi="Cambria"/>
                <w:sz w:val="19"/>
                <w:szCs w:val="19"/>
              </w:rPr>
            </w:pPr>
            <w:r>
              <w:rPr>
                <w:rFonts w:ascii="Cambria" w:hAnsi="Cambria"/>
                <w:sz w:val="19"/>
                <w:szCs w:val="19"/>
              </w:rPr>
              <w:t>1.8.</w:t>
            </w:r>
          </w:p>
        </w:tc>
        <w:tc>
          <w:tcPr>
            <w:tcW w:w="4252" w:type="dxa"/>
          </w:tcPr>
          <w:p w14:paraId="11A688D1" w14:textId="77777777" w:rsidR="002167DE" w:rsidRDefault="002167DE" w:rsidP="00FD4344">
            <w:pPr>
              <w:rPr>
                <w:rFonts w:ascii="Cambria" w:hAnsi="Cambria"/>
                <w:sz w:val="19"/>
                <w:szCs w:val="19"/>
              </w:rPr>
            </w:pPr>
            <w:r w:rsidRPr="00150B19">
              <w:rPr>
                <w:rFonts w:ascii="Cambria" w:hAnsi="Cambria"/>
                <w:sz w:val="19"/>
                <w:szCs w:val="19"/>
              </w:rPr>
              <w:t>Pieteiktās biznesa idejas īstenošanas nozare (NACE 2.red.)</w:t>
            </w:r>
          </w:p>
          <w:p w14:paraId="3CDB61F0" w14:textId="77777777" w:rsidR="002167DE" w:rsidRDefault="002167DE" w:rsidP="00FD4344">
            <w:pPr>
              <w:rPr>
                <w:rFonts w:ascii="Cambria" w:hAnsi="Cambria"/>
                <w:sz w:val="19"/>
                <w:szCs w:val="19"/>
              </w:rPr>
            </w:pPr>
          </w:p>
          <w:p w14:paraId="58A63479" w14:textId="77777777" w:rsidR="002167DE" w:rsidRPr="00150B19" w:rsidRDefault="002167DE" w:rsidP="00FD4344">
            <w:pPr>
              <w:rPr>
                <w:rFonts w:ascii="Cambria" w:hAnsi="Cambria"/>
                <w:sz w:val="19"/>
                <w:szCs w:val="19"/>
              </w:rPr>
            </w:pPr>
          </w:p>
        </w:tc>
        <w:tc>
          <w:tcPr>
            <w:tcW w:w="4450" w:type="dxa"/>
          </w:tcPr>
          <w:p w14:paraId="7B37E796" w14:textId="4D2EF92A" w:rsidR="002167DE" w:rsidRPr="00150B19" w:rsidRDefault="002167DE" w:rsidP="00FD4344">
            <w:pPr>
              <w:rPr>
                <w:rFonts w:ascii="Cambria" w:hAnsi="Cambria"/>
                <w:sz w:val="19"/>
                <w:szCs w:val="19"/>
              </w:rPr>
            </w:pPr>
            <w:r w:rsidRPr="00150B19">
              <w:rPr>
                <w:rFonts w:ascii="Cambria" w:hAnsi="Cambria"/>
                <w:sz w:val="19"/>
                <w:szCs w:val="19"/>
              </w:rPr>
              <w:t>Kods:</w:t>
            </w:r>
            <w:r w:rsidR="000F1FD1">
              <w:rPr>
                <w:rFonts w:ascii="Cambria" w:hAnsi="Cambria"/>
                <w:sz w:val="19"/>
                <w:szCs w:val="19"/>
              </w:rPr>
              <w:t xml:space="preserve"> </w:t>
            </w:r>
          </w:p>
          <w:p w14:paraId="4E3D28B2" w14:textId="1E199634" w:rsidR="002167DE" w:rsidRDefault="002167DE" w:rsidP="00FD4344">
            <w:pPr>
              <w:rPr>
                <w:rFonts w:ascii="Cambria" w:hAnsi="Cambria"/>
                <w:color w:val="E36C0A" w:themeColor="accent6" w:themeShade="BF"/>
                <w:sz w:val="19"/>
                <w:szCs w:val="19"/>
              </w:rPr>
            </w:pPr>
            <w:r w:rsidRPr="00150B19">
              <w:rPr>
                <w:rFonts w:ascii="Cambria" w:hAnsi="Cambria"/>
                <w:sz w:val="19"/>
                <w:szCs w:val="19"/>
              </w:rPr>
              <w:t>Nosaukums:</w:t>
            </w:r>
            <w:r w:rsidR="000F1FD1">
              <w:rPr>
                <w:rFonts w:ascii="Cambria" w:hAnsi="Cambria"/>
                <w:sz w:val="19"/>
                <w:szCs w:val="19"/>
              </w:rPr>
              <w:t xml:space="preserve"> </w:t>
            </w:r>
          </w:p>
          <w:p w14:paraId="2D5F8DCD" w14:textId="77777777" w:rsidR="00825F61" w:rsidRDefault="00D35922" w:rsidP="00825F61">
            <w:pPr>
              <w:jc w:val="both"/>
              <w:rPr>
                <w:color w:val="00B050"/>
                <w:sz w:val="22"/>
                <w:szCs w:val="22"/>
              </w:rPr>
            </w:pPr>
            <w:r w:rsidRPr="00AC0623">
              <w:rPr>
                <w:color w:val="00B050"/>
                <w:sz w:val="22"/>
                <w:szCs w:val="22"/>
              </w:rPr>
              <w:t>Norāda pieteikum</w:t>
            </w:r>
            <w:r w:rsidR="00C056F6" w:rsidRPr="00AC0623">
              <w:rPr>
                <w:color w:val="00B050"/>
                <w:sz w:val="22"/>
                <w:szCs w:val="22"/>
              </w:rPr>
              <w:t>ā</w:t>
            </w:r>
            <w:r w:rsidRPr="00AC0623">
              <w:rPr>
                <w:color w:val="00B050"/>
                <w:sz w:val="22"/>
                <w:szCs w:val="22"/>
              </w:rPr>
              <w:t xml:space="preserve"> aprakstītās </w:t>
            </w:r>
            <w:r w:rsidR="00BD4B95" w:rsidRPr="00AC0623">
              <w:rPr>
                <w:color w:val="00B050"/>
                <w:sz w:val="22"/>
                <w:szCs w:val="22"/>
              </w:rPr>
              <w:t xml:space="preserve">biznesa </w:t>
            </w:r>
            <w:r w:rsidRPr="00AC0623">
              <w:rPr>
                <w:color w:val="00B050"/>
                <w:sz w:val="22"/>
                <w:szCs w:val="22"/>
              </w:rPr>
              <w:t>idejas</w:t>
            </w:r>
            <w:r w:rsidR="00065584">
              <w:rPr>
                <w:color w:val="00B050"/>
                <w:sz w:val="22"/>
                <w:szCs w:val="22"/>
              </w:rPr>
              <w:t xml:space="preserve"> īstenošanas nozares</w:t>
            </w:r>
            <w:r w:rsidR="00065584" w:rsidRPr="00AC0623">
              <w:rPr>
                <w:color w:val="00B050"/>
                <w:sz w:val="22"/>
                <w:szCs w:val="22"/>
              </w:rPr>
              <w:t xml:space="preserve"> NACE 2. redakcijas klasifikatora</w:t>
            </w:r>
            <w:r w:rsidR="00065584">
              <w:rPr>
                <w:color w:val="00B050"/>
                <w:sz w:val="22"/>
                <w:szCs w:val="22"/>
              </w:rPr>
              <w:t xml:space="preserve"> kodu </w:t>
            </w:r>
            <w:r w:rsidR="00065584" w:rsidRPr="00AC0623">
              <w:rPr>
                <w:color w:val="00B050"/>
                <w:sz w:val="22"/>
                <w:szCs w:val="22"/>
              </w:rPr>
              <w:t xml:space="preserve">(četri cipari) </w:t>
            </w:r>
            <w:r w:rsidR="00065584">
              <w:rPr>
                <w:color w:val="00B050"/>
                <w:sz w:val="22"/>
                <w:szCs w:val="22"/>
              </w:rPr>
              <w:t xml:space="preserve"> un nosaukumu</w:t>
            </w:r>
            <w:r w:rsidR="00DF13EB" w:rsidRPr="00AC0623">
              <w:rPr>
                <w:color w:val="00B050"/>
                <w:sz w:val="22"/>
                <w:szCs w:val="22"/>
              </w:rPr>
              <w:t>, kas pieejams Centrālās statistikas pārvaldes tīmekļa vietnē:</w:t>
            </w:r>
          </w:p>
          <w:p w14:paraId="02B5E288" w14:textId="6A17C7F9" w:rsidR="002F7EAD" w:rsidRPr="002F7EAD" w:rsidRDefault="00825F61" w:rsidP="002F7EAD">
            <w:pPr>
              <w:spacing w:after="60"/>
              <w:ind w:hanging="2"/>
              <w:jc w:val="both"/>
              <w:rPr>
                <w:color w:val="4F6228" w:themeColor="accent3" w:themeShade="80"/>
                <w:sz w:val="22"/>
                <w:szCs w:val="22"/>
              </w:rPr>
            </w:pPr>
            <w:r>
              <w:rPr>
                <w:color w:val="00B050"/>
                <w:sz w:val="22"/>
                <w:szCs w:val="22"/>
              </w:rPr>
              <w:t xml:space="preserve"> </w:t>
            </w:r>
            <w:r w:rsidR="00DF13EB" w:rsidRPr="00AC0623">
              <w:rPr>
                <w:color w:val="00B050"/>
                <w:sz w:val="22"/>
                <w:szCs w:val="22"/>
              </w:rPr>
              <w:t xml:space="preserve"> </w:t>
            </w:r>
            <w:hyperlink r:id="rId20" w:history="1">
              <w:r w:rsidR="002F7EAD" w:rsidRPr="002F7EAD">
                <w:rPr>
                  <w:rStyle w:val="Hyperlink"/>
                  <w:color w:val="4F6228" w:themeColor="accent3" w:themeShade="80"/>
                  <w:sz w:val="22"/>
                  <w:szCs w:val="22"/>
                </w:rPr>
                <w:t>https://www.csp.gov.lv/lv/klasifikacija/nace-2-red/nace-saimniecisko-darbibu-statistiska-klasifikacija-eiropas-kopiena-2-redakcija</w:t>
              </w:r>
            </w:hyperlink>
            <w:r w:rsidR="002F7EAD" w:rsidRPr="002F7EAD">
              <w:rPr>
                <w:color w:val="4F6228" w:themeColor="accent3" w:themeShade="80"/>
                <w:sz w:val="22"/>
                <w:szCs w:val="22"/>
              </w:rPr>
              <w:t xml:space="preserve"> </w:t>
            </w:r>
          </w:p>
          <w:p w14:paraId="113B48A3" w14:textId="3DF4638E" w:rsidR="00BD4B95" w:rsidRPr="00AC0623" w:rsidRDefault="00BD4B95" w:rsidP="00DF13EB">
            <w:pPr>
              <w:spacing w:after="60"/>
              <w:ind w:left="-2"/>
              <w:jc w:val="both"/>
              <w:rPr>
                <w:i/>
                <w:iCs/>
                <w:color w:val="00B050"/>
                <w:sz w:val="20"/>
                <w:szCs w:val="20"/>
              </w:rPr>
            </w:pPr>
            <w:r w:rsidRPr="00AC0623">
              <w:rPr>
                <w:i/>
                <w:iCs/>
                <w:color w:val="00B050"/>
                <w:sz w:val="20"/>
                <w:szCs w:val="20"/>
              </w:rPr>
              <w:t>Iesniedzējs izvēlas pieteiktajai biznesa idejai atbilstošāko darbības kodu un  nosaukumu, pat ja tas atšķiras no iesniedzēja pamatdarbības nozares.</w:t>
            </w:r>
          </w:p>
          <w:p w14:paraId="09142E52" w14:textId="754B7EDD" w:rsidR="00D35922" w:rsidRPr="007E768B" w:rsidRDefault="00DF13EB" w:rsidP="00DF13EB">
            <w:pPr>
              <w:spacing w:after="60"/>
              <w:jc w:val="both"/>
              <w:rPr>
                <w:i/>
                <w:iCs/>
                <w:color w:val="00B050"/>
                <w:sz w:val="20"/>
                <w:szCs w:val="20"/>
              </w:rPr>
            </w:pPr>
            <w:r w:rsidRPr="007E768B">
              <w:rPr>
                <w:i/>
                <w:iCs/>
                <w:color w:val="00B050"/>
                <w:sz w:val="20"/>
                <w:szCs w:val="20"/>
              </w:rPr>
              <w:t xml:space="preserve">Likuma atbalstu nepiešķir biznesa idejām, kas tiek īstenotas nozarēs, kurām saskaņā ar Regulas Nr.1407/2013 1.pantu </w:t>
            </w:r>
            <w:r w:rsidR="00CB0DEC" w:rsidRPr="007E768B">
              <w:rPr>
                <w:i/>
                <w:iCs/>
                <w:color w:val="00B050"/>
                <w:sz w:val="20"/>
                <w:szCs w:val="20"/>
              </w:rPr>
              <w:t>netiek</w:t>
            </w:r>
            <w:r w:rsidRPr="007E768B">
              <w:rPr>
                <w:i/>
                <w:iCs/>
                <w:color w:val="00B050"/>
                <w:sz w:val="20"/>
                <w:szCs w:val="20"/>
              </w:rPr>
              <w:t xml:space="preserve"> piešķirts </w:t>
            </w:r>
            <w:proofErr w:type="spellStart"/>
            <w:r w:rsidRPr="007E768B">
              <w:rPr>
                <w:i/>
                <w:iCs/>
                <w:color w:val="00B050"/>
                <w:sz w:val="20"/>
                <w:szCs w:val="20"/>
              </w:rPr>
              <w:t>de</w:t>
            </w:r>
            <w:proofErr w:type="spellEnd"/>
            <w:r w:rsidRPr="007E768B">
              <w:rPr>
                <w:i/>
                <w:iCs/>
                <w:color w:val="00B050"/>
                <w:sz w:val="20"/>
                <w:szCs w:val="20"/>
              </w:rPr>
              <w:t xml:space="preserve"> </w:t>
            </w:r>
            <w:proofErr w:type="spellStart"/>
            <w:r w:rsidRPr="007E768B">
              <w:rPr>
                <w:i/>
                <w:iCs/>
                <w:color w:val="00B050"/>
                <w:sz w:val="20"/>
                <w:szCs w:val="20"/>
              </w:rPr>
              <w:t>minimis</w:t>
            </w:r>
            <w:proofErr w:type="spellEnd"/>
            <w:r w:rsidRPr="007E768B">
              <w:rPr>
                <w:i/>
                <w:iCs/>
                <w:color w:val="00B050"/>
                <w:sz w:val="20"/>
                <w:szCs w:val="20"/>
              </w:rPr>
              <w:t xml:space="preserve"> atbalsts</w:t>
            </w:r>
            <w:r w:rsidR="00A673EE" w:rsidRPr="007E768B">
              <w:rPr>
                <w:i/>
                <w:iCs/>
                <w:color w:val="00B050"/>
                <w:sz w:val="20"/>
                <w:szCs w:val="20"/>
              </w:rPr>
              <w:t>, t.i.</w:t>
            </w:r>
            <w:r w:rsidR="0000289E" w:rsidRPr="007E768B">
              <w:rPr>
                <w:i/>
                <w:iCs/>
                <w:color w:val="00B050"/>
              </w:rPr>
              <w:t xml:space="preserve"> </w:t>
            </w:r>
            <w:r w:rsidR="0000289E" w:rsidRPr="007E768B">
              <w:rPr>
                <w:i/>
                <w:iCs/>
                <w:color w:val="00B050"/>
                <w:sz w:val="20"/>
                <w:szCs w:val="20"/>
              </w:rPr>
              <w:t>atbalst</w:t>
            </w:r>
            <w:r w:rsidR="009D3B28" w:rsidRPr="007E768B">
              <w:rPr>
                <w:i/>
                <w:iCs/>
                <w:color w:val="00B050"/>
                <w:sz w:val="20"/>
                <w:szCs w:val="20"/>
              </w:rPr>
              <w:t>s</w:t>
            </w:r>
            <w:r w:rsidR="0000289E" w:rsidRPr="007E768B">
              <w:rPr>
                <w:i/>
                <w:iCs/>
                <w:color w:val="00B050"/>
                <w:sz w:val="20"/>
                <w:szCs w:val="20"/>
              </w:rPr>
              <w:t xml:space="preserve"> lauksaimniecības nozar</w:t>
            </w:r>
            <w:r w:rsidR="009D3B28" w:rsidRPr="007E768B">
              <w:rPr>
                <w:i/>
                <w:iCs/>
                <w:color w:val="00B050"/>
                <w:sz w:val="20"/>
                <w:szCs w:val="20"/>
              </w:rPr>
              <w:t>ei</w:t>
            </w:r>
            <w:r w:rsidR="0000289E" w:rsidRPr="007E768B">
              <w:rPr>
                <w:i/>
                <w:iCs/>
                <w:color w:val="00B050"/>
                <w:sz w:val="20"/>
                <w:szCs w:val="20"/>
              </w:rPr>
              <w:t>, zivsaimniecības un akvakultūras nozarē</w:t>
            </w:r>
            <w:r w:rsidR="009D3B28" w:rsidRPr="007E768B">
              <w:rPr>
                <w:i/>
                <w:iCs/>
                <w:color w:val="00B050"/>
                <w:sz w:val="20"/>
                <w:szCs w:val="20"/>
              </w:rPr>
              <w:t>m</w:t>
            </w:r>
            <w:r w:rsidR="0000289E" w:rsidRPr="007E768B">
              <w:rPr>
                <w:i/>
                <w:iCs/>
                <w:color w:val="00B050"/>
                <w:sz w:val="20"/>
                <w:szCs w:val="20"/>
              </w:rPr>
              <w:t>, kā arī atbalst</w:t>
            </w:r>
            <w:r w:rsidR="009D3B28" w:rsidRPr="007E768B">
              <w:rPr>
                <w:i/>
                <w:iCs/>
                <w:color w:val="00B050"/>
                <w:sz w:val="20"/>
                <w:szCs w:val="20"/>
              </w:rPr>
              <w:t>s</w:t>
            </w:r>
            <w:r w:rsidR="0000289E" w:rsidRPr="007E768B">
              <w:rPr>
                <w:i/>
                <w:iCs/>
                <w:color w:val="00B050"/>
                <w:sz w:val="20"/>
                <w:szCs w:val="20"/>
              </w:rPr>
              <w:t>, kas ir saistīts ar eksporta apjomiem, izplatīšanas tīklu izveidošanu u.c.</w:t>
            </w:r>
          </w:p>
          <w:p w14:paraId="6E0C7D30" w14:textId="57C90695" w:rsidR="00D35922" w:rsidRPr="007E768B" w:rsidRDefault="00D35922" w:rsidP="00FD4344">
            <w:pPr>
              <w:rPr>
                <w:rFonts w:ascii="Cambria" w:hAnsi="Cambria"/>
                <w:i/>
                <w:iCs/>
                <w:color w:val="00B050"/>
                <w:sz w:val="19"/>
                <w:szCs w:val="19"/>
              </w:rPr>
            </w:pPr>
          </w:p>
          <w:p w14:paraId="7BEF6BA1" w14:textId="779E1763" w:rsidR="00CB0DEC" w:rsidRPr="007E768B" w:rsidRDefault="00CB0DEC" w:rsidP="002F5A1E">
            <w:pPr>
              <w:spacing w:after="60"/>
              <w:jc w:val="both"/>
              <w:rPr>
                <w:b/>
                <w:bCs/>
                <w:i/>
                <w:iCs/>
                <w:color w:val="00B050"/>
                <w:sz w:val="20"/>
                <w:szCs w:val="20"/>
              </w:rPr>
            </w:pPr>
            <w:r w:rsidRPr="007E768B">
              <w:rPr>
                <w:i/>
                <w:iCs/>
                <w:color w:val="00B050"/>
                <w:sz w:val="20"/>
                <w:szCs w:val="20"/>
              </w:rPr>
              <w:t xml:space="preserve">Ja atbalsts tiek pieprasīts </w:t>
            </w:r>
            <w:r w:rsidRPr="007E768B">
              <w:rPr>
                <w:b/>
                <w:bCs/>
                <w:i/>
                <w:iCs/>
                <w:color w:val="00B050"/>
                <w:sz w:val="20"/>
                <w:szCs w:val="20"/>
              </w:rPr>
              <w:t>augsti kvalificētu darbinieku</w:t>
            </w:r>
            <w:r w:rsidRPr="007E768B">
              <w:rPr>
                <w:i/>
                <w:iCs/>
                <w:color w:val="00B050"/>
                <w:sz w:val="20"/>
                <w:szCs w:val="20"/>
              </w:rPr>
              <w:t xml:space="preserve"> piesaistei</w:t>
            </w:r>
            <w:r w:rsidR="0075472C" w:rsidRPr="007E768B">
              <w:rPr>
                <w:i/>
                <w:iCs/>
                <w:color w:val="00B050"/>
                <w:sz w:val="20"/>
                <w:szCs w:val="20"/>
              </w:rPr>
              <w:t>, biznesa idejas īstenošanas nozare</w:t>
            </w:r>
            <w:r w:rsidR="00825F61">
              <w:rPr>
                <w:i/>
                <w:iCs/>
                <w:color w:val="00B050"/>
                <w:sz w:val="20"/>
                <w:szCs w:val="20"/>
              </w:rPr>
              <w:t>:</w:t>
            </w:r>
          </w:p>
          <w:p w14:paraId="1E26AACE" w14:textId="77777777" w:rsidR="004C3239" w:rsidRPr="007E768B" w:rsidRDefault="0075472C" w:rsidP="002F5A1E">
            <w:pPr>
              <w:pStyle w:val="ListParagraph"/>
              <w:numPr>
                <w:ilvl w:val="1"/>
                <w:numId w:val="5"/>
              </w:numPr>
              <w:spacing w:after="60" w:line="240" w:lineRule="auto"/>
              <w:ind w:left="277" w:hanging="283"/>
              <w:jc w:val="both"/>
              <w:rPr>
                <w:rFonts w:ascii="Times New Roman" w:hAnsi="Times New Roman"/>
                <w:i/>
                <w:iCs/>
                <w:color w:val="00B050"/>
                <w:sz w:val="20"/>
              </w:rPr>
            </w:pPr>
            <w:r w:rsidRPr="007E768B">
              <w:rPr>
                <w:rFonts w:ascii="Times New Roman" w:hAnsi="Times New Roman"/>
                <w:b/>
                <w:bCs/>
                <w:i/>
                <w:iCs/>
                <w:color w:val="00B050"/>
                <w:sz w:val="20"/>
              </w:rPr>
              <w:t xml:space="preserve">IR </w:t>
            </w:r>
            <w:r w:rsidRPr="007E768B">
              <w:rPr>
                <w:rFonts w:ascii="Times New Roman" w:hAnsi="Times New Roman"/>
                <w:i/>
                <w:iCs/>
                <w:color w:val="00B050"/>
                <w:sz w:val="20"/>
              </w:rPr>
              <w:t>kāda no</w:t>
            </w:r>
            <w:r w:rsidR="00CB0DEC" w:rsidRPr="007E768B">
              <w:rPr>
                <w:rFonts w:ascii="Times New Roman" w:hAnsi="Times New Roman"/>
                <w:i/>
                <w:iCs/>
                <w:color w:val="00B050"/>
                <w:sz w:val="20"/>
              </w:rPr>
              <w:t xml:space="preserve"> </w:t>
            </w:r>
            <w:r w:rsidR="007F718D" w:rsidRPr="007E768B">
              <w:rPr>
                <w:rFonts w:ascii="Times New Roman" w:hAnsi="Times New Roman"/>
                <w:i/>
                <w:iCs/>
                <w:color w:val="00B050"/>
                <w:sz w:val="20"/>
              </w:rPr>
              <w:t xml:space="preserve">šīm </w:t>
            </w:r>
            <w:r w:rsidR="00CB0DEC" w:rsidRPr="007E768B">
              <w:rPr>
                <w:rFonts w:ascii="Times New Roman" w:hAnsi="Times New Roman"/>
                <w:i/>
                <w:iCs/>
                <w:color w:val="00B050"/>
                <w:sz w:val="20"/>
              </w:rPr>
              <w:t>RIS3</w:t>
            </w:r>
            <w:r w:rsidR="007F718D" w:rsidRPr="007E768B">
              <w:rPr>
                <w:rFonts w:ascii="Times New Roman" w:hAnsi="Times New Roman"/>
                <w:i/>
                <w:iCs/>
                <w:color w:val="00B050"/>
                <w:sz w:val="20"/>
              </w:rPr>
              <w:t xml:space="preserve"> specializācijas jomām:</w:t>
            </w:r>
          </w:p>
          <w:p w14:paraId="1D33EC7B" w14:textId="0B7AFC46" w:rsidR="004C3239" w:rsidRPr="007E768B" w:rsidRDefault="00CB0DEC" w:rsidP="002F7EAD">
            <w:pPr>
              <w:pStyle w:val="ListParagraph"/>
              <w:numPr>
                <w:ilvl w:val="0"/>
                <w:numId w:val="12"/>
              </w:numPr>
              <w:spacing w:after="60" w:line="240" w:lineRule="auto"/>
              <w:ind w:left="644"/>
              <w:jc w:val="both"/>
              <w:rPr>
                <w:rFonts w:ascii="Times New Roman" w:hAnsi="Times New Roman"/>
                <w:i/>
                <w:iCs/>
                <w:color w:val="00B050"/>
                <w:sz w:val="20"/>
              </w:rPr>
            </w:pPr>
            <w:r w:rsidRPr="007E768B">
              <w:rPr>
                <w:rFonts w:ascii="Times New Roman" w:hAnsi="Times New Roman"/>
                <w:i/>
                <w:iCs/>
                <w:color w:val="00B050"/>
                <w:sz w:val="20"/>
              </w:rPr>
              <w:t xml:space="preserve">Zināšanu ietilpīga </w:t>
            </w:r>
            <w:proofErr w:type="spellStart"/>
            <w:r w:rsidRPr="007E768B">
              <w:rPr>
                <w:rFonts w:ascii="Times New Roman" w:hAnsi="Times New Roman"/>
                <w:i/>
                <w:iCs/>
                <w:color w:val="00B050"/>
                <w:sz w:val="20"/>
              </w:rPr>
              <w:t>bioekonomik</w:t>
            </w:r>
            <w:r w:rsidR="00825F61">
              <w:rPr>
                <w:rFonts w:ascii="Times New Roman" w:hAnsi="Times New Roman"/>
                <w:i/>
                <w:iCs/>
                <w:color w:val="00B050"/>
                <w:sz w:val="20"/>
              </w:rPr>
              <w:t>a</w:t>
            </w:r>
            <w:proofErr w:type="spellEnd"/>
            <w:r w:rsidR="00825F61">
              <w:rPr>
                <w:rFonts w:ascii="Times New Roman" w:hAnsi="Times New Roman"/>
                <w:i/>
                <w:iCs/>
                <w:color w:val="00B050"/>
                <w:sz w:val="20"/>
              </w:rPr>
              <w:t>;</w:t>
            </w:r>
          </w:p>
          <w:p w14:paraId="339399CF" w14:textId="38E76FFA" w:rsidR="004C3239" w:rsidRPr="007E768B" w:rsidRDefault="00CB0DEC" w:rsidP="002F7EAD">
            <w:pPr>
              <w:pStyle w:val="ListParagraph"/>
              <w:numPr>
                <w:ilvl w:val="0"/>
                <w:numId w:val="12"/>
              </w:numPr>
              <w:spacing w:after="60" w:line="240" w:lineRule="auto"/>
              <w:ind w:left="644"/>
              <w:jc w:val="both"/>
              <w:rPr>
                <w:rFonts w:ascii="Times New Roman" w:hAnsi="Times New Roman"/>
                <w:i/>
                <w:iCs/>
                <w:color w:val="00B050"/>
                <w:sz w:val="20"/>
              </w:rPr>
            </w:pPr>
            <w:proofErr w:type="spellStart"/>
            <w:r w:rsidRPr="007E768B">
              <w:rPr>
                <w:rFonts w:ascii="Times New Roman" w:hAnsi="Times New Roman"/>
                <w:i/>
                <w:iCs/>
                <w:color w:val="00B050"/>
                <w:sz w:val="20"/>
              </w:rPr>
              <w:t>Biomedicīna</w:t>
            </w:r>
            <w:proofErr w:type="spellEnd"/>
            <w:r w:rsidRPr="007E768B">
              <w:rPr>
                <w:rFonts w:ascii="Times New Roman" w:hAnsi="Times New Roman"/>
                <w:i/>
                <w:iCs/>
                <w:color w:val="00B050"/>
                <w:sz w:val="20"/>
              </w:rPr>
              <w:t xml:space="preserve">, medicīnas tehnoloģijas, </w:t>
            </w:r>
            <w:proofErr w:type="spellStart"/>
            <w:r w:rsidRPr="007E768B">
              <w:rPr>
                <w:rFonts w:ascii="Times New Roman" w:hAnsi="Times New Roman"/>
                <w:i/>
                <w:iCs/>
                <w:color w:val="00B050"/>
                <w:sz w:val="20"/>
              </w:rPr>
              <w:t>biofarmācija</w:t>
            </w:r>
            <w:proofErr w:type="spellEnd"/>
            <w:r w:rsidRPr="007E768B">
              <w:rPr>
                <w:rFonts w:ascii="Times New Roman" w:hAnsi="Times New Roman"/>
                <w:i/>
                <w:iCs/>
                <w:color w:val="00B050"/>
                <w:sz w:val="20"/>
              </w:rPr>
              <w:t xml:space="preserve"> un biotehnoloģijas</w:t>
            </w:r>
            <w:r w:rsidR="00825F61">
              <w:rPr>
                <w:rFonts w:ascii="Times New Roman" w:hAnsi="Times New Roman"/>
                <w:i/>
                <w:iCs/>
                <w:color w:val="00B050"/>
                <w:sz w:val="20"/>
              </w:rPr>
              <w:t>;</w:t>
            </w:r>
          </w:p>
          <w:p w14:paraId="2EB192BF" w14:textId="5049B851" w:rsidR="004C3239" w:rsidRPr="007E768B" w:rsidRDefault="00CB0DEC" w:rsidP="002F7EAD">
            <w:pPr>
              <w:pStyle w:val="ListParagraph"/>
              <w:numPr>
                <w:ilvl w:val="0"/>
                <w:numId w:val="12"/>
              </w:numPr>
              <w:spacing w:after="60" w:line="240" w:lineRule="auto"/>
              <w:ind w:left="644"/>
              <w:jc w:val="both"/>
              <w:rPr>
                <w:rFonts w:ascii="Times New Roman" w:hAnsi="Times New Roman"/>
                <w:i/>
                <w:iCs/>
                <w:color w:val="00B050"/>
                <w:sz w:val="20"/>
              </w:rPr>
            </w:pPr>
            <w:r w:rsidRPr="007E768B">
              <w:rPr>
                <w:rFonts w:ascii="Times New Roman" w:hAnsi="Times New Roman"/>
                <w:i/>
                <w:iCs/>
                <w:color w:val="00B050"/>
                <w:sz w:val="20"/>
              </w:rPr>
              <w:t xml:space="preserve">Viedie materiāli, tehnoloģijas un </w:t>
            </w:r>
            <w:proofErr w:type="spellStart"/>
            <w:r w:rsidRPr="007E768B">
              <w:rPr>
                <w:rFonts w:ascii="Times New Roman" w:hAnsi="Times New Roman"/>
                <w:i/>
                <w:iCs/>
                <w:color w:val="00B050"/>
                <w:sz w:val="20"/>
              </w:rPr>
              <w:t>inženiersistēma</w:t>
            </w:r>
            <w:r w:rsidR="00825F61">
              <w:rPr>
                <w:rFonts w:ascii="Times New Roman" w:hAnsi="Times New Roman"/>
                <w:i/>
                <w:iCs/>
                <w:color w:val="00B050"/>
                <w:sz w:val="20"/>
              </w:rPr>
              <w:t>s</w:t>
            </w:r>
            <w:proofErr w:type="spellEnd"/>
            <w:r w:rsidR="00825F61">
              <w:rPr>
                <w:rFonts w:ascii="Times New Roman" w:hAnsi="Times New Roman"/>
                <w:i/>
                <w:iCs/>
                <w:color w:val="00B050"/>
                <w:sz w:val="20"/>
              </w:rPr>
              <w:t>;</w:t>
            </w:r>
          </w:p>
          <w:p w14:paraId="43849A18" w14:textId="66B78BC7" w:rsidR="004C3239" w:rsidRPr="007E768B" w:rsidRDefault="00CB0DEC" w:rsidP="002F7EAD">
            <w:pPr>
              <w:pStyle w:val="ListParagraph"/>
              <w:numPr>
                <w:ilvl w:val="0"/>
                <w:numId w:val="12"/>
              </w:numPr>
              <w:spacing w:after="60" w:line="240" w:lineRule="auto"/>
              <w:ind w:left="644"/>
              <w:jc w:val="both"/>
              <w:rPr>
                <w:rFonts w:ascii="Times New Roman" w:hAnsi="Times New Roman"/>
                <w:i/>
                <w:iCs/>
                <w:color w:val="00B050"/>
                <w:sz w:val="20"/>
              </w:rPr>
            </w:pPr>
            <w:r w:rsidRPr="007E768B">
              <w:rPr>
                <w:rFonts w:ascii="Times New Roman" w:hAnsi="Times New Roman"/>
                <w:i/>
                <w:iCs/>
                <w:color w:val="00B050"/>
                <w:sz w:val="20"/>
              </w:rPr>
              <w:t>Informācijas un komunikāciju tehnoloģijas</w:t>
            </w:r>
            <w:r w:rsidR="00825F61">
              <w:rPr>
                <w:rFonts w:ascii="Times New Roman" w:hAnsi="Times New Roman"/>
                <w:i/>
                <w:iCs/>
                <w:color w:val="00B050"/>
                <w:sz w:val="20"/>
              </w:rPr>
              <w:t>;</w:t>
            </w:r>
          </w:p>
          <w:p w14:paraId="2BC4EE8E" w14:textId="43928D66" w:rsidR="00CB0DEC" w:rsidRPr="007E768B" w:rsidRDefault="00CB0DEC" w:rsidP="002F7EAD">
            <w:pPr>
              <w:pStyle w:val="ListParagraph"/>
              <w:numPr>
                <w:ilvl w:val="0"/>
                <w:numId w:val="12"/>
              </w:numPr>
              <w:spacing w:after="60" w:line="240" w:lineRule="auto"/>
              <w:ind w:left="644"/>
              <w:jc w:val="both"/>
              <w:rPr>
                <w:rFonts w:ascii="Times New Roman" w:hAnsi="Times New Roman"/>
                <w:i/>
                <w:iCs/>
                <w:color w:val="00B050"/>
                <w:sz w:val="20"/>
              </w:rPr>
            </w:pPr>
            <w:r w:rsidRPr="007E768B">
              <w:rPr>
                <w:rFonts w:ascii="Times New Roman" w:hAnsi="Times New Roman"/>
                <w:i/>
                <w:iCs/>
                <w:color w:val="00B050"/>
                <w:sz w:val="20"/>
              </w:rPr>
              <w:t>Viedā enerģētika</w:t>
            </w:r>
            <w:r w:rsidR="00825F61">
              <w:rPr>
                <w:rFonts w:ascii="Times New Roman" w:hAnsi="Times New Roman"/>
                <w:i/>
                <w:iCs/>
                <w:color w:val="00B050"/>
                <w:sz w:val="20"/>
              </w:rPr>
              <w:t>.</w:t>
            </w:r>
          </w:p>
          <w:p w14:paraId="2ABC5955" w14:textId="278E94FC" w:rsidR="00CE7462" w:rsidRPr="00646533" w:rsidRDefault="0075472C" w:rsidP="002F5A1E">
            <w:pPr>
              <w:pStyle w:val="ListParagraph"/>
              <w:numPr>
                <w:ilvl w:val="1"/>
                <w:numId w:val="5"/>
              </w:numPr>
              <w:spacing w:after="60" w:line="240" w:lineRule="auto"/>
              <w:ind w:left="277" w:hanging="283"/>
              <w:jc w:val="both"/>
              <w:rPr>
                <w:rFonts w:ascii="Cambria" w:hAnsi="Cambria"/>
                <w:color w:val="FF0000"/>
                <w:sz w:val="19"/>
                <w:szCs w:val="19"/>
              </w:rPr>
            </w:pPr>
            <w:r w:rsidRPr="007E768B">
              <w:rPr>
                <w:rFonts w:ascii="Times New Roman" w:hAnsi="Times New Roman"/>
                <w:b/>
                <w:bCs/>
                <w:i/>
                <w:iCs/>
                <w:color w:val="00B050"/>
                <w:sz w:val="20"/>
              </w:rPr>
              <w:t>NAV</w:t>
            </w:r>
            <w:r w:rsidR="007F718D" w:rsidRPr="007E768B">
              <w:rPr>
                <w:rFonts w:ascii="Times New Roman" w:hAnsi="Times New Roman"/>
                <w:i/>
                <w:iCs/>
                <w:color w:val="00B050"/>
                <w:sz w:val="20"/>
              </w:rPr>
              <w:t xml:space="preserve"> viena no MK noteikumu Nr.692 1.pielikumā minētajām neatbalstāmajām nozarēm</w:t>
            </w:r>
            <w:r w:rsidR="00646533" w:rsidRPr="007E768B">
              <w:rPr>
                <w:rFonts w:ascii="Times New Roman" w:hAnsi="Times New Roman"/>
                <w:i/>
                <w:iCs/>
                <w:color w:val="00B050"/>
                <w:sz w:val="20"/>
              </w:rPr>
              <w:t>, t.i. tirdzniecības, finanšu starpniecības, komercpakalpojumu un azartspēļu nozare</w:t>
            </w:r>
            <w:r w:rsidR="004C3239" w:rsidRPr="007E768B">
              <w:rPr>
                <w:rFonts w:ascii="Times New Roman" w:hAnsi="Times New Roman"/>
                <w:i/>
                <w:iCs/>
                <w:color w:val="00B050"/>
                <w:sz w:val="20"/>
              </w:rPr>
              <w:t>s</w:t>
            </w:r>
            <w:r w:rsidR="00646533" w:rsidRPr="007E768B">
              <w:rPr>
                <w:rFonts w:ascii="Times New Roman" w:hAnsi="Times New Roman"/>
                <w:i/>
                <w:iCs/>
                <w:color w:val="00B050"/>
                <w:sz w:val="20"/>
              </w:rPr>
              <w:t>.</w:t>
            </w:r>
            <w:r w:rsidR="0086448E" w:rsidRPr="007E768B">
              <w:rPr>
                <w:rFonts w:ascii="Cambria" w:hAnsi="Cambria"/>
                <w:color w:val="00B050"/>
                <w:sz w:val="19"/>
                <w:szCs w:val="19"/>
              </w:rPr>
              <w:t xml:space="preserve"> </w:t>
            </w:r>
          </w:p>
        </w:tc>
      </w:tr>
    </w:tbl>
    <w:p w14:paraId="41464F6A" w14:textId="77777777" w:rsidR="002167DE" w:rsidRPr="00985E73" w:rsidRDefault="002167DE" w:rsidP="002167DE">
      <w:pPr>
        <w:pStyle w:val="PlainText"/>
        <w:spacing w:line="260" w:lineRule="exact"/>
        <w:jc w:val="both"/>
        <w:rPr>
          <w:rFonts w:ascii="Cambria" w:hAnsi="Cambria"/>
          <w:sz w:val="19"/>
          <w:szCs w:val="19"/>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97"/>
        <w:gridCol w:w="7499"/>
      </w:tblGrid>
      <w:tr w:rsidR="002167DE" w:rsidRPr="004D5AD4" w14:paraId="7CC961F7" w14:textId="77777777" w:rsidTr="00FD4344">
        <w:trPr>
          <w:cantSplit/>
        </w:trPr>
        <w:tc>
          <w:tcPr>
            <w:tcW w:w="879" w:type="dxa"/>
          </w:tcPr>
          <w:p w14:paraId="41616A67" w14:textId="77777777" w:rsidR="002167DE" w:rsidRPr="004D5AD4" w:rsidRDefault="002167DE" w:rsidP="00FD4344">
            <w:pPr>
              <w:jc w:val="center"/>
              <w:rPr>
                <w:rFonts w:ascii="Cambria" w:hAnsi="Cambria"/>
                <w:sz w:val="19"/>
                <w:szCs w:val="19"/>
              </w:rPr>
            </w:pPr>
            <w:r w:rsidRPr="004D5AD4">
              <w:rPr>
                <w:rFonts w:ascii="Cambria" w:hAnsi="Cambria"/>
                <w:sz w:val="19"/>
                <w:szCs w:val="19"/>
              </w:rPr>
              <w:t>1.9.</w:t>
            </w:r>
          </w:p>
        </w:tc>
        <w:tc>
          <w:tcPr>
            <w:tcW w:w="8702" w:type="dxa"/>
            <w:shd w:val="clear" w:color="auto" w:fill="D9D9D9"/>
          </w:tcPr>
          <w:p w14:paraId="513BC38A" w14:textId="77777777" w:rsidR="002167DE" w:rsidRPr="004D5AD4" w:rsidRDefault="002167DE" w:rsidP="00FD4344">
            <w:pPr>
              <w:rPr>
                <w:rFonts w:ascii="Cambria" w:hAnsi="Cambria"/>
                <w:sz w:val="19"/>
                <w:szCs w:val="19"/>
              </w:rPr>
            </w:pPr>
            <w:r w:rsidRPr="004D5AD4">
              <w:rPr>
                <w:rFonts w:ascii="Cambria" w:hAnsi="Cambria"/>
                <w:b/>
                <w:sz w:val="19"/>
                <w:szCs w:val="19"/>
              </w:rPr>
              <w:t>Inovatīvā produkta un biznesa idejas apraksts</w:t>
            </w:r>
          </w:p>
        </w:tc>
      </w:tr>
    </w:tbl>
    <w:p w14:paraId="54C042F4" w14:textId="77777777" w:rsidR="002167DE" w:rsidRPr="00985E73" w:rsidRDefault="002167DE" w:rsidP="002167DE">
      <w:pPr>
        <w:pStyle w:val="PlainText"/>
        <w:spacing w:line="260" w:lineRule="exact"/>
        <w:jc w:val="both"/>
        <w:rPr>
          <w:rFonts w:ascii="Cambria" w:hAnsi="Cambria"/>
          <w:sz w:val="19"/>
          <w:szCs w:val="19"/>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96"/>
      </w:tblGrid>
      <w:tr w:rsidR="002167DE" w:rsidRPr="00AD3F52" w14:paraId="0F7BE652" w14:textId="77777777" w:rsidTr="0000289E">
        <w:trPr>
          <w:trHeight w:val="1418"/>
        </w:trPr>
        <w:tc>
          <w:tcPr>
            <w:tcW w:w="9112" w:type="dxa"/>
          </w:tcPr>
          <w:p w14:paraId="47DFF838" w14:textId="77777777" w:rsidR="002167DE" w:rsidRDefault="002167DE" w:rsidP="00FD4344">
            <w:pPr>
              <w:tabs>
                <w:tab w:val="left" w:pos="1365"/>
              </w:tabs>
              <w:rPr>
                <w:rFonts w:ascii="Cambria" w:hAnsi="Cambria"/>
                <w:i/>
                <w:sz w:val="19"/>
                <w:szCs w:val="19"/>
              </w:rPr>
            </w:pPr>
            <w:r w:rsidRPr="00AD3F52">
              <w:rPr>
                <w:rFonts w:ascii="Cambria" w:hAnsi="Cambria"/>
                <w:i/>
                <w:sz w:val="19"/>
                <w:szCs w:val="19"/>
              </w:rPr>
              <w:t xml:space="preserve">Lūdzam sniegt pamatinformāciju par biznesa idejas mērogojamību un izaugsmes potenciālu, tai skaitā aprakstot visas nepieciešamās darbības , kas nepieciešamas jaunā produkta ieviešanai ražošanā, kā arī par uzņēmuma inovatīvo produktu, pamatojot tā augsti, </w:t>
            </w:r>
            <w:proofErr w:type="spellStart"/>
            <w:r w:rsidRPr="00AD3F52">
              <w:rPr>
                <w:rFonts w:ascii="Cambria" w:hAnsi="Cambria"/>
                <w:i/>
                <w:sz w:val="19"/>
                <w:szCs w:val="19"/>
              </w:rPr>
              <w:t>citstarp</w:t>
            </w:r>
            <w:proofErr w:type="spellEnd"/>
            <w:r w:rsidRPr="00AD3F52">
              <w:rPr>
                <w:rFonts w:ascii="Cambria" w:hAnsi="Cambria"/>
                <w:i/>
                <w:sz w:val="19"/>
                <w:szCs w:val="19"/>
              </w:rPr>
              <w:t xml:space="preserve"> tehnoloģisko, pievienoto vērtību </w:t>
            </w:r>
            <w:r>
              <w:rPr>
                <w:rFonts w:ascii="Cambria" w:hAnsi="Cambria"/>
                <w:i/>
                <w:sz w:val="19"/>
                <w:szCs w:val="19"/>
              </w:rPr>
              <w:t>(līdz 2000 zīmēm).</w:t>
            </w:r>
          </w:p>
          <w:p w14:paraId="546A0C21" w14:textId="02FD9C97" w:rsidR="00EB643C" w:rsidRPr="00AC0623" w:rsidRDefault="002169A1" w:rsidP="005176ED">
            <w:pPr>
              <w:spacing w:before="120" w:after="60"/>
              <w:jc w:val="both"/>
              <w:rPr>
                <w:color w:val="00B050"/>
                <w:sz w:val="22"/>
                <w:szCs w:val="22"/>
              </w:rPr>
            </w:pPr>
            <w:bookmarkStart w:id="0" w:name="_Hlk132283068"/>
            <w:r>
              <w:rPr>
                <w:color w:val="00B050"/>
                <w:sz w:val="22"/>
                <w:szCs w:val="22"/>
              </w:rPr>
              <w:t>Sadaļā sniedz informāciju par</w:t>
            </w:r>
            <w:r w:rsidR="00AC0623" w:rsidRPr="00AC0623">
              <w:rPr>
                <w:color w:val="00B050"/>
                <w:sz w:val="22"/>
                <w:szCs w:val="22"/>
              </w:rPr>
              <w:t>:</w:t>
            </w:r>
          </w:p>
          <w:p w14:paraId="097A2C8F" w14:textId="68475C91" w:rsidR="00EB643C" w:rsidRPr="0063483D" w:rsidRDefault="00EB643C" w:rsidP="0063483D">
            <w:pPr>
              <w:pStyle w:val="ListParagraph"/>
              <w:numPr>
                <w:ilvl w:val="0"/>
                <w:numId w:val="9"/>
              </w:numPr>
              <w:spacing w:after="0" w:line="240" w:lineRule="auto"/>
              <w:ind w:left="396"/>
              <w:jc w:val="both"/>
              <w:rPr>
                <w:rFonts w:ascii="Times New Roman" w:hAnsi="Times New Roman"/>
                <w:color w:val="00B050"/>
                <w:szCs w:val="22"/>
              </w:rPr>
            </w:pPr>
            <w:r w:rsidRPr="0063483D">
              <w:rPr>
                <w:rFonts w:ascii="Times New Roman" w:hAnsi="Times New Roman"/>
                <w:color w:val="00B050"/>
                <w:szCs w:val="22"/>
              </w:rPr>
              <w:t>inovatīv</w:t>
            </w:r>
            <w:r w:rsidR="00AC0623" w:rsidRPr="0063483D">
              <w:rPr>
                <w:rFonts w:ascii="Times New Roman" w:hAnsi="Times New Roman"/>
                <w:color w:val="00B050"/>
                <w:szCs w:val="22"/>
              </w:rPr>
              <w:t>o</w:t>
            </w:r>
            <w:r w:rsidRPr="0063483D">
              <w:rPr>
                <w:rFonts w:ascii="Times New Roman" w:hAnsi="Times New Roman"/>
                <w:color w:val="00B050"/>
                <w:szCs w:val="22"/>
              </w:rPr>
              <w:t xml:space="preserve"> produkt</w:t>
            </w:r>
            <w:r w:rsidR="00AC0623" w:rsidRPr="0063483D">
              <w:rPr>
                <w:rFonts w:ascii="Times New Roman" w:hAnsi="Times New Roman"/>
                <w:color w:val="00B050"/>
                <w:szCs w:val="22"/>
              </w:rPr>
              <w:t>u</w:t>
            </w:r>
            <w:r w:rsidRPr="0063483D">
              <w:rPr>
                <w:rFonts w:ascii="Times New Roman" w:hAnsi="Times New Roman"/>
                <w:color w:val="00B050"/>
                <w:szCs w:val="22"/>
              </w:rPr>
              <w:t xml:space="preserve">, ko iesniedzējs izstrādās, ražos vai attīstīs </w:t>
            </w:r>
            <w:r w:rsidR="005176ED">
              <w:rPr>
                <w:rFonts w:ascii="Times New Roman" w:hAnsi="Times New Roman"/>
                <w:color w:val="00B050"/>
                <w:szCs w:val="22"/>
              </w:rPr>
              <w:t>a</w:t>
            </w:r>
            <w:r w:rsidRPr="0063483D">
              <w:rPr>
                <w:rFonts w:ascii="Times New Roman" w:hAnsi="Times New Roman"/>
                <w:color w:val="00B050"/>
                <w:szCs w:val="22"/>
              </w:rPr>
              <w:t>tbalsta</w:t>
            </w:r>
            <w:r w:rsidR="00DE488F" w:rsidRPr="0063483D">
              <w:rPr>
                <w:rFonts w:ascii="Times New Roman" w:hAnsi="Times New Roman"/>
                <w:color w:val="00B050"/>
                <w:szCs w:val="22"/>
              </w:rPr>
              <w:t xml:space="preserve"> programmas</w:t>
            </w:r>
            <w:r w:rsidRPr="0063483D">
              <w:rPr>
                <w:rFonts w:ascii="Times New Roman" w:hAnsi="Times New Roman"/>
                <w:color w:val="00B050"/>
                <w:szCs w:val="22"/>
              </w:rPr>
              <w:t xml:space="preserve"> ietvaros</w:t>
            </w:r>
            <w:r w:rsidR="00825F61">
              <w:rPr>
                <w:rFonts w:ascii="Times New Roman" w:hAnsi="Times New Roman"/>
                <w:color w:val="00B050"/>
                <w:szCs w:val="22"/>
              </w:rPr>
              <w:t>;</w:t>
            </w:r>
          </w:p>
          <w:p w14:paraId="5F995052" w14:textId="52C568CF" w:rsidR="0063483D" w:rsidRPr="00AC0623" w:rsidRDefault="0063483D" w:rsidP="00CF517D">
            <w:pPr>
              <w:spacing w:after="60"/>
              <w:ind w:hanging="2"/>
              <w:jc w:val="both"/>
              <w:rPr>
                <w:color w:val="00B050"/>
                <w:sz w:val="22"/>
                <w:szCs w:val="22"/>
              </w:rPr>
            </w:pPr>
            <w:r w:rsidRPr="00CF517D">
              <w:rPr>
                <w:i/>
                <w:iCs/>
                <w:color w:val="00B050"/>
                <w:sz w:val="20"/>
                <w:szCs w:val="20"/>
              </w:rPr>
              <w:t xml:space="preserve">Inovatīvs produkts ir prece vai pakalpojums ar augstu pievienoto, </w:t>
            </w:r>
            <w:proofErr w:type="spellStart"/>
            <w:r w:rsidRPr="00CF517D">
              <w:rPr>
                <w:i/>
                <w:iCs/>
                <w:color w:val="00B050"/>
                <w:sz w:val="20"/>
                <w:szCs w:val="20"/>
              </w:rPr>
              <w:t>citstarp</w:t>
            </w:r>
            <w:proofErr w:type="spellEnd"/>
            <w:r w:rsidRPr="00CF517D">
              <w:rPr>
                <w:i/>
                <w:iCs/>
                <w:color w:val="00B050"/>
                <w:sz w:val="20"/>
                <w:szCs w:val="20"/>
              </w:rPr>
              <w:t xml:space="preserve"> tehnoloģisko, vērtību, kas nodrošina noteiktas jaunas preces vai pakalpojuma attīstību vai arī esošas preces vai pakalpojuma būtisku uzlabojumu</w:t>
            </w:r>
            <w:r>
              <w:rPr>
                <w:i/>
                <w:iCs/>
                <w:color w:val="00B050"/>
                <w:sz w:val="20"/>
                <w:szCs w:val="20"/>
              </w:rPr>
              <w:t>.</w:t>
            </w:r>
          </w:p>
          <w:p w14:paraId="223AE438" w14:textId="588D77C8" w:rsidR="00CF517D" w:rsidRDefault="00AC0623" w:rsidP="0063483D">
            <w:pPr>
              <w:pStyle w:val="ListParagraph"/>
              <w:numPr>
                <w:ilvl w:val="0"/>
                <w:numId w:val="9"/>
              </w:numPr>
              <w:spacing w:after="0" w:line="240" w:lineRule="auto"/>
              <w:ind w:left="396"/>
              <w:jc w:val="both"/>
              <w:rPr>
                <w:rFonts w:ascii="Times New Roman" w:hAnsi="Times New Roman"/>
                <w:color w:val="00B050"/>
                <w:szCs w:val="22"/>
              </w:rPr>
            </w:pPr>
            <w:r w:rsidRPr="008A260F">
              <w:rPr>
                <w:rFonts w:ascii="Times New Roman" w:hAnsi="Times New Roman"/>
                <w:color w:val="00B050"/>
                <w:szCs w:val="22"/>
              </w:rPr>
              <w:t>plānoto</w:t>
            </w:r>
            <w:r w:rsidR="00DE488F" w:rsidRPr="008A260F">
              <w:rPr>
                <w:rFonts w:ascii="Times New Roman" w:hAnsi="Times New Roman"/>
                <w:color w:val="00B050"/>
                <w:szCs w:val="22"/>
              </w:rPr>
              <w:t xml:space="preserve"> </w:t>
            </w:r>
            <w:r w:rsidR="00CF517D" w:rsidRPr="008A260F">
              <w:rPr>
                <w:rFonts w:ascii="Times New Roman" w:hAnsi="Times New Roman"/>
                <w:color w:val="00B050"/>
                <w:szCs w:val="22"/>
              </w:rPr>
              <w:t xml:space="preserve">biznesa modeli, </w:t>
            </w:r>
            <w:r w:rsidRPr="008A260F">
              <w:rPr>
                <w:rFonts w:ascii="Times New Roman" w:hAnsi="Times New Roman"/>
                <w:color w:val="00B050"/>
                <w:szCs w:val="22"/>
              </w:rPr>
              <w:t>kas nodrošinās biznesa idejas mērogojamību</w:t>
            </w:r>
            <w:r w:rsidR="00CF517D" w:rsidRPr="008A260F">
              <w:rPr>
                <w:rFonts w:ascii="Times New Roman" w:hAnsi="Times New Roman"/>
                <w:color w:val="00B050"/>
                <w:szCs w:val="22"/>
              </w:rPr>
              <w:t>;</w:t>
            </w:r>
          </w:p>
          <w:p w14:paraId="37FD6C47" w14:textId="76B0A3DA" w:rsidR="002169A1" w:rsidRDefault="002169A1" w:rsidP="008A260F">
            <w:pPr>
              <w:ind w:left="36"/>
              <w:jc w:val="both"/>
              <w:rPr>
                <w:i/>
                <w:iCs/>
                <w:color w:val="00B050"/>
                <w:sz w:val="20"/>
                <w:szCs w:val="20"/>
              </w:rPr>
            </w:pPr>
            <w:r>
              <w:rPr>
                <w:i/>
                <w:iCs/>
                <w:color w:val="00B050"/>
                <w:sz w:val="20"/>
                <w:szCs w:val="20"/>
              </w:rPr>
              <w:t>Biznesa modelis atspoguļo, kā iesniedzējs gūs ienākumus ilgtermiņā.</w:t>
            </w:r>
          </w:p>
          <w:p w14:paraId="463914EA" w14:textId="572B6CE5" w:rsidR="008A260F" w:rsidRPr="008A260F" w:rsidRDefault="008A260F" w:rsidP="00825F61">
            <w:pPr>
              <w:spacing w:after="60"/>
              <w:ind w:hanging="2"/>
              <w:jc w:val="both"/>
              <w:rPr>
                <w:color w:val="00B050"/>
                <w:szCs w:val="22"/>
              </w:rPr>
            </w:pPr>
            <w:r>
              <w:rPr>
                <w:i/>
                <w:iCs/>
                <w:color w:val="00B050"/>
                <w:sz w:val="20"/>
                <w:szCs w:val="20"/>
              </w:rPr>
              <w:t>M</w:t>
            </w:r>
            <w:r w:rsidRPr="00CF517D">
              <w:rPr>
                <w:i/>
                <w:iCs/>
                <w:color w:val="00B050"/>
                <w:sz w:val="20"/>
                <w:szCs w:val="20"/>
              </w:rPr>
              <w:t>ērogojams biznesa modelis ir tāds, ka spēj ātri un vienkārši pielāgoties, bez būtiskām papildus izmaksām un nemainot biznesa ideju</w:t>
            </w:r>
            <w:r>
              <w:rPr>
                <w:i/>
                <w:iCs/>
                <w:color w:val="00B050"/>
                <w:sz w:val="20"/>
                <w:szCs w:val="20"/>
              </w:rPr>
              <w:t xml:space="preserve">. </w:t>
            </w:r>
            <w:r w:rsidRPr="00CF517D">
              <w:rPr>
                <w:i/>
                <w:iCs/>
                <w:color w:val="00B050"/>
                <w:sz w:val="20"/>
                <w:szCs w:val="20"/>
              </w:rPr>
              <w:t>Būtisks nosacījums mērogojamam biznesa modelim ir tā spēja darboties globālajā tirgū.</w:t>
            </w:r>
            <w:r w:rsidR="002169A1">
              <w:rPr>
                <w:i/>
                <w:iCs/>
                <w:color w:val="00B050"/>
                <w:sz w:val="20"/>
                <w:szCs w:val="20"/>
              </w:rPr>
              <w:t xml:space="preserve"> Mērogojamu biznesa modeli ir iespēja vienlīdz attīstīt gan tā izcelsmes valstī, gan citur pasaulē.</w:t>
            </w:r>
          </w:p>
          <w:p w14:paraId="18EAEBB6" w14:textId="4E087DB1" w:rsidR="00CF517D" w:rsidRPr="008A260F" w:rsidRDefault="004C3239" w:rsidP="0063483D">
            <w:pPr>
              <w:pStyle w:val="ListParagraph"/>
              <w:numPr>
                <w:ilvl w:val="0"/>
                <w:numId w:val="9"/>
              </w:numPr>
              <w:spacing w:after="0" w:line="240" w:lineRule="auto"/>
              <w:ind w:left="396"/>
              <w:jc w:val="both"/>
              <w:rPr>
                <w:rFonts w:ascii="Times New Roman" w:hAnsi="Times New Roman"/>
                <w:color w:val="00B050"/>
                <w:szCs w:val="22"/>
              </w:rPr>
            </w:pPr>
            <w:r w:rsidRPr="008A260F">
              <w:rPr>
                <w:rFonts w:ascii="Times New Roman" w:hAnsi="Times New Roman"/>
                <w:color w:val="00B050"/>
                <w:szCs w:val="22"/>
              </w:rPr>
              <w:t>veikt</w:t>
            </w:r>
            <w:r>
              <w:rPr>
                <w:rFonts w:ascii="Times New Roman" w:hAnsi="Times New Roman"/>
                <w:color w:val="00B050"/>
                <w:szCs w:val="22"/>
              </w:rPr>
              <w:t>ajām</w:t>
            </w:r>
            <w:r w:rsidRPr="008A260F">
              <w:rPr>
                <w:rFonts w:ascii="Times New Roman" w:hAnsi="Times New Roman"/>
                <w:color w:val="00B050"/>
                <w:szCs w:val="22"/>
              </w:rPr>
              <w:t xml:space="preserve"> produkta pētniecības un attīstības darbīb</w:t>
            </w:r>
            <w:r>
              <w:rPr>
                <w:rFonts w:ascii="Times New Roman" w:hAnsi="Times New Roman"/>
                <w:color w:val="00B050"/>
                <w:szCs w:val="22"/>
              </w:rPr>
              <w:t>ām</w:t>
            </w:r>
            <w:r w:rsidRPr="008A260F">
              <w:rPr>
                <w:rFonts w:ascii="Times New Roman" w:hAnsi="Times New Roman"/>
                <w:color w:val="00B050"/>
                <w:szCs w:val="22"/>
              </w:rPr>
              <w:t xml:space="preserve"> </w:t>
            </w:r>
            <w:r w:rsidR="007E55F5" w:rsidRPr="008A260F">
              <w:rPr>
                <w:rFonts w:ascii="Times New Roman" w:hAnsi="Times New Roman"/>
                <w:color w:val="00B050"/>
                <w:szCs w:val="22"/>
              </w:rPr>
              <w:t xml:space="preserve">līdz pieteikuma iesniegšanai un </w:t>
            </w:r>
            <w:r w:rsidR="00CF517D" w:rsidRPr="008A260F">
              <w:rPr>
                <w:rFonts w:ascii="Times New Roman" w:hAnsi="Times New Roman"/>
                <w:color w:val="00B050"/>
                <w:szCs w:val="22"/>
              </w:rPr>
              <w:t>atbalsta ietvaros plānot</w:t>
            </w:r>
            <w:r w:rsidR="002169A1">
              <w:rPr>
                <w:rFonts w:ascii="Times New Roman" w:hAnsi="Times New Roman"/>
                <w:color w:val="00B050"/>
                <w:szCs w:val="22"/>
              </w:rPr>
              <w:t>ajām</w:t>
            </w:r>
            <w:r w:rsidR="00CF517D" w:rsidRPr="008A260F">
              <w:rPr>
                <w:rFonts w:ascii="Times New Roman" w:hAnsi="Times New Roman"/>
                <w:color w:val="00B050"/>
                <w:szCs w:val="22"/>
              </w:rPr>
              <w:t xml:space="preserve"> darbīb</w:t>
            </w:r>
            <w:r w:rsidR="002169A1">
              <w:rPr>
                <w:rFonts w:ascii="Times New Roman" w:hAnsi="Times New Roman"/>
                <w:color w:val="00B050"/>
                <w:szCs w:val="22"/>
              </w:rPr>
              <w:t>ām</w:t>
            </w:r>
            <w:r w:rsidR="00CF517D" w:rsidRPr="008A260F">
              <w:rPr>
                <w:rFonts w:ascii="Times New Roman" w:hAnsi="Times New Roman"/>
                <w:color w:val="00B050"/>
                <w:szCs w:val="22"/>
              </w:rPr>
              <w:t xml:space="preserve"> pieteikumā aprakstītā produkta izstrādei, ražošanai vai attīstībai</w:t>
            </w:r>
            <w:r w:rsidR="00825F61">
              <w:rPr>
                <w:rFonts w:ascii="Times New Roman" w:hAnsi="Times New Roman"/>
                <w:color w:val="00B050"/>
                <w:szCs w:val="22"/>
              </w:rPr>
              <w:t>.</w:t>
            </w:r>
          </w:p>
          <w:p w14:paraId="6ED57F27" w14:textId="0A3F86D6" w:rsidR="00950F1D" w:rsidRPr="002169A1" w:rsidRDefault="00EB643C" w:rsidP="002169A1">
            <w:pPr>
              <w:spacing w:after="60"/>
              <w:ind w:hanging="2"/>
              <w:jc w:val="both"/>
              <w:rPr>
                <w:i/>
                <w:iCs/>
                <w:color w:val="00B050"/>
                <w:sz w:val="20"/>
                <w:szCs w:val="20"/>
              </w:rPr>
            </w:pPr>
            <w:r w:rsidRPr="00EB643C">
              <w:rPr>
                <w:i/>
                <w:iCs/>
                <w:color w:val="00B050"/>
                <w:sz w:val="20"/>
                <w:szCs w:val="20"/>
              </w:rPr>
              <w:t xml:space="preserve">Darbībām jābūt vērstām uz </w:t>
            </w:r>
            <w:r w:rsidR="005176ED">
              <w:rPr>
                <w:i/>
                <w:iCs/>
                <w:color w:val="00B050"/>
                <w:sz w:val="20"/>
                <w:szCs w:val="20"/>
              </w:rPr>
              <w:t>a</w:t>
            </w:r>
            <w:r w:rsidRPr="00EB643C">
              <w:rPr>
                <w:i/>
                <w:iCs/>
                <w:color w:val="00B050"/>
                <w:sz w:val="20"/>
                <w:szCs w:val="20"/>
              </w:rPr>
              <w:t>tbalsta programmu mērķi, t.i. inovatīvu produktu attīstību un pētniecību</w:t>
            </w:r>
            <w:r w:rsidR="00CF517D">
              <w:rPr>
                <w:i/>
                <w:iCs/>
                <w:color w:val="00B050"/>
                <w:sz w:val="20"/>
                <w:szCs w:val="20"/>
              </w:rPr>
              <w:t xml:space="preserve">. Tām jābūt aprakstītām no </w:t>
            </w:r>
            <w:r w:rsidR="00CF517D" w:rsidRPr="00CF517D">
              <w:rPr>
                <w:i/>
                <w:iCs/>
                <w:color w:val="00B050"/>
                <w:sz w:val="20"/>
                <w:szCs w:val="20"/>
              </w:rPr>
              <w:t>jaun</w:t>
            </w:r>
            <w:r w:rsidR="00CF517D">
              <w:rPr>
                <w:i/>
                <w:iCs/>
                <w:color w:val="00B050"/>
                <w:sz w:val="20"/>
                <w:szCs w:val="20"/>
              </w:rPr>
              <w:t>ā</w:t>
            </w:r>
            <w:r w:rsidR="00CF517D" w:rsidRPr="00CF517D">
              <w:rPr>
                <w:i/>
                <w:iCs/>
                <w:color w:val="00B050"/>
                <w:sz w:val="20"/>
                <w:szCs w:val="20"/>
              </w:rPr>
              <w:t xml:space="preserve"> produkta vai tehnoloģijas izstrādes līdz ieviešanai ražošanā</w:t>
            </w:r>
            <w:r w:rsidR="002169A1">
              <w:rPr>
                <w:i/>
                <w:iCs/>
                <w:color w:val="00B050"/>
                <w:sz w:val="20"/>
                <w:szCs w:val="20"/>
              </w:rPr>
              <w:t>, tajā skaitā īsi aprakstot darbības, kas veiktas produkta attīstībai.</w:t>
            </w:r>
            <w:bookmarkEnd w:id="0"/>
          </w:p>
        </w:tc>
      </w:tr>
      <w:tr w:rsidR="002167DE" w:rsidRPr="00AD3F52" w14:paraId="625E91ED" w14:textId="77777777" w:rsidTr="00E73219">
        <w:trPr>
          <w:cantSplit/>
          <w:trHeight w:val="1418"/>
        </w:trPr>
        <w:tc>
          <w:tcPr>
            <w:tcW w:w="9112" w:type="dxa"/>
          </w:tcPr>
          <w:p w14:paraId="66AA6FA1" w14:textId="77777777" w:rsidR="002167DE" w:rsidRDefault="002167DE" w:rsidP="00FD4344">
            <w:pPr>
              <w:tabs>
                <w:tab w:val="left" w:pos="1365"/>
              </w:tabs>
              <w:rPr>
                <w:rFonts w:ascii="Cambria" w:hAnsi="Cambria"/>
                <w:iCs/>
                <w:sz w:val="19"/>
                <w:szCs w:val="19"/>
              </w:rPr>
            </w:pPr>
            <w:r w:rsidRPr="00AD3F52">
              <w:rPr>
                <w:rFonts w:ascii="Cambria" w:hAnsi="Cambria"/>
                <w:i/>
                <w:sz w:val="19"/>
                <w:szCs w:val="19"/>
              </w:rPr>
              <w:t xml:space="preserve">Ja atbalsts tiek pieprasīts </w:t>
            </w:r>
            <w:proofErr w:type="spellStart"/>
            <w:r w:rsidRPr="00AD3F52">
              <w:rPr>
                <w:rFonts w:ascii="Cambria" w:hAnsi="Cambria"/>
                <w:i/>
                <w:sz w:val="19"/>
                <w:szCs w:val="19"/>
              </w:rPr>
              <w:t>Jaunuzņēmumu</w:t>
            </w:r>
            <w:proofErr w:type="spellEnd"/>
            <w:r w:rsidRPr="00AD3F52">
              <w:rPr>
                <w:rFonts w:ascii="Cambria" w:hAnsi="Cambria"/>
                <w:i/>
                <w:sz w:val="19"/>
                <w:szCs w:val="19"/>
              </w:rPr>
              <w:t xml:space="preserve"> darbības atbalsta likuma 7.pantā noteiktajai atbalsta programmai, lūdzam norādīt, kāds būs sasniedzamais rezultāts atbalsta saņemšanas periodā jauna produkta izstrādē (līdz 2000 zīmēm). </w:t>
            </w:r>
          </w:p>
          <w:p w14:paraId="4EDAB796" w14:textId="05A05FFE" w:rsidR="00391891" w:rsidRDefault="000E6DB0" w:rsidP="00825F61">
            <w:pPr>
              <w:spacing w:after="120"/>
              <w:jc w:val="both"/>
              <w:rPr>
                <w:b/>
                <w:bCs/>
                <w:color w:val="00B050"/>
                <w:sz w:val="22"/>
                <w:szCs w:val="22"/>
              </w:rPr>
            </w:pPr>
            <w:r w:rsidRPr="005176ED">
              <w:rPr>
                <w:b/>
                <w:bCs/>
                <w:i/>
                <w:iCs/>
                <w:color w:val="00B050"/>
                <w:sz w:val="22"/>
                <w:szCs w:val="22"/>
              </w:rPr>
              <w:t>Sadaļu aizpilda,</w:t>
            </w:r>
            <w:r w:rsidR="00391891" w:rsidRPr="005176ED">
              <w:rPr>
                <w:b/>
                <w:bCs/>
                <w:i/>
                <w:iCs/>
                <w:color w:val="00B050"/>
                <w:sz w:val="22"/>
                <w:szCs w:val="22"/>
              </w:rPr>
              <w:t xml:space="preserve"> ja iesniedzējs</w:t>
            </w:r>
            <w:r w:rsidR="00A25B05" w:rsidRPr="005176ED">
              <w:rPr>
                <w:b/>
                <w:bCs/>
                <w:i/>
                <w:iCs/>
                <w:color w:val="00B050"/>
                <w:sz w:val="22"/>
                <w:szCs w:val="22"/>
              </w:rPr>
              <w:t xml:space="preserve"> </w:t>
            </w:r>
            <w:r w:rsidR="00314714" w:rsidRPr="005176ED">
              <w:rPr>
                <w:b/>
                <w:bCs/>
                <w:i/>
                <w:iCs/>
                <w:color w:val="00B050"/>
                <w:sz w:val="22"/>
                <w:szCs w:val="22"/>
              </w:rPr>
              <w:t xml:space="preserve">piesakās </w:t>
            </w:r>
            <w:r w:rsidR="00A25B05" w:rsidRPr="005176ED">
              <w:rPr>
                <w:b/>
                <w:bCs/>
                <w:i/>
                <w:iCs/>
                <w:color w:val="00B050"/>
                <w:sz w:val="22"/>
                <w:szCs w:val="22"/>
              </w:rPr>
              <w:t xml:space="preserve">atbalstam </w:t>
            </w:r>
            <w:r w:rsidR="00314714" w:rsidRPr="005176ED">
              <w:rPr>
                <w:b/>
                <w:bCs/>
                <w:i/>
                <w:iCs/>
                <w:color w:val="00B050"/>
                <w:sz w:val="22"/>
                <w:szCs w:val="22"/>
              </w:rPr>
              <w:t xml:space="preserve">augsti kvalificētu darbinieku </w:t>
            </w:r>
            <w:r w:rsidR="00A25B05" w:rsidRPr="005176ED">
              <w:rPr>
                <w:b/>
                <w:bCs/>
                <w:i/>
                <w:iCs/>
                <w:color w:val="00B050"/>
                <w:sz w:val="22"/>
                <w:szCs w:val="22"/>
              </w:rPr>
              <w:t>piesaistei</w:t>
            </w:r>
            <w:r w:rsidR="00A25B05" w:rsidRPr="004D5EC2">
              <w:rPr>
                <w:b/>
                <w:bCs/>
                <w:color w:val="00B050"/>
                <w:sz w:val="22"/>
                <w:szCs w:val="22"/>
              </w:rPr>
              <w:t>.</w:t>
            </w:r>
          </w:p>
          <w:p w14:paraId="5CB52DAD" w14:textId="6EA5FB5C" w:rsidR="0074719D" w:rsidRPr="0074719D" w:rsidRDefault="0074719D" w:rsidP="00825F61">
            <w:pPr>
              <w:spacing w:before="120" w:after="120"/>
              <w:jc w:val="both"/>
              <w:rPr>
                <w:b/>
                <w:bCs/>
                <w:i/>
                <w:iCs/>
                <w:color w:val="00B050"/>
                <w:sz w:val="22"/>
                <w:szCs w:val="22"/>
              </w:rPr>
            </w:pPr>
            <w:r w:rsidRPr="005176ED">
              <w:rPr>
                <w:b/>
                <w:bCs/>
                <w:i/>
                <w:iCs/>
                <w:color w:val="00B050"/>
                <w:sz w:val="22"/>
                <w:szCs w:val="22"/>
              </w:rPr>
              <w:t>Saskaņā ar MK noteikumiem Nr.692 atbalsta periods šai atbalsta programmai nepārsniedz 31.10.2023.</w:t>
            </w:r>
          </w:p>
          <w:p w14:paraId="058B2D58" w14:textId="4C4DAEB7" w:rsidR="002E4A75" w:rsidRPr="00AC0623" w:rsidRDefault="002169A1" w:rsidP="00825F61">
            <w:pPr>
              <w:ind w:hanging="2"/>
              <w:rPr>
                <w:color w:val="00B050"/>
                <w:sz w:val="22"/>
                <w:szCs w:val="22"/>
              </w:rPr>
            </w:pPr>
            <w:r>
              <w:rPr>
                <w:color w:val="00B050"/>
                <w:sz w:val="22"/>
                <w:szCs w:val="22"/>
              </w:rPr>
              <w:t>Sadaļā sniedz informāciju par</w:t>
            </w:r>
            <w:r w:rsidR="00AC0623" w:rsidRPr="00AC0623">
              <w:rPr>
                <w:color w:val="00B050"/>
                <w:sz w:val="22"/>
                <w:szCs w:val="22"/>
              </w:rPr>
              <w:t>:</w:t>
            </w:r>
          </w:p>
          <w:p w14:paraId="36FEE490" w14:textId="1B5709FA" w:rsidR="002E4A75" w:rsidRPr="00AC0623" w:rsidRDefault="00862025" w:rsidP="00825F61">
            <w:pPr>
              <w:pStyle w:val="ListParagraph"/>
              <w:numPr>
                <w:ilvl w:val="0"/>
                <w:numId w:val="9"/>
              </w:numPr>
              <w:spacing w:after="0" w:line="240" w:lineRule="auto"/>
              <w:ind w:left="396"/>
              <w:jc w:val="both"/>
              <w:rPr>
                <w:rFonts w:ascii="Times New Roman" w:hAnsi="Times New Roman"/>
                <w:color w:val="00B050"/>
                <w:szCs w:val="22"/>
              </w:rPr>
            </w:pPr>
            <w:r w:rsidRPr="00AC0623">
              <w:rPr>
                <w:rFonts w:ascii="Times New Roman" w:hAnsi="Times New Roman"/>
                <w:color w:val="00B050"/>
                <w:szCs w:val="22"/>
              </w:rPr>
              <w:t>mērķi</w:t>
            </w:r>
            <w:r w:rsidR="002E4A75" w:rsidRPr="00AC0623">
              <w:rPr>
                <w:rFonts w:ascii="Times New Roman" w:hAnsi="Times New Roman"/>
                <w:color w:val="00B050"/>
                <w:szCs w:val="22"/>
              </w:rPr>
              <w:t xml:space="preserve"> augsti kvalificētu darbinieku piesaistei</w:t>
            </w:r>
            <w:r w:rsidR="00825F61">
              <w:rPr>
                <w:rFonts w:ascii="Times New Roman" w:hAnsi="Times New Roman"/>
                <w:color w:val="00B050"/>
                <w:szCs w:val="22"/>
              </w:rPr>
              <w:t>;</w:t>
            </w:r>
          </w:p>
          <w:p w14:paraId="1ADB689E" w14:textId="77777777" w:rsidR="00D809AE" w:rsidRDefault="00D809AE" w:rsidP="00825F61">
            <w:pPr>
              <w:ind w:left="396"/>
              <w:jc w:val="both"/>
              <w:rPr>
                <w:i/>
                <w:iCs/>
                <w:color w:val="00B050"/>
                <w:sz w:val="20"/>
              </w:rPr>
            </w:pPr>
            <w:r w:rsidRPr="002E4A75">
              <w:rPr>
                <w:i/>
                <w:iCs/>
                <w:color w:val="00B050"/>
                <w:sz w:val="20"/>
              </w:rPr>
              <w:t xml:space="preserve">Mērķis jānoformulē skaidri, lai pēc atbalsta perioda beigām var pārbaudīt, </w:t>
            </w:r>
            <w:r>
              <w:rPr>
                <w:i/>
                <w:iCs/>
                <w:color w:val="00B050"/>
                <w:sz w:val="20"/>
              </w:rPr>
              <w:t>ka</w:t>
            </w:r>
            <w:r w:rsidRPr="002E4A75">
              <w:rPr>
                <w:i/>
                <w:iCs/>
                <w:color w:val="00B050"/>
                <w:sz w:val="20"/>
              </w:rPr>
              <w:t xml:space="preserve"> tas ir sasniegts.</w:t>
            </w:r>
            <w:r>
              <w:rPr>
                <w:i/>
                <w:iCs/>
                <w:color w:val="00B050"/>
                <w:sz w:val="20"/>
              </w:rPr>
              <w:t xml:space="preserve"> </w:t>
            </w:r>
          </w:p>
          <w:p w14:paraId="7B714785" w14:textId="18B1EA0C" w:rsidR="002E4A75" w:rsidRDefault="002E4A75" w:rsidP="00825F61">
            <w:pPr>
              <w:spacing w:after="60"/>
              <w:ind w:left="397"/>
              <w:jc w:val="both"/>
              <w:rPr>
                <w:i/>
                <w:iCs/>
                <w:color w:val="00B050"/>
                <w:sz w:val="20"/>
              </w:rPr>
            </w:pPr>
            <w:r w:rsidRPr="002E4A75">
              <w:rPr>
                <w:i/>
                <w:iCs/>
                <w:color w:val="00B050"/>
                <w:sz w:val="20"/>
              </w:rPr>
              <w:t>Mērķim jābūt vērstam uz jaunu produktu vai tehnoloģiju izstrādāšanu vai būtisk</w:t>
            </w:r>
            <w:r w:rsidRPr="00EB0AAD">
              <w:rPr>
                <w:i/>
                <w:iCs/>
                <w:color w:val="00B050"/>
                <w:sz w:val="20"/>
              </w:rPr>
              <w:t xml:space="preserve">u uzlabošanu </w:t>
            </w:r>
            <w:hyperlink r:id="rId21" w:history="1">
              <w:r w:rsidRPr="00EB0AAD">
                <w:rPr>
                  <w:rStyle w:val="Hyperlink"/>
                  <w:i/>
                  <w:iCs/>
                  <w:color w:val="76923C" w:themeColor="accent3" w:themeShade="BF"/>
                  <w:sz w:val="20"/>
                </w:rPr>
                <w:t>MK</w:t>
              </w:r>
              <w:r w:rsidR="00EB0AAD">
                <w:rPr>
                  <w:rStyle w:val="Hyperlink"/>
                  <w:i/>
                  <w:iCs/>
                  <w:color w:val="76923C" w:themeColor="accent3" w:themeShade="BF"/>
                  <w:sz w:val="20"/>
                </w:rPr>
                <w:t> </w:t>
              </w:r>
              <w:r w:rsidRPr="00EB0AAD">
                <w:rPr>
                  <w:rStyle w:val="Hyperlink"/>
                  <w:i/>
                  <w:iCs/>
                  <w:color w:val="76923C" w:themeColor="accent3" w:themeShade="BF"/>
                  <w:sz w:val="20"/>
                </w:rPr>
                <w:t>noteikumu Nr.692</w:t>
              </w:r>
            </w:hyperlink>
            <w:r w:rsidR="005A4286" w:rsidRPr="00EB0AAD">
              <w:rPr>
                <w:i/>
                <w:iCs/>
                <w:color w:val="00B050"/>
                <w:sz w:val="20"/>
              </w:rPr>
              <w:t xml:space="preserve"> izpratnē</w:t>
            </w:r>
            <w:r w:rsidRPr="00EB0AAD">
              <w:rPr>
                <w:i/>
                <w:iCs/>
                <w:color w:val="00B050"/>
                <w:sz w:val="20"/>
              </w:rPr>
              <w:t>.</w:t>
            </w:r>
            <w:r w:rsidR="005A4286" w:rsidRPr="00EB0AAD">
              <w:rPr>
                <w:i/>
                <w:iCs/>
                <w:color w:val="00B050"/>
                <w:sz w:val="20"/>
              </w:rPr>
              <w:t xml:space="preserve"> </w:t>
            </w:r>
          </w:p>
          <w:p w14:paraId="1C5C26BB" w14:textId="222895A3" w:rsidR="00C878BE" w:rsidRDefault="00F50337" w:rsidP="00825F61">
            <w:pPr>
              <w:pStyle w:val="ListParagraph"/>
              <w:numPr>
                <w:ilvl w:val="0"/>
                <w:numId w:val="9"/>
              </w:numPr>
              <w:spacing w:after="0" w:line="240" w:lineRule="auto"/>
              <w:ind w:left="396"/>
              <w:jc w:val="both"/>
              <w:rPr>
                <w:rFonts w:ascii="Times New Roman" w:hAnsi="Times New Roman"/>
                <w:color w:val="00B050"/>
                <w:szCs w:val="22"/>
              </w:rPr>
            </w:pPr>
            <w:r>
              <w:rPr>
                <w:rFonts w:ascii="Times New Roman" w:hAnsi="Times New Roman"/>
                <w:color w:val="00B050"/>
                <w:szCs w:val="22"/>
              </w:rPr>
              <w:t>atbalsta periodā plānot</w:t>
            </w:r>
            <w:r w:rsidR="00A2182B">
              <w:rPr>
                <w:rFonts w:ascii="Times New Roman" w:hAnsi="Times New Roman"/>
                <w:color w:val="00B050"/>
                <w:szCs w:val="22"/>
              </w:rPr>
              <w:t>ajām</w:t>
            </w:r>
            <w:r>
              <w:rPr>
                <w:rFonts w:ascii="Times New Roman" w:hAnsi="Times New Roman"/>
                <w:color w:val="00B050"/>
                <w:szCs w:val="22"/>
              </w:rPr>
              <w:t xml:space="preserve"> </w:t>
            </w:r>
            <w:r w:rsidR="00C878BE" w:rsidRPr="00F50337">
              <w:rPr>
                <w:rFonts w:ascii="Times New Roman" w:hAnsi="Times New Roman"/>
                <w:color w:val="00B050"/>
                <w:szCs w:val="22"/>
              </w:rPr>
              <w:t>pētniecības un attīstības darbīb</w:t>
            </w:r>
            <w:r w:rsidR="00A2182B">
              <w:rPr>
                <w:rFonts w:ascii="Times New Roman" w:hAnsi="Times New Roman"/>
                <w:color w:val="00B050"/>
                <w:szCs w:val="22"/>
              </w:rPr>
              <w:t>ām</w:t>
            </w:r>
            <w:r w:rsidR="00C878BE" w:rsidRPr="00F50337">
              <w:rPr>
                <w:rFonts w:ascii="Times New Roman" w:hAnsi="Times New Roman"/>
                <w:color w:val="00B050"/>
                <w:szCs w:val="22"/>
              </w:rPr>
              <w:t xml:space="preserve"> </w:t>
            </w:r>
            <w:r w:rsidRPr="00F50337">
              <w:rPr>
                <w:rFonts w:ascii="Times New Roman" w:hAnsi="Times New Roman"/>
                <w:color w:val="00B050"/>
                <w:szCs w:val="22"/>
              </w:rPr>
              <w:t>jaun</w:t>
            </w:r>
            <w:r w:rsidR="00A2182B">
              <w:rPr>
                <w:rFonts w:ascii="Times New Roman" w:hAnsi="Times New Roman"/>
                <w:color w:val="00B050"/>
                <w:szCs w:val="22"/>
              </w:rPr>
              <w:t>a</w:t>
            </w:r>
            <w:r w:rsidRPr="00F50337">
              <w:rPr>
                <w:rFonts w:ascii="Times New Roman" w:hAnsi="Times New Roman"/>
                <w:color w:val="00B050"/>
                <w:szCs w:val="22"/>
              </w:rPr>
              <w:t xml:space="preserve"> vai būtisk</w:t>
            </w:r>
            <w:r w:rsidR="00A2182B">
              <w:rPr>
                <w:rFonts w:ascii="Times New Roman" w:hAnsi="Times New Roman"/>
                <w:color w:val="00B050"/>
                <w:szCs w:val="22"/>
              </w:rPr>
              <w:t>i</w:t>
            </w:r>
            <w:r w:rsidRPr="00F50337">
              <w:rPr>
                <w:rFonts w:ascii="Times New Roman" w:hAnsi="Times New Roman"/>
                <w:color w:val="00B050"/>
                <w:szCs w:val="22"/>
              </w:rPr>
              <w:t xml:space="preserve"> uzlabot</w:t>
            </w:r>
            <w:r w:rsidR="00A2182B">
              <w:rPr>
                <w:rFonts w:ascii="Times New Roman" w:hAnsi="Times New Roman"/>
                <w:color w:val="00B050"/>
                <w:szCs w:val="22"/>
              </w:rPr>
              <w:t>a</w:t>
            </w:r>
            <w:r w:rsidRPr="00F50337">
              <w:rPr>
                <w:rFonts w:ascii="Times New Roman" w:hAnsi="Times New Roman"/>
                <w:color w:val="00B050"/>
                <w:szCs w:val="22"/>
              </w:rPr>
              <w:t xml:space="preserve"> produkt</w:t>
            </w:r>
            <w:r w:rsidR="00A2182B">
              <w:rPr>
                <w:rFonts w:ascii="Times New Roman" w:hAnsi="Times New Roman"/>
                <w:color w:val="00B050"/>
                <w:szCs w:val="22"/>
              </w:rPr>
              <w:t>a</w:t>
            </w:r>
            <w:r w:rsidRPr="00F50337">
              <w:rPr>
                <w:rFonts w:ascii="Times New Roman" w:hAnsi="Times New Roman"/>
                <w:color w:val="00B050"/>
                <w:szCs w:val="22"/>
              </w:rPr>
              <w:t xml:space="preserve"> vai tehnoloģij</w:t>
            </w:r>
            <w:r w:rsidR="00A2182B">
              <w:rPr>
                <w:rFonts w:ascii="Times New Roman" w:hAnsi="Times New Roman"/>
                <w:color w:val="00B050"/>
                <w:szCs w:val="22"/>
              </w:rPr>
              <w:t>as</w:t>
            </w:r>
            <w:r w:rsidRPr="00F50337">
              <w:rPr>
                <w:rFonts w:ascii="Times New Roman" w:hAnsi="Times New Roman"/>
                <w:color w:val="00B050"/>
                <w:szCs w:val="22"/>
              </w:rPr>
              <w:t xml:space="preserve"> izstrādē</w:t>
            </w:r>
            <w:r>
              <w:rPr>
                <w:rFonts w:ascii="Times New Roman" w:hAnsi="Times New Roman"/>
                <w:color w:val="00B050"/>
                <w:szCs w:val="22"/>
              </w:rPr>
              <w:t>, kā arī plānotos darbību rezultātus;</w:t>
            </w:r>
          </w:p>
          <w:p w14:paraId="405FC9E7" w14:textId="77777777" w:rsidR="00A2182B" w:rsidRDefault="00EB0AAD" w:rsidP="00825F61">
            <w:pPr>
              <w:ind w:left="396"/>
              <w:jc w:val="both"/>
              <w:rPr>
                <w:i/>
                <w:iCs/>
                <w:color w:val="00B050"/>
                <w:sz w:val="20"/>
              </w:rPr>
            </w:pPr>
            <w:r>
              <w:rPr>
                <w:i/>
                <w:iCs/>
                <w:color w:val="00B050"/>
                <w:sz w:val="20"/>
              </w:rPr>
              <w:t>D</w:t>
            </w:r>
            <w:r w:rsidRPr="00EB0AAD">
              <w:rPr>
                <w:i/>
                <w:iCs/>
                <w:color w:val="00B050"/>
                <w:sz w:val="20"/>
              </w:rPr>
              <w:t>arbībām jābūt vērstām uz pētniecību un produkta tehnoloģisko attīstību</w:t>
            </w:r>
            <w:r>
              <w:rPr>
                <w:i/>
                <w:iCs/>
                <w:color w:val="00B050"/>
                <w:sz w:val="20"/>
              </w:rPr>
              <w:t xml:space="preserve"> un saskanīgām ar pieteikuma 3.2.sadaļā definētajiem uzdevumiem augsti kvalificētajiem darbiniekiem. </w:t>
            </w:r>
          </w:p>
          <w:p w14:paraId="694300C2" w14:textId="6D827217" w:rsidR="00EB0AAD" w:rsidRDefault="00EB0AAD" w:rsidP="00825F61">
            <w:pPr>
              <w:ind w:left="396"/>
              <w:jc w:val="both"/>
              <w:rPr>
                <w:i/>
                <w:iCs/>
                <w:color w:val="00B050"/>
                <w:sz w:val="20"/>
              </w:rPr>
            </w:pPr>
            <w:r>
              <w:rPr>
                <w:i/>
                <w:iCs/>
                <w:color w:val="00B050"/>
                <w:sz w:val="20"/>
              </w:rPr>
              <w:t>Nav iekļaujamas ar vispārēju uzņēmējdarbības nodrošināšanas vai mārketingu un produkta izplatīšanu saistītas darbības.</w:t>
            </w:r>
          </w:p>
          <w:p w14:paraId="40751572" w14:textId="1B324220" w:rsidR="00EB0AAD" w:rsidRDefault="00EB0AAD" w:rsidP="00825F61">
            <w:pPr>
              <w:ind w:left="396"/>
              <w:jc w:val="both"/>
              <w:rPr>
                <w:i/>
                <w:iCs/>
                <w:color w:val="00B050"/>
                <w:sz w:val="20"/>
              </w:rPr>
            </w:pPr>
            <w:r>
              <w:rPr>
                <w:i/>
                <w:iCs/>
                <w:color w:val="00B050"/>
                <w:sz w:val="20"/>
              </w:rPr>
              <w:t xml:space="preserve">Sasniedzamajiem rezultātiem jābūt konkrētiem un </w:t>
            </w:r>
            <w:r w:rsidR="00A2182B">
              <w:rPr>
                <w:i/>
                <w:iCs/>
                <w:color w:val="00B050"/>
                <w:sz w:val="20"/>
              </w:rPr>
              <w:t xml:space="preserve">skaitliski </w:t>
            </w:r>
            <w:r>
              <w:rPr>
                <w:i/>
                <w:iCs/>
                <w:color w:val="00B050"/>
                <w:sz w:val="20"/>
              </w:rPr>
              <w:t xml:space="preserve">izmērāmiem </w:t>
            </w:r>
            <w:r w:rsidR="00A2182B">
              <w:rPr>
                <w:i/>
                <w:iCs/>
                <w:color w:val="00B050"/>
                <w:sz w:val="20"/>
              </w:rPr>
              <w:t>(auditējam</w:t>
            </w:r>
            <w:r w:rsidR="00F67045">
              <w:rPr>
                <w:i/>
                <w:iCs/>
                <w:color w:val="00B050"/>
                <w:sz w:val="20"/>
              </w:rPr>
              <w:t>ām</w:t>
            </w:r>
            <w:r w:rsidR="00A2182B">
              <w:rPr>
                <w:i/>
                <w:iCs/>
                <w:color w:val="00B050"/>
                <w:sz w:val="20"/>
              </w:rPr>
              <w:t xml:space="preserve"> vērtīb</w:t>
            </w:r>
            <w:r w:rsidR="00F67045">
              <w:rPr>
                <w:i/>
                <w:iCs/>
                <w:color w:val="00B050"/>
                <w:sz w:val="20"/>
              </w:rPr>
              <w:t>ām</w:t>
            </w:r>
            <w:r w:rsidR="00A2182B">
              <w:rPr>
                <w:i/>
                <w:iCs/>
                <w:color w:val="00B050"/>
                <w:sz w:val="20"/>
              </w:rPr>
              <w:t xml:space="preserve">), </w:t>
            </w:r>
            <w:r>
              <w:rPr>
                <w:i/>
                <w:iCs/>
                <w:color w:val="00B050"/>
                <w:sz w:val="20"/>
              </w:rPr>
              <w:t xml:space="preserve">un vērstiem uz mērķa augsti kvalificētu darbinieku piesaistei sasniegšanu. </w:t>
            </w:r>
          </w:p>
          <w:p w14:paraId="6282878C" w14:textId="64F1326F" w:rsidR="00EB0AAD" w:rsidRPr="00EB0AAD" w:rsidRDefault="00EB0AAD" w:rsidP="00825F61">
            <w:pPr>
              <w:spacing w:after="60"/>
              <w:ind w:left="397"/>
              <w:jc w:val="both"/>
              <w:rPr>
                <w:i/>
                <w:iCs/>
                <w:color w:val="00B050"/>
                <w:sz w:val="20"/>
              </w:rPr>
            </w:pPr>
            <w:r>
              <w:rPr>
                <w:i/>
                <w:iCs/>
                <w:color w:val="00B050"/>
                <w:sz w:val="20"/>
              </w:rPr>
              <w:t>Šajā aprakstā un pieteikuma 1.9.sadaļas pirmajā aprakstā iekļautajai informācijai jāļauj identificēt atšķirības produktā pirms un pēc atbalsta perioda.</w:t>
            </w:r>
          </w:p>
          <w:p w14:paraId="060BFA22" w14:textId="6328D2FF" w:rsidR="00F50337" w:rsidRDefault="00F50337" w:rsidP="00825F61">
            <w:pPr>
              <w:pStyle w:val="ListParagraph"/>
              <w:numPr>
                <w:ilvl w:val="0"/>
                <w:numId w:val="9"/>
              </w:numPr>
              <w:spacing w:after="0" w:line="240" w:lineRule="auto"/>
              <w:ind w:left="396"/>
              <w:jc w:val="both"/>
              <w:rPr>
                <w:rFonts w:ascii="Times New Roman" w:hAnsi="Times New Roman"/>
                <w:color w:val="00B050"/>
                <w:szCs w:val="22"/>
              </w:rPr>
            </w:pPr>
            <w:r>
              <w:rPr>
                <w:rFonts w:ascii="Times New Roman" w:hAnsi="Times New Roman"/>
                <w:color w:val="00B050"/>
                <w:szCs w:val="22"/>
              </w:rPr>
              <w:t>plānoto</w:t>
            </w:r>
            <w:r w:rsidRPr="00F50337">
              <w:rPr>
                <w:rFonts w:ascii="Times New Roman" w:hAnsi="Times New Roman"/>
                <w:color w:val="00B050"/>
                <w:szCs w:val="22"/>
              </w:rPr>
              <w:t xml:space="preserve"> darbīb</w:t>
            </w:r>
            <w:r>
              <w:rPr>
                <w:rFonts w:ascii="Times New Roman" w:hAnsi="Times New Roman"/>
                <w:color w:val="00B050"/>
                <w:szCs w:val="22"/>
              </w:rPr>
              <w:t>u</w:t>
            </w:r>
            <w:r w:rsidRPr="00F50337">
              <w:rPr>
                <w:rFonts w:ascii="Times New Roman" w:hAnsi="Times New Roman"/>
                <w:color w:val="00B050"/>
                <w:szCs w:val="22"/>
              </w:rPr>
              <w:t xml:space="preserve"> īstenošanas nepieciešamīb</w:t>
            </w:r>
            <w:r w:rsidR="00A2182B">
              <w:rPr>
                <w:rFonts w:ascii="Times New Roman" w:hAnsi="Times New Roman"/>
                <w:color w:val="00B050"/>
                <w:szCs w:val="22"/>
              </w:rPr>
              <w:t>u inovatīvā produkta attīstībā.</w:t>
            </w:r>
          </w:p>
          <w:p w14:paraId="6E0A5FAA" w14:textId="77777777" w:rsidR="00F50337" w:rsidRPr="00F50337" w:rsidRDefault="00F50337" w:rsidP="00825F61">
            <w:pPr>
              <w:pStyle w:val="ListParagraph"/>
              <w:spacing w:after="0" w:line="240" w:lineRule="auto"/>
              <w:ind w:left="396"/>
              <w:jc w:val="both"/>
              <w:rPr>
                <w:rFonts w:ascii="Times New Roman" w:hAnsi="Times New Roman"/>
                <w:i/>
                <w:iCs/>
                <w:color w:val="00B050"/>
                <w:szCs w:val="22"/>
              </w:rPr>
            </w:pPr>
          </w:p>
          <w:p w14:paraId="1F3F81AD" w14:textId="71247BD8" w:rsidR="000F1FD1" w:rsidRPr="00296388" w:rsidRDefault="004D5151" w:rsidP="00825F61">
            <w:pPr>
              <w:ind w:hanging="2"/>
              <w:jc w:val="both"/>
              <w:rPr>
                <w:iCs/>
                <w:color w:val="00B050"/>
                <w:sz w:val="22"/>
                <w:szCs w:val="22"/>
              </w:rPr>
            </w:pPr>
            <w:r w:rsidRPr="00F26D68">
              <w:rPr>
                <w:b/>
                <w:bCs/>
                <w:iCs/>
                <w:color w:val="00B050"/>
                <w:sz w:val="22"/>
                <w:szCs w:val="22"/>
              </w:rPr>
              <w:sym w:font="Wingdings" w:char="F02A"/>
            </w:r>
            <w:r w:rsidRPr="00296388">
              <w:rPr>
                <w:iCs/>
                <w:color w:val="00B050"/>
                <w:sz w:val="22"/>
                <w:szCs w:val="22"/>
              </w:rPr>
              <w:t xml:space="preserve"> </w:t>
            </w:r>
            <w:r w:rsidR="00C056F6" w:rsidRPr="00296388">
              <w:rPr>
                <w:iCs/>
                <w:color w:val="00B050"/>
                <w:sz w:val="22"/>
                <w:szCs w:val="22"/>
              </w:rPr>
              <w:t xml:space="preserve">Piesakoties atbalstam augsti kvalificētu darbinieku piesaistei, pieteikumam jāpievieno iesniedzēja </w:t>
            </w:r>
            <w:proofErr w:type="spellStart"/>
            <w:r w:rsidR="00C056F6" w:rsidRPr="00296388">
              <w:rPr>
                <w:iCs/>
                <w:color w:val="00B050"/>
                <w:sz w:val="22"/>
                <w:szCs w:val="22"/>
              </w:rPr>
              <w:t>paraksttiesīgās</w:t>
            </w:r>
            <w:proofErr w:type="spellEnd"/>
            <w:r w:rsidR="00C056F6" w:rsidRPr="00296388">
              <w:rPr>
                <w:iCs/>
                <w:color w:val="00B050"/>
                <w:sz w:val="22"/>
                <w:szCs w:val="22"/>
              </w:rPr>
              <w:t xml:space="preserve"> personas parakstīts apliecinājums, ka uz iesniedzēju neattiecas </w:t>
            </w:r>
            <w:hyperlink r:id="rId22" w:anchor="p23" w:history="1">
              <w:r w:rsidR="00296388" w:rsidRPr="00EB0AAD">
                <w:rPr>
                  <w:rStyle w:val="Hyperlink"/>
                  <w:iCs/>
                  <w:color w:val="76923C" w:themeColor="accent3" w:themeShade="BF"/>
                  <w:sz w:val="22"/>
                  <w:szCs w:val="22"/>
                </w:rPr>
                <w:t>F</w:t>
              </w:r>
              <w:r w:rsidR="00296388" w:rsidRPr="00EB0AAD">
                <w:rPr>
                  <w:rStyle w:val="Hyperlink"/>
                  <w:color w:val="76923C" w:themeColor="accent3" w:themeShade="BF"/>
                  <w:sz w:val="22"/>
                  <w:szCs w:val="22"/>
                </w:rPr>
                <w:t>ondu vadības likuma</w:t>
              </w:r>
              <w:r w:rsidR="00C056F6" w:rsidRPr="00EB0AAD">
                <w:rPr>
                  <w:rStyle w:val="Hyperlink"/>
                  <w:iCs/>
                  <w:color w:val="76923C" w:themeColor="accent3" w:themeShade="BF"/>
                  <w:sz w:val="22"/>
                  <w:szCs w:val="22"/>
                </w:rPr>
                <w:t xml:space="preserve"> 23.pantā</w:t>
              </w:r>
            </w:hyperlink>
            <w:r w:rsidR="00C056F6" w:rsidRPr="00EB0AAD">
              <w:rPr>
                <w:iCs/>
                <w:color w:val="00B050"/>
                <w:sz w:val="22"/>
                <w:szCs w:val="22"/>
              </w:rPr>
              <w:t xml:space="preserve"> noteiktie </w:t>
            </w:r>
            <w:r w:rsidR="00C056F6" w:rsidRPr="00296388">
              <w:rPr>
                <w:iCs/>
                <w:color w:val="00B050"/>
                <w:sz w:val="22"/>
                <w:szCs w:val="22"/>
              </w:rPr>
              <w:t>pieteikuma iesniedzēju izslēgšanas noteikumi.</w:t>
            </w:r>
            <w:r w:rsidR="00EB0AAD">
              <w:rPr>
                <w:iCs/>
                <w:color w:val="00B050"/>
                <w:sz w:val="22"/>
                <w:szCs w:val="22"/>
              </w:rPr>
              <w:t xml:space="preserve"> Ar šādu apliecinājumu var papildināt arī pieteikuma</w:t>
            </w:r>
            <w:r w:rsidR="00A2182B">
              <w:rPr>
                <w:iCs/>
                <w:color w:val="00B050"/>
                <w:sz w:val="22"/>
                <w:szCs w:val="22"/>
              </w:rPr>
              <w:t xml:space="preserve"> zemāk esošo</w:t>
            </w:r>
            <w:r w:rsidR="00EB0AAD">
              <w:rPr>
                <w:iCs/>
                <w:color w:val="00B050"/>
                <w:sz w:val="22"/>
                <w:szCs w:val="22"/>
              </w:rPr>
              <w:t xml:space="preserve"> apliecinājumu sadaļu</w:t>
            </w:r>
            <w:r w:rsidR="00A2182B">
              <w:rPr>
                <w:iCs/>
                <w:color w:val="00B050"/>
                <w:sz w:val="22"/>
                <w:szCs w:val="22"/>
              </w:rPr>
              <w:t>.</w:t>
            </w:r>
          </w:p>
        </w:tc>
      </w:tr>
    </w:tbl>
    <w:p w14:paraId="61112742" w14:textId="77777777" w:rsidR="002167DE" w:rsidRPr="00985E73" w:rsidRDefault="002167DE" w:rsidP="002167DE">
      <w:pPr>
        <w:pStyle w:val="PlainText"/>
        <w:spacing w:line="260" w:lineRule="exact"/>
        <w:jc w:val="both"/>
        <w:rPr>
          <w:rFonts w:ascii="Cambria" w:hAnsi="Cambria"/>
          <w:sz w:val="19"/>
          <w:szCs w:val="19"/>
          <w:shd w:val="clear" w:color="auto" w:fill="FFFFFF"/>
        </w:rPr>
      </w:pPr>
    </w:p>
    <w:p w14:paraId="6A1BF9F9" w14:textId="77777777" w:rsidR="002167DE" w:rsidRPr="00985E73" w:rsidRDefault="002167DE" w:rsidP="002167DE">
      <w:pPr>
        <w:tabs>
          <w:tab w:val="left" w:pos="1365"/>
        </w:tabs>
        <w:spacing w:after="130" w:line="260" w:lineRule="exact"/>
        <w:rPr>
          <w:rFonts w:ascii="Cambria" w:hAnsi="Cambria"/>
          <w:sz w:val="19"/>
          <w:szCs w:val="19"/>
        </w:rPr>
      </w:pPr>
      <w:r w:rsidRPr="00985E73">
        <w:rPr>
          <w:rFonts w:ascii="Cambria" w:hAnsi="Cambria"/>
          <w:b/>
          <w:sz w:val="19"/>
          <w:szCs w:val="19"/>
          <w:u w:val="single"/>
        </w:rPr>
        <w:t>Komanda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96"/>
      </w:tblGrid>
      <w:tr w:rsidR="002167DE" w:rsidRPr="00EE6EA5" w14:paraId="2E8C5EEF" w14:textId="77777777" w:rsidTr="00FD4344">
        <w:trPr>
          <w:cantSplit/>
          <w:trHeight w:val="1701"/>
        </w:trPr>
        <w:tc>
          <w:tcPr>
            <w:tcW w:w="9274" w:type="dxa"/>
          </w:tcPr>
          <w:p w14:paraId="78441C48" w14:textId="77777777" w:rsidR="002167DE" w:rsidRDefault="002167DE" w:rsidP="00FD4344">
            <w:pPr>
              <w:tabs>
                <w:tab w:val="left" w:pos="1365"/>
              </w:tabs>
              <w:rPr>
                <w:rFonts w:ascii="Cambria" w:hAnsi="Cambria"/>
                <w:i/>
                <w:sz w:val="19"/>
                <w:szCs w:val="19"/>
              </w:rPr>
            </w:pPr>
            <w:r w:rsidRPr="00EE6EA5">
              <w:rPr>
                <w:rFonts w:ascii="Cambria" w:hAnsi="Cambria"/>
                <w:i/>
                <w:sz w:val="19"/>
                <w:szCs w:val="19"/>
              </w:rPr>
              <w:t>Lūdzam sniegt informāciju par uzņēmuma komandu, norādot darbinieku skaitu, profesionālo pieredzi un kvalifikāciju (līdz 1000 zīmēm).</w:t>
            </w:r>
          </w:p>
          <w:p w14:paraId="349E38A5" w14:textId="085571CE" w:rsidR="00D22DBB" w:rsidRPr="00252A96" w:rsidRDefault="00D22DBB" w:rsidP="00825F61">
            <w:pPr>
              <w:jc w:val="both"/>
              <w:rPr>
                <w:iCs/>
                <w:color w:val="00B050"/>
                <w:sz w:val="22"/>
                <w:szCs w:val="22"/>
              </w:rPr>
            </w:pPr>
            <w:r w:rsidRPr="00252A96">
              <w:rPr>
                <w:iCs/>
                <w:color w:val="00B050"/>
                <w:sz w:val="22"/>
                <w:szCs w:val="22"/>
              </w:rPr>
              <w:t xml:space="preserve">Sadaļā </w:t>
            </w:r>
            <w:r w:rsidR="002169A1">
              <w:rPr>
                <w:iCs/>
                <w:color w:val="00B050"/>
                <w:sz w:val="22"/>
                <w:szCs w:val="22"/>
              </w:rPr>
              <w:t>sniedz informāciju par</w:t>
            </w:r>
            <w:r w:rsidRPr="00252A96">
              <w:rPr>
                <w:iCs/>
                <w:color w:val="00B050"/>
                <w:sz w:val="22"/>
                <w:szCs w:val="22"/>
              </w:rPr>
              <w:t xml:space="preserve"> iesniedzēja komandu, k</w:t>
            </w:r>
            <w:r w:rsidR="00252A96">
              <w:rPr>
                <w:iCs/>
                <w:color w:val="00B050"/>
                <w:sz w:val="22"/>
                <w:szCs w:val="22"/>
              </w:rPr>
              <w:t>ura</w:t>
            </w:r>
            <w:r w:rsidRPr="00252A96">
              <w:rPr>
                <w:iCs/>
                <w:color w:val="00B050"/>
                <w:sz w:val="22"/>
                <w:szCs w:val="22"/>
              </w:rPr>
              <w:t xml:space="preserve"> nodarbosies ar jaunā produkta vai tehnoloģijas izstrādi, attīstību un virzīšanu tirgū</w:t>
            </w:r>
            <w:r w:rsidR="00252A96">
              <w:rPr>
                <w:iCs/>
                <w:color w:val="00B050"/>
                <w:sz w:val="22"/>
                <w:szCs w:val="22"/>
              </w:rPr>
              <w:t>. Aprakstā iekļaut tādus</w:t>
            </w:r>
            <w:r w:rsidRPr="00252A96">
              <w:rPr>
                <w:iCs/>
                <w:color w:val="00B050"/>
                <w:sz w:val="22"/>
                <w:szCs w:val="22"/>
              </w:rPr>
              <w:t xml:space="preserve"> komandas </w:t>
            </w:r>
            <w:r w:rsidR="00252A96">
              <w:rPr>
                <w:iCs/>
                <w:color w:val="00B050"/>
                <w:sz w:val="22"/>
                <w:szCs w:val="22"/>
              </w:rPr>
              <w:t xml:space="preserve">raksturojošos rādītājus kā </w:t>
            </w:r>
            <w:r w:rsidRPr="00252A96">
              <w:rPr>
                <w:iCs/>
                <w:color w:val="00B050"/>
                <w:sz w:val="22"/>
                <w:szCs w:val="22"/>
              </w:rPr>
              <w:t>darbinieku skait</w:t>
            </w:r>
            <w:r w:rsidR="00252A96">
              <w:rPr>
                <w:iCs/>
                <w:color w:val="00B050"/>
                <w:sz w:val="22"/>
                <w:szCs w:val="22"/>
              </w:rPr>
              <w:t>s</w:t>
            </w:r>
            <w:r w:rsidRPr="00252A96">
              <w:rPr>
                <w:iCs/>
                <w:color w:val="00B050"/>
                <w:sz w:val="22"/>
                <w:szCs w:val="22"/>
              </w:rPr>
              <w:t>, profesionālās pieredze un kvalifikācija.</w:t>
            </w:r>
          </w:p>
          <w:p w14:paraId="4E51ADFB" w14:textId="776E4228" w:rsidR="00950F1D" w:rsidRPr="001B1EAE" w:rsidRDefault="00D22DBB" w:rsidP="00825F61">
            <w:pPr>
              <w:jc w:val="both"/>
              <w:rPr>
                <w:rFonts w:ascii="Cambria" w:hAnsi="Cambria"/>
                <w:i/>
                <w:color w:val="FF0000"/>
                <w:sz w:val="19"/>
                <w:szCs w:val="19"/>
              </w:rPr>
            </w:pPr>
            <w:r w:rsidRPr="001B1EAE">
              <w:rPr>
                <w:i/>
                <w:color w:val="00B050"/>
                <w:sz w:val="20"/>
                <w:szCs w:val="20"/>
              </w:rPr>
              <w:t>Aprakstā iekļautajai informācijai jāļauj gūt pārliecību, ka iesniedzējam ir cilvēkresursu kapacitāte</w:t>
            </w:r>
            <w:r w:rsidR="001B1EAE" w:rsidRPr="001B1EAE">
              <w:rPr>
                <w:i/>
                <w:color w:val="00B050"/>
                <w:sz w:val="20"/>
                <w:szCs w:val="20"/>
              </w:rPr>
              <w:t>, lai nodrošinātu inovatīva produkta izstrādi</w:t>
            </w:r>
            <w:r w:rsidR="00252A96">
              <w:rPr>
                <w:i/>
                <w:color w:val="00B050"/>
                <w:sz w:val="20"/>
                <w:szCs w:val="20"/>
              </w:rPr>
              <w:t xml:space="preserve"> un attīstību, </w:t>
            </w:r>
            <w:r w:rsidR="001B1EAE" w:rsidRPr="001B1EAE">
              <w:rPr>
                <w:i/>
                <w:color w:val="00B050"/>
                <w:sz w:val="20"/>
                <w:szCs w:val="20"/>
              </w:rPr>
              <w:t>ieviešanu ražošanā</w:t>
            </w:r>
            <w:r w:rsidR="00252A96">
              <w:rPr>
                <w:i/>
                <w:color w:val="00B050"/>
                <w:sz w:val="20"/>
                <w:szCs w:val="20"/>
              </w:rPr>
              <w:t xml:space="preserve"> un virzīšanu tirgū</w:t>
            </w:r>
            <w:r w:rsidR="001B1EAE" w:rsidRPr="001B1EAE">
              <w:rPr>
                <w:i/>
                <w:color w:val="00B050"/>
                <w:sz w:val="20"/>
                <w:szCs w:val="20"/>
              </w:rPr>
              <w:t>.</w:t>
            </w:r>
          </w:p>
        </w:tc>
      </w:tr>
    </w:tbl>
    <w:p w14:paraId="5A22CE1D" w14:textId="77777777" w:rsidR="002167DE" w:rsidRPr="00985E73" w:rsidRDefault="002167DE" w:rsidP="002167DE">
      <w:pPr>
        <w:pStyle w:val="PlainText"/>
        <w:spacing w:line="260" w:lineRule="exact"/>
        <w:jc w:val="both"/>
        <w:rPr>
          <w:rFonts w:ascii="Cambria" w:hAnsi="Cambria"/>
          <w:sz w:val="19"/>
          <w:szCs w:val="19"/>
          <w:shd w:val="clear" w:color="auto" w:fill="FFFFFF"/>
        </w:rPr>
      </w:pPr>
    </w:p>
    <w:p w14:paraId="044A1FD5" w14:textId="77777777" w:rsidR="002167DE" w:rsidRPr="00985E73" w:rsidRDefault="002167DE" w:rsidP="002167DE">
      <w:pPr>
        <w:tabs>
          <w:tab w:val="left" w:pos="1365"/>
        </w:tabs>
        <w:spacing w:after="130" w:line="260" w:lineRule="exact"/>
        <w:rPr>
          <w:rFonts w:ascii="Cambria" w:hAnsi="Cambria"/>
          <w:b/>
          <w:sz w:val="19"/>
          <w:szCs w:val="19"/>
          <w:u w:val="single"/>
        </w:rPr>
      </w:pPr>
      <w:r w:rsidRPr="00985E73">
        <w:rPr>
          <w:rFonts w:ascii="Cambria" w:hAnsi="Cambria"/>
          <w:b/>
          <w:sz w:val="19"/>
          <w:szCs w:val="19"/>
          <w:u w:val="single"/>
        </w:rPr>
        <w:t>Tirgus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96"/>
      </w:tblGrid>
      <w:tr w:rsidR="002167DE" w:rsidRPr="00985E73" w14:paraId="4FDB7807" w14:textId="77777777" w:rsidTr="00FD4344">
        <w:trPr>
          <w:cantSplit/>
          <w:trHeight w:val="1701"/>
        </w:trPr>
        <w:tc>
          <w:tcPr>
            <w:tcW w:w="9287" w:type="dxa"/>
            <w:shd w:val="clear" w:color="auto" w:fill="auto"/>
          </w:tcPr>
          <w:p w14:paraId="52FF5B82" w14:textId="73CD9A25" w:rsidR="00252A96" w:rsidRDefault="002167DE" w:rsidP="00FD4344">
            <w:pPr>
              <w:rPr>
                <w:rFonts w:ascii="Cambria" w:hAnsi="Cambria"/>
                <w:i/>
                <w:sz w:val="19"/>
                <w:szCs w:val="19"/>
              </w:rPr>
            </w:pPr>
            <w:r w:rsidRPr="00985E73">
              <w:rPr>
                <w:rFonts w:ascii="Cambria" w:hAnsi="Cambria"/>
                <w:i/>
                <w:sz w:val="19"/>
                <w:szCs w:val="19"/>
              </w:rPr>
              <w:t>Lūdzam sniegt informāciju par tirgu un tirgus daļu, kurā tiks pārdots jaunais produkts un to kāds ir tā tirgus potenciāls (līdz 2000 zīmēm)</w:t>
            </w:r>
            <w:r w:rsidR="00252A96">
              <w:rPr>
                <w:rFonts w:ascii="Cambria" w:hAnsi="Cambria"/>
                <w:i/>
                <w:sz w:val="19"/>
                <w:szCs w:val="19"/>
              </w:rPr>
              <w:t>.</w:t>
            </w:r>
          </w:p>
          <w:p w14:paraId="4BA38A21" w14:textId="4799E252" w:rsidR="00252A96" w:rsidRDefault="00252A96" w:rsidP="00825F61">
            <w:pPr>
              <w:ind w:hanging="2"/>
              <w:jc w:val="both"/>
              <w:rPr>
                <w:iCs/>
                <w:color w:val="00B050"/>
                <w:sz w:val="22"/>
                <w:szCs w:val="22"/>
              </w:rPr>
            </w:pPr>
            <w:r>
              <w:rPr>
                <w:iCs/>
                <w:color w:val="00B050"/>
                <w:sz w:val="22"/>
                <w:szCs w:val="22"/>
              </w:rPr>
              <w:t xml:space="preserve">Sadaļā </w:t>
            </w:r>
            <w:r w:rsidR="002169A1">
              <w:rPr>
                <w:iCs/>
                <w:color w:val="00B050"/>
                <w:sz w:val="22"/>
                <w:szCs w:val="22"/>
              </w:rPr>
              <w:t>sniedz informāciju par</w:t>
            </w:r>
            <w:r>
              <w:rPr>
                <w:iCs/>
                <w:color w:val="00B050"/>
                <w:sz w:val="22"/>
                <w:szCs w:val="22"/>
              </w:rPr>
              <w:t xml:space="preserve"> tirgu, kurā tiks pārdots</w:t>
            </w:r>
            <w:r w:rsidR="00FA3851">
              <w:rPr>
                <w:iCs/>
                <w:color w:val="00B050"/>
                <w:sz w:val="22"/>
                <w:szCs w:val="22"/>
              </w:rPr>
              <w:t>/virzīts</w:t>
            </w:r>
            <w:r>
              <w:rPr>
                <w:iCs/>
                <w:color w:val="00B050"/>
                <w:sz w:val="22"/>
                <w:szCs w:val="22"/>
              </w:rPr>
              <w:t xml:space="preserve"> pieteikumā aprakstītais produkts, tajā skaitā:</w:t>
            </w:r>
          </w:p>
          <w:p w14:paraId="029B7987" w14:textId="677AFBAF" w:rsidR="00252A96" w:rsidRPr="001E0976" w:rsidRDefault="001F3E9B" w:rsidP="00825F61">
            <w:pPr>
              <w:pStyle w:val="ListParagraph"/>
              <w:numPr>
                <w:ilvl w:val="0"/>
                <w:numId w:val="9"/>
              </w:numPr>
              <w:spacing w:after="0" w:line="240" w:lineRule="auto"/>
              <w:ind w:left="396"/>
              <w:jc w:val="both"/>
              <w:rPr>
                <w:rFonts w:ascii="Times New Roman" w:hAnsi="Times New Roman"/>
                <w:color w:val="00B050"/>
                <w:szCs w:val="22"/>
              </w:rPr>
            </w:pPr>
            <w:r w:rsidRPr="001E0976">
              <w:rPr>
                <w:rFonts w:ascii="Times New Roman" w:hAnsi="Times New Roman"/>
                <w:iCs/>
                <w:color w:val="00B050"/>
                <w:szCs w:val="22"/>
              </w:rPr>
              <w:t>raksturo m</w:t>
            </w:r>
            <w:r w:rsidRPr="001E0976">
              <w:rPr>
                <w:rFonts w:ascii="Times New Roman" w:hAnsi="Times New Roman"/>
                <w:color w:val="00B050"/>
                <w:szCs w:val="22"/>
              </w:rPr>
              <w:t>ērķa klientus, nosakot sākotnējo</w:t>
            </w:r>
            <w:r w:rsidR="007E55F5" w:rsidRPr="001E0976">
              <w:rPr>
                <w:rFonts w:ascii="Times New Roman" w:hAnsi="Times New Roman"/>
                <w:color w:val="00B050"/>
                <w:szCs w:val="22"/>
              </w:rPr>
              <w:t xml:space="preserve"> mērķa klientu un iespējamos klientus produkta attīstības laikā;</w:t>
            </w:r>
          </w:p>
          <w:p w14:paraId="05D7C756" w14:textId="3F54FFBC" w:rsidR="00F63856" w:rsidRPr="00F63856" w:rsidRDefault="00F63856" w:rsidP="00825F61">
            <w:pPr>
              <w:spacing w:after="60"/>
              <w:jc w:val="both"/>
              <w:rPr>
                <w:i/>
                <w:color w:val="00B050"/>
                <w:sz w:val="20"/>
              </w:rPr>
            </w:pPr>
            <w:r w:rsidRPr="00F63856">
              <w:rPr>
                <w:i/>
                <w:color w:val="00B050"/>
                <w:sz w:val="20"/>
              </w:rPr>
              <w:t>Informācijai par mērķa klientu jāsaskan ar norādīto informāciju par plānoto biznesa modeli, kas nodrošinās biznesa idejas mērogojamību</w:t>
            </w:r>
            <w:r>
              <w:rPr>
                <w:i/>
                <w:color w:val="00B050"/>
                <w:sz w:val="20"/>
              </w:rPr>
              <w:t xml:space="preserve"> (1.9.sadaļas </w:t>
            </w:r>
            <w:r w:rsidRPr="00F63856">
              <w:rPr>
                <w:i/>
                <w:color w:val="00B050"/>
                <w:sz w:val="20"/>
              </w:rPr>
              <w:t>pamatinformācij</w:t>
            </w:r>
            <w:r>
              <w:rPr>
                <w:i/>
                <w:color w:val="00B050"/>
                <w:sz w:val="20"/>
              </w:rPr>
              <w:t>ā</w:t>
            </w:r>
            <w:r w:rsidRPr="00F63856">
              <w:rPr>
                <w:i/>
                <w:color w:val="00B050"/>
                <w:sz w:val="20"/>
              </w:rPr>
              <w:t xml:space="preserve"> par biznesa idejas mērogojamību un izaugsmes potenciālu</w:t>
            </w:r>
            <w:r>
              <w:rPr>
                <w:i/>
                <w:color w:val="00B050"/>
                <w:sz w:val="20"/>
              </w:rPr>
              <w:t>)</w:t>
            </w:r>
            <w:r w:rsidRPr="00F63856">
              <w:rPr>
                <w:i/>
                <w:color w:val="00B050"/>
                <w:sz w:val="20"/>
              </w:rPr>
              <w:t>.</w:t>
            </w:r>
          </w:p>
          <w:p w14:paraId="724DA081" w14:textId="6C514BD9" w:rsidR="001F3E9B" w:rsidRPr="007E55F5" w:rsidRDefault="00F63856" w:rsidP="00825F61">
            <w:pPr>
              <w:pStyle w:val="ListParagraph"/>
              <w:numPr>
                <w:ilvl w:val="0"/>
                <w:numId w:val="9"/>
              </w:numPr>
              <w:spacing w:after="0" w:line="240" w:lineRule="auto"/>
              <w:ind w:left="396"/>
              <w:jc w:val="both"/>
              <w:rPr>
                <w:rFonts w:ascii="Times New Roman" w:hAnsi="Times New Roman"/>
                <w:color w:val="00B050"/>
                <w:szCs w:val="22"/>
              </w:rPr>
            </w:pPr>
            <w:r w:rsidRPr="00F63856" w:rsidDel="00FA3851">
              <w:rPr>
                <w:i/>
                <w:color w:val="00B050"/>
                <w:sz w:val="20"/>
              </w:rPr>
              <w:t xml:space="preserve"> </w:t>
            </w:r>
            <w:r w:rsidR="001F3E9B" w:rsidRPr="001F3E9B">
              <w:rPr>
                <w:rFonts w:ascii="Times New Roman" w:hAnsi="Times New Roman"/>
                <w:color w:val="00B050"/>
                <w:szCs w:val="22"/>
              </w:rPr>
              <w:t>raksturo tirgu</w:t>
            </w:r>
            <w:r w:rsidR="001F3E9B" w:rsidRPr="007E55F5">
              <w:rPr>
                <w:rFonts w:ascii="Times New Roman" w:hAnsi="Times New Roman"/>
                <w:color w:val="00B050"/>
                <w:szCs w:val="22"/>
              </w:rPr>
              <w:t>, tā apjomu</w:t>
            </w:r>
            <w:r w:rsidR="00FA3851">
              <w:rPr>
                <w:rFonts w:ascii="Times New Roman" w:hAnsi="Times New Roman"/>
                <w:color w:val="00B050"/>
                <w:szCs w:val="22"/>
              </w:rPr>
              <w:t>,</w:t>
            </w:r>
            <w:r w:rsidR="00F67045">
              <w:rPr>
                <w:rFonts w:ascii="Times New Roman" w:hAnsi="Times New Roman"/>
                <w:color w:val="00B050"/>
                <w:szCs w:val="22"/>
              </w:rPr>
              <w:t xml:space="preserve"> </w:t>
            </w:r>
            <w:r w:rsidR="001F3E9B" w:rsidRPr="007E55F5">
              <w:rPr>
                <w:rFonts w:ascii="Times New Roman" w:hAnsi="Times New Roman"/>
                <w:color w:val="00B050"/>
                <w:szCs w:val="22"/>
              </w:rPr>
              <w:t>potenciālu</w:t>
            </w:r>
            <w:r w:rsidR="00FA3851">
              <w:rPr>
                <w:rFonts w:ascii="Times New Roman" w:hAnsi="Times New Roman"/>
                <w:color w:val="00B050"/>
                <w:szCs w:val="22"/>
              </w:rPr>
              <w:t xml:space="preserve"> un ģeogrāfiju</w:t>
            </w:r>
            <w:r w:rsidR="00350CDB">
              <w:rPr>
                <w:rFonts w:ascii="Times New Roman" w:hAnsi="Times New Roman"/>
                <w:color w:val="00B050"/>
                <w:szCs w:val="22"/>
              </w:rPr>
              <w:t>;</w:t>
            </w:r>
          </w:p>
          <w:p w14:paraId="27DEFEB1" w14:textId="3BC05D13" w:rsidR="00252A96" w:rsidRDefault="001F3E9B" w:rsidP="00825F61">
            <w:pPr>
              <w:spacing w:after="60"/>
              <w:jc w:val="both"/>
              <w:rPr>
                <w:iCs/>
                <w:color w:val="00B050"/>
                <w:sz w:val="20"/>
                <w:szCs w:val="20"/>
              </w:rPr>
            </w:pPr>
            <w:r w:rsidRPr="001F3E9B">
              <w:rPr>
                <w:i/>
                <w:color w:val="00B050"/>
                <w:sz w:val="20"/>
                <w:szCs w:val="20"/>
              </w:rPr>
              <w:t>Iekļautā informācija jāpamato ar datiem: statistiku, pētījumiem u.c.</w:t>
            </w:r>
          </w:p>
          <w:p w14:paraId="5375A9D9" w14:textId="31126F76" w:rsidR="007E55F5" w:rsidRPr="007E55F5" w:rsidRDefault="007E55F5" w:rsidP="00825F61">
            <w:pPr>
              <w:pStyle w:val="ListParagraph"/>
              <w:numPr>
                <w:ilvl w:val="0"/>
                <w:numId w:val="9"/>
              </w:numPr>
              <w:spacing w:after="0" w:line="240" w:lineRule="auto"/>
              <w:ind w:left="396"/>
              <w:jc w:val="both"/>
              <w:rPr>
                <w:rFonts w:ascii="Times New Roman" w:hAnsi="Times New Roman"/>
                <w:iCs/>
                <w:color w:val="00B050"/>
                <w:sz w:val="20"/>
              </w:rPr>
            </w:pPr>
            <w:r>
              <w:rPr>
                <w:rFonts w:ascii="Times New Roman" w:hAnsi="Times New Roman"/>
                <w:color w:val="00B050"/>
                <w:szCs w:val="22"/>
              </w:rPr>
              <w:t>definē produkta</w:t>
            </w:r>
            <w:r w:rsidRPr="007E55F5">
              <w:rPr>
                <w:rFonts w:ascii="Times New Roman" w:hAnsi="Times New Roman"/>
                <w:color w:val="00B050"/>
                <w:szCs w:val="22"/>
              </w:rPr>
              <w:t xml:space="preserve"> plānoto tirgus daļu</w:t>
            </w:r>
            <w:r>
              <w:rPr>
                <w:rFonts w:ascii="Times New Roman" w:hAnsi="Times New Roman"/>
                <w:color w:val="00B050"/>
                <w:szCs w:val="22"/>
              </w:rPr>
              <w:t>, tajā skaitā tā potenciālo izaugsmi dinamikā.</w:t>
            </w:r>
          </w:p>
          <w:p w14:paraId="2AB3D412" w14:textId="7C19D030" w:rsidR="007E55F5" w:rsidRPr="004D5EC2" w:rsidRDefault="004D5EC2" w:rsidP="00825F61">
            <w:pPr>
              <w:ind w:hanging="2"/>
              <w:jc w:val="both"/>
              <w:rPr>
                <w:i/>
                <w:color w:val="00B050"/>
                <w:sz w:val="20"/>
              </w:rPr>
            </w:pPr>
            <w:r>
              <w:rPr>
                <w:i/>
                <w:color w:val="00B050"/>
                <w:sz w:val="20"/>
              </w:rPr>
              <w:t>Jāiekļauj informācija</w:t>
            </w:r>
            <w:r w:rsidR="00FA3851">
              <w:rPr>
                <w:i/>
                <w:color w:val="00B050"/>
                <w:sz w:val="20"/>
              </w:rPr>
              <w:t>, kādu tirgus daļu, iesniedzējs plāno apgūt no kopējā tirgus apjoma</w:t>
            </w:r>
            <w:r w:rsidR="00F63856">
              <w:rPr>
                <w:i/>
                <w:color w:val="00B050"/>
                <w:sz w:val="20"/>
              </w:rPr>
              <w:t>.</w:t>
            </w:r>
            <w:r>
              <w:rPr>
                <w:i/>
                <w:color w:val="00B050"/>
                <w:sz w:val="20"/>
              </w:rPr>
              <w:t xml:space="preserve"> </w:t>
            </w:r>
          </w:p>
        </w:tc>
      </w:tr>
    </w:tbl>
    <w:p w14:paraId="319874F1" w14:textId="77777777" w:rsidR="002167DE" w:rsidRPr="00985E73" w:rsidRDefault="002167DE" w:rsidP="002167DE">
      <w:pPr>
        <w:pStyle w:val="PlainText"/>
        <w:spacing w:line="260" w:lineRule="exact"/>
        <w:jc w:val="both"/>
        <w:rPr>
          <w:rFonts w:ascii="Cambria" w:hAnsi="Cambria"/>
          <w:sz w:val="19"/>
          <w:szCs w:val="19"/>
          <w:shd w:val="clear" w:color="auto" w:fill="FFFFFF"/>
        </w:rPr>
      </w:pPr>
    </w:p>
    <w:p w14:paraId="40CB1792" w14:textId="77777777" w:rsidR="002167DE" w:rsidRPr="00985E73" w:rsidRDefault="002167DE" w:rsidP="002167DE">
      <w:pPr>
        <w:tabs>
          <w:tab w:val="left" w:pos="1352"/>
        </w:tabs>
        <w:spacing w:after="130" w:line="260" w:lineRule="exact"/>
        <w:rPr>
          <w:rFonts w:ascii="Cambria" w:hAnsi="Cambria"/>
          <w:sz w:val="19"/>
          <w:szCs w:val="19"/>
        </w:rPr>
      </w:pPr>
      <w:r w:rsidRPr="00985E73">
        <w:rPr>
          <w:rFonts w:ascii="Cambria" w:hAnsi="Cambria"/>
          <w:b/>
          <w:sz w:val="19"/>
          <w:szCs w:val="19"/>
          <w:u w:val="single"/>
        </w:rPr>
        <w:t>Konkurence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96"/>
      </w:tblGrid>
      <w:tr w:rsidR="002167DE" w:rsidRPr="00985E73" w14:paraId="141AC9F8" w14:textId="77777777" w:rsidTr="00FD4344">
        <w:trPr>
          <w:cantSplit/>
          <w:trHeight w:val="1701"/>
        </w:trPr>
        <w:tc>
          <w:tcPr>
            <w:tcW w:w="9287" w:type="dxa"/>
            <w:shd w:val="clear" w:color="auto" w:fill="auto"/>
          </w:tcPr>
          <w:p w14:paraId="76A7D240" w14:textId="77777777" w:rsidR="002167DE" w:rsidRDefault="002167DE" w:rsidP="00FD4344">
            <w:pPr>
              <w:rPr>
                <w:rFonts w:ascii="Cambria" w:hAnsi="Cambria"/>
                <w:i/>
                <w:sz w:val="19"/>
                <w:szCs w:val="19"/>
              </w:rPr>
            </w:pPr>
            <w:r w:rsidRPr="00985E73">
              <w:rPr>
                <w:rFonts w:ascii="Cambria" w:hAnsi="Cambria"/>
                <w:i/>
                <w:sz w:val="19"/>
                <w:szCs w:val="19"/>
              </w:rPr>
              <w:t>Lūdzam sniegt informāciju par uzņēmuma konkurentiem un uzņēmuma konkurences priekšrocībām attiecībā pret tiem (līdz 2000 zīmēm).</w:t>
            </w:r>
          </w:p>
          <w:p w14:paraId="291E78F7" w14:textId="726463B5" w:rsidR="004D5EC2" w:rsidRDefault="004D5EC2" w:rsidP="007E55F5">
            <w:pPr>
              <w:spacing w:line="276" w:lineRule="auto"/>
              <w:ind w:hanging="2"/>
              <w:jc w:val="both"/>
              <w:rPr>
                <w:iCs/>
                <w:color w:val="00B050"/>
                <w:sz w:val="22"/>
                <w:szCs w:val="22"/>
              </w:rPr>
            </w:pPr>
            <w:r>
              <w:rPr>
                <w:iCs/>
                <w:color w:val="00B050"/>
                <w:sz w:val="22"/>
                <w:szCs w:val="22"/>
              </w:rPr>
              <w:t>S</w:t>
            </w:r>
            <w:r w:rsidR="002169A1">
              <w:rPr>
                <w:iCs/>
                <w:color w:val="00B050"/>
                <w:sz w:val="22"/>
                <w:szCs w:val="22"/>
              </w:rPr>
              <w:t>adaļā s</w:t>
            </w:r>
            <w:r>
              <w:rPr>
                <w:iCs/>
                <w:color w:val="00B050"/>
                <w:sz w:val="22"/>
                <w:szCs w:val="22"/>
              </w:rPr>
              <w:t>niedz informāciju par:</w:t>
            </w:r>
          </w:p>
          <w:p w14:paraId="6871B189" w14:textId="619ABBD8" w:rsidR="007E55F5" w:rsidRDefault="004D5EC2" w:rsidP="00825F61">
            <w:pPr>
              <w:pStyle w:val="ListParagraph"/>
              <w:numPr>
                <w:ilvl w:val="0"/>
                <w:numId w:val="9"/>
              </w:numPr>
              <w:spacing w:after="60" w:line="240" w:lineRule="auto"/>
              <w:ind w:left="391" w:hanging="357"/>
              <w:jc w:val="both"/>
              <w:rPr>
                <w:rFonts w:ascii="Times New Roman" w:hAnsi="Times New Roman"/>
                <w:iCs/>
                <w:color w:val="00B050"/>
                <w:szCs w:val="22"/>
              </w:rPr>
            </w:pPr>
            <w:r w:rsidRPr="004D5EC2">
              <w:rPr>
                <w:rFonts w:ascii="Times New Roman" w:hAnsi="Times New Roman"/>
                <w:color w:val="00B050"/>
                <w:szCs w:val="22"/>
              </w:rPr>
              <w:t>galvenajiem</w:t>
            </w:r>
            <w:r w:rsidRPr="004D5EC2">
              <w:rPr>
                <w:rFonts w:ascii="Times New Roman" w:hAnsi="Times New Roman"/>
                <w:iCs/>
                <w:color w:val="00B050"/>
                <w:szCs w:val="22"/>
              </w:rPr>
              <w:t xml:space="preserve"> tiešajiem un netiešajiem konkurentiem, ar kuriem iesniedzējs konkurēs par plānotās tirgus daļas apgūšanu</w:t>
            </w:r>
            <w:r>
              <w:rPr>
                <w:rFonts w:ascii="Times New Roman" w:hAnsi="Times New Roman"/>
                <w:iCs/>
                <w:color w:val="00B050"/>
                <w:szCs w:val="22"/>
              </w:rPr>
              <w:t>;</w:t>
            </w:r>
          </w:p>
          <w:p w14:paraId="5CFE0BE3" w14:textId="0554C6D0" w:rsidR="004D5EC2" w:rsidRPr="00F67045" w:rsidRDefault="00965BC6" w:rsidP="00F26D68">
            <w:pPr>
              <w:pStyle w:val="ListParagraph"/>
              <w:numPr>
                <w:ilvl w:val="0"/>
                <w:numId w:val="9"/>
              </w:numPr>
              <w:spacing w:after="0" w:line="240" w:lineRule="auto"/>
              <w:ind w:left="396"/>
              <w:jc w:val="both"/>
              <w:rPr>
                <w:rFonts w:ascii="Cambria" w:hAnsi="Cambria"/>
                <w:sz w:val="19"/>
                <w:szCs w:val="19"/>
              </w:rPr>
            </w:pPr>
            <w:r>
              <w:rPr>
                <w:rFonts w:ascii="Times New Roman" w:hAnsi="Times New Roman"/>
                <w:iCs/>
                <w:color w:val="00B050"/>
                <w:szCs w:val="22"/>
              </w:rPr>
              <w:t>iesniedzēja</w:t>
            </w:r>
            <w:r w:rsidR="00F26D68">
              <w:rPr>
                <w:rFonts w:ascii="Times New Roman" w:hAnsi="Times New Roman"/>
                <w:iCs/>
                <w:color w:val="00B050"/>
                <w:szCs w:val="22"/>
              </w:rPr>
              <w:t xml:space="preserve"> produkta priekšrocībām</w:t>
            </w:r>
            <w:r w:rsidR="00725C7B">
              <w:rPr>
                <w:rFonts w:ascii="Times New Roman" w:hAnsi="Times New Roman"/>
                <w:iCs/>
                <w:color w:val="00B050"/>
                <w:szCs w:val="22"/>
              </w:rPr>
              <w:t xml:space="preserve"> attiecībā pret konkurentu produktiem</w:t>
            </w:r>
            <w:r w:rsidR="00F63856">
              <w:rPr>
                <w:rFonts w:ascii="Times New Roman" w:hAnsi="Times New Roman"/>
                <w:iCs/>
                <w:color w:val="00B050"/>
                <w:szCs w:val="22"/>
              </w:rPr>
              <w:t>.</w:t>
            </w:r>
          </w:p>
          <w:p w14:paraId="4A540398" w14:textId="5E70F6C0" w:rsidR="00725C7B" w:rsidRPr="00F67045" w:rsidRDefault="00314E9C" w:rsidP="00F67045">
            <w:pPr>
              <w:ind w:left="36"/>
              <w:jc w:val="both"/>
              <w:rPr>
                <w:rFonts w:ascii="Cambria" w:hAnsi="Cambria"/>
                <w:sz w:val="19"/>
                <w:szCs w:val="19"/>
              </w:rPr>
            </w:pPr>
            <w:r>
              <w:rPr>
                <w:i/>
                <w:color w:val="00B050"/>
                <w:sz w:val="20"/>
              </w:rPr>
              <w:t>I</w:t>
            </w:r>
            <w:r w:rsidRPr="00314E9C">
              <w:rPr>
                <w:i/>
                <w:color w:val="00B050"/>
                <w:sz w:val="20"/>
              </w:rPr>
              <w:t>esniedzēja</w:t>
            </w:r>
            <w:r w:rsidR="00725C7B" w:rsidRPr="00F67045">
              <w:rPr>
                <w:i/>
                <w:color w:val="00B050"/>
                <w:sz w:val="20"/>
              </w:rPr>
              <w:t xml:space="preserve"> produkt</w:t>
            </w:r>
            <w:r>
              <w:rPr>
                <w:i/>
                <w:color w:val="00B050"/>
                <w:sz w:val="20"/>
              </w:rPr>
              <w:t>u</w:t>
            </w:r>
            <w:r w:rsidR="00725C7B" w:rsidRPr="00F67045">
              <w:rPr>
                <w:i/>
                <w:color w:val="00B050"/>
                <w:sz w:val="20"/>
              </w:rPr>
              <w:t xml:space="preserve"> salīdzin</w:t>
            </w:r>
            <w:r>
              <w:rPr>
                <w:i/>
                <w:color w:val="00B050"/>
                <w:sz w:val="20"/>
              </w:rPr>
              <w:t>a</w:t>
            </w:r>
            <w:r w:rsidR="00725C7B" w:rsidRPr="00F67045">
              <w:rPr>
                <w:i/>
                <w:color w:val="00B050"/>
                <w:sz w:val="20"/>
              </w:rPr>
              <w:t xml:space="preserve"> ar konkurentu produktiem, norād</w:t>
            </w:r>
            <w:r>
              <w:rPr>
                <w:i/>
                <w:color w:val="00B050"/>
                <w:sz w:val="20"/>
              </w:rPr>
              <w:t>a</w:t>
            </w:r>
            <w:r w:rsidR="00725C7B" w:rsidRPr="00F67045">
              <w:rPr>
                <w:i/>
                <w:color w:val="00B050"/>
                <w:sz w:val="20"/>
              </w:rPr>
              <w:t xml:space="preserve"> atšķirības un </w:t>
            </w:r>
            <w:r w:rsidRPr="00F67045">
              <w:rPr>
                <w:i/>
                <w:color w:val="00B050"/>
                <w:sz w:val="20"/>
              </w:rPr>
              <w:t>iesniedzēja produkta priekšrocības attiecībā pret konkurentu produktiem</w:t>
            </w:r>
            <w:r>
              <w:rPr>
                <w:i/>
                <w:color w:val="00B050"/>
                <w:sz w:val="20"/>
              </w:rPr>
              <w:t xml:space="preserve"> ņemot vērā klienta vajadzības un pieprasījumu.</w:t>
            </w:r>
          </w:p>
        </w:tc>
      </w:tr>
    </w:tbl>
    <w:p w14:paraId="62C2EA36" w14:textId="77777777" w:rsidR="002167DE" w:rsidRDefault="002167DE" w:rsidP="002167DE">
      <w:pPr>
        <w:pStyle w:val="PlainText"/>
        <w:spacing w:line="260" w:lineRule="exact"/>
        <w:jc w:val="both"/>
        <w:rPr>
          <w:rFonts w:ascii="Cambria" w:hAnsi="Cambria"/>
          <w:sz w:val="19"/>
          <w:szCs w:val="19"/>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52"/>
        <w:gridCol w:w="7644"/>
      </w:tblGrid>
      <w:tr w:rsidR="00B53817" w:rsidRPr="00601FC0" w14:paraId="6BBBAD22" w14:textId="77777777" w:rsidTr="006B7417">
        <w:trPr>
          <w:jc w:val="center"/>
        </w:trPr>
        <w:tc>
          <w:tcPr>
            <w:tcW w:w="393" w:type="pct"/>
            <w:vMerge w:val="restart"/>
            <w:shd w:val="clear" w:color="auto" w:fill="FFFFFF"/>
            <w:hideMark/>
          </w:tcPr>
          <w:p w14:paraId="6A9FFF84" w14:textId="77777777" w:rsidR="00B53817" w:rsidRPr="00601FC0" w:rsidRDefault="00B53817" w:rsidP="006B7417">
            <w:pPr>
              <w:jc w:val="center"/>
              <w:rPr>
                <w:rFonts w:ascii="Cambria" w:hAnsi="Cambria"/>
                <w:sz w:val="19"/>
                <w:szCs w:val="28"/>
              </w:rPr>
            </w:pPr>
            <w:r w:rsidRPr="00601FC0">
              <w:rPr>
                <w:rFonts w:ascii="Cambria" w:hAnsi="Cambria"/>
                <w:sz w:val="19"/>
                <w:szCs w:val="28"/>
              </w:rPr>
              <w:t>1.10.</w:t>
            </w:r>
          </w:p>
        </w:tc>
        <w:tc>
          <w:tcPr>
            <w:tcW w:w="4607" w:type="pct"/>
            <w:shd w:val="clear" w:color="auto" w:fill="auto"/>
            <w:hideMark/>
          </w:tcPr>
          <w:p w14:paraId="171A6C5B" w14:textId="77777777" w:rsidR="00B53817" w:rsidRPr="00601FC0" w:rsidRDefault="00B53817" w:rsidP="006B7417">
            <w:pPr>
              <w:rPr>
                <w:rFonts w:ascii="Cambria" w:hAnsi="Cambria"/>
                <w:sz w:val="19"/>
                <w:szCs w:val="28"/>
              </w:rPr>
            </w:pPr>
            <w:r w:rsidRPr="00601FC0">
              <w:rPr>
                <w:rFonts w:ascii="Cambria" w:hAnsi="Cambria"/>
                <w:sz w:val="19"/>
                <w:szCs w:val="28"/>
              </w:rPr>
              <w:t xml:space="preserve">Informācija, kas apliecina, ka </w:t>
            </w:r>
            <w:proofErr w:type="spellStart"/>
            <w:r w:rsidRPr="00601FC0">
              <w:rPr>
                <w:rFonts w:ascii="Cambria" w:hAnsi="Cambria"/>
                <w:sz w:val="19"/>
                <w:szCs w:val="28"/>
              </w:rPr>
              <w:t>jaunuzņēmums</w:t>
            </w:r>
            <w:proofErr w:type="spellEnd"/>
            <w:r w:rsidRPr="00601FC0">
              <w:rPr>
                <w:rFonts w:ascii="Cambria" w:hAnsi="Cambria"/>
                <w:sz w:val="19"/>
                <w:szCs w:val="28"/>
              </w:rPr>
              <w:t xml:space="preserve"> nodarbojas ar inovatīva produkta izstrādi, ražošanu vai attīstību</w:t>
            </w:r>
            <w:r w:rsidR="009C1B08" w:rsidRPr="009C1B08">
              <w:rPr>
                <w:rFonts w:ascii="Cambria" w:hAnsi="Cambria"/>
                <w:sz w:val="19"/>
                <w:szCs w:val="28"/>
                <w:vertAlign w:val="superscript"/>
              </w:rPr>
              <w:t>1</w:t>
            </w:r>
          </w:p>
        </w:tc>
      </w:tr>
      <w:tr w:rsidR="00B53817" w:rsidRPr="00601FC0" w14:paraId="41133821" w14:textId="77777777" w:rsidTr="006B7417">
        <w:trPr>
          <w:jc w:val="center"/>
        </w:trPr>
        <w:tc>
          <w:tcPr>
            <w:tcW w:w="393" w:type="pct"/>
            <w:vMerge/>
            <w:shd w:val="clear" w:color="auto" w:fill="FFFFFF"/>
          </w:tcPr>
          <w:p w14:paraId="19EDD589" w14:textId="77777777" w:rsidR="00B53817" w:rsidRPr="00601FC0" w:rsidRDefault="00B53817" w:rsidP="006B7417">
            <w:pPr>
              <w:jc w:val="center"/>
              <w:rPr>
                <w:rFonts w:ascii="Cambria" w:hAnsi="Cambria"/>
                <w:sz w:val="19"/>
                <w:szCs w:val="28"/>
              </w:rPr>
            </w:pPr>
          </w:p>
        </w:tc>
        <w:tc>
          <w:tcPr>
            <w:tcW w:w="4607" w:type="pct"/>
            <w:shd w:val="clear" w:color="auto" w:fill="auto"/>
          </w:tcPr>
          <w:p w14:paraId="54615AA6" w14:textId="6F4DBDF8" w:rsidR="00B53817" w:rsidRPr="0074719D" w:rsidRDefault="00FC0864" w:rsidP="0074719D">
            <w:pPr>
              <w:spacing w:after="120"/>
              <w:jc w:val="both"/>
              <w:rPr>
                <w:b/>
                <w:i/>
                <w:iCs/>
                <w:color w:val="00B050"/>
                <w:sz w:val="22"/>
                <w:szCs w:val="22"/>
                <w:lang w:eastAsia="en-US"/>
              </w:rPr>
            </w:pPr>
            <w:r w:rsidRPr="0074719D">
              <w:rPr>
                <w:b/>
                <w:i/>
                <w:iCs/>
                <w:color w:val="00B050"/>
                <w:sz w:val="22"/>
                <w:szCs w:val="22"/>
                <w:lang w:eastAsia="en-US"/>
              </w:rPr>
              <w:t>Sadaļu aizpilda, ja iesniedzējs vai tā mātes/meitas sabiedrība nav saņēmusi ieguldījumu un iesniedzējs vēlas pieteikties atbalstam, saskaņā ar Likuma 4.panta trešo daļu.</w:t>
            </w:r>
          </w:p>
          <w:p w14:paraId="2D4BCDC7" w14:textId="2E7508BE" w:rsidR="007E55F5" w:rsidRDefault="007E55F5" w:rsidP="00FC0864">
            <w:pPr>
              <w:jc w:val="both"/>
              <w:rPr>
                <w:bCs/>
                <w:color w:val="00B050"/>
                <w:sz w:val="22"/>
                <w:szCs w:val="22"/>
                <w:lang w:eastAsia="en-US"/>
              </w:rPr>
            </w:pPr>
            <w:r>
              <w:rPr>
                <w:bCs/>
                <w:color w:val="00B050"/>
                <w:sz w:val="22"/>
                <w:szCs w:val="22"/>
                <w:lang w:eastAsia="en-US"/>
              </w:rPr>
              <w:t>Sadaļā jāapraksta</w:t>
            </w:r>
            <w:r w:rsidR="00296388">
              <w:rPr>
                <w:bCs/>
                <w:color w:val="00B050"/>
                <w:sz w:val="22"/>
                <w:szCs w:val="22"/>
                <w:lang w:eastAsia="en-US"/>
              </w:rPr>
              <w:t>:</w:t>
            </w:r>
          </w:p>
          <w:p w14:paraId="5ADD28E1" w14:textId="31D26D07" w:rsidR="00296388" w:rsidRPr="00296388" w:rsidRDefault="00296388" w:rsidP="00031B4F">
            <w:pPr>
              <w:pStyle w:val="ListParagraph"/>
              <w:numPr>
                <w:ilvl w:val="0"/>
                <w:numId w:val="9"/>
              </w:numPr>
              <w:spacing w:after="60" w:line="240" w:lineRule="auto"/>
              <w:ind w:left="391" w:hanging="357"/>
              <w:jc w:val="both"/>
              <w:rPr>
                <w:rFonts w:ascii="Times New Roman" w:hAnsi="Times New Roman"/>
                <w:bCs/>
                <w:color w:val="00B050"/>
                <w:szCs w:val="22"/>
                <w:lang w:eastAsia="en-US"/>
              </w:rPr>
            </w:pPr>
            <w:r w:rsidRPr="00296388">
              <w:rPr>
                <w:rFonts w:ascii="Times New Roman" w:hAnsi="Times New Roman"/>
                <w:bCs/>
                <w:color w:val="00B050"/>
                <w:szCs w:val="22"/>
                <w:lang w:eastAsia="en-US"/>
              </w:rPr>
              <w:t>kādi pieteikumā aprakstītā produkta izstrādes darbi ir veikti līdz pieteikuma iesniegšanai;</w:t>
            </w:r>
          </w:p>
          <w:p w14:paraId="7FA27CF1" w14:textId="05C7CC61" w:rsidR="00296388" w:rsidRDefault="00296388" w:rsidP="00296388">
            <w:pPr>
              <w:pStyle w:val="ListParagraph"/>
              <w:numPr>
                <w:ilvl w:val="0"/>
                <w:numId w:val="9"/>
              </w:numPr>
              <w:spacing w:after="0" w:line="240" w:lineRule="auto"/>
              <w:ind w:left="396"/>
              <w:jc w:val="both"/>
              <w:rPr>
                <w:rFonts w:ascii="Times New Roman" w:hAnsi="Times New Roman"/>
                <w:bCs/>
                <w:color w:val="00B050"/>
                <w:szCs w:val="22"/>
                <w:lang w:eastAsia="en-US"/>
              </w:rPr>
            </w:pPr>
            <w:r w:rsidRPr="00296388">
              <w:rPr>
                <w:rFonts w:ascii="Times New Roman" w:hAnsi="Times New Roman"/>
                <w:bCs/>
                <w:color w:val="00B050"/>
                <w:szCs w:val="22"/>
                <w:lang w:eastAsia="en-US"/>
              </w:rPr>
              <w:t>kādā izstrādes stadijā ir produkts, tajā skaitā pamatojot tās atbilstību</w:t>
            </w:r>
            <w:r w:rsidR="00F26D68">
              <w:rPr>
                <w:rFonts w:ascii="Times New Roman" w:hAnsi="Times New Roman"/>
                <w:bCs/>
                <w:color w:val="00B050"/>
                <w:szCs w:val="22"/>
                <w:lang w:eastAsia="en-US"/>
              </w:rPr>
              <w:t xml:space="preserve"> vismaz</w:t>
            </w:r>
            <w:r w:rsidRPr="00296388">
              <w:rPr>
                <w:rFonts w:ascii="Times New Roman" w:hAnsi="Times New Roman"/>
                <w:bCs/>
                <w:color w:val="00B050"/>
                <w:szCs w:val="22"/>
                <w:lang w:eastAsia="en-US"/>
              </w:rPr>
              <w:t xml:space="preserve"> MVP </w:t>
            </w:r>
            <w:r w:rsidRPr="00296388">
              <w:rPr>
                <w:rFonts w:ascii="Times New Roman" w:hAnsi="Times New Roman"/>
                <w:bCs/>
                <w:i/>
                <w:iCs/>
                <w:color w:val="00B050"/>
                <w:szCs w:val="22"/>
                <w:lang w:eastAsia="en-US"/>
              </w:rPr>
              <w:t xml:space="preserve">(minimum </w:t>
            </w:r>
            <w:proofErr w:type="spellStart"/>
            <w:r w:rsidRPr="00296388">
              <w:rPr>
                <w:rFonts w:ascii="Times New Roman" w:hAnsi="Times New Roman"/>
                <w:bCs/>
                <w:i/>
                <w:iCs/>
                <w:color w:val="00B050"/>
                <w:szCs w:val="22"/>
                <w:lang w:eastAsia="en-US"/>
              </w:rPr>
              <w:t>viable</w:t>
            </w:r>
            <w:proofErr w:type="spellEnd"/>
            <w:r w:rsidRPr="00296388">
              <w:rPr>
                <w:rFonts w:ascii="Times New Roman" w:hAnsi="Times New Roman"/>
                <w:bCs/>
                <w:i/>
                <w:iCs/>
                <w:color w:val="00B050"/>
                <w:szCs w:val="22"/>
                <w:lang w:eastAsia="en-US"/>
              </w:rPr>
              <w:t xml:space="preserve"> </w:t>
            </w:r>
            <w:proofErr w:type="spellStart"/>
            <w:r w:rsidRPr="00296388">
              <w:rPr>
                <w:rFonts w:ascii="Times New Roman" w:hAnsi="Times New Roman"/>
                <w:bCs/>
                <w:i/>
                <w:iCs/>
                <w:color w:val="00B050"/>
                <w:szCs w:val="22"/>
                <w:lang w:eastAsia="en-US"/>
              </w:rPr>
              <w:t>product</w:t>
            </w:r>
            <w:proofErr w:type="spellEnd"/>
            <w:r>
              <w:rPr>
                <w:rFonts w:ascii="Times New Roman" w:hAnsi="Times New Roman"/>
                <w:bCs/>
                <w:i/>
                <w:iCs/>
                <w:color w:val="00B050"/>
                <w:szCs w:val="22"/>
                <w:lang w:eastAsia="en-US"/>
              </w:rPr>
              <w:t xml:space="preserve"> jeb minimālais dzīvotspējīgais produkts</w:t>
            </w:r>
            <w:r w:rsidRPr="00296388">
              <w:rPr>
                <w:rFonts w:ascii="Times New Roman" w:hAnsi="Times New Roman"/>
                <w:bCs/>
                <w:i/>
                <w:iCs/>
                <w:color w:val="00B050"/>
                <w:szCs w:val="22"/>
                <w:lang w:eastAsia="en-US"/>
              </w:rPr>
              <w:t>).</w:t>
            </w:r>
            <w:r w:rsidRPr="00296388">
              <w:rPr>
                <w:rFonts w:ascii="Times New Roman" w:hAnsi="Times New Roman"/>
                <w:bCs/>
                <w:color w:val="00B050"/>
                <w:szCs w:val="22"/>
                <w:lang w:eastAsia="en-US"/>
              </w:rPr>
              <w:t>Jāņem vērā, ka atbalstam saskaņā ar Likuma 4.panta trešo daļu var pieteikties tikai ar produktu, kuram ir MVP.</w:t>
            </w:r>
          </w:p>
          <w:p w14:paraId="092490D5" w14:textId="027694C7" w:rsidR="00296388" w:rsidRPr="00F26D68" w:rsidRDefault="00296388" w:rsidP="00296388">
            <w:pPr>
              <w:jc w:val="both"/>
              <w:rPr>
                <w:bCs/>
                <w:i/>
                <w:iCs/>
                <w:color w:val="00B050"/>
                <w:sz w:val="20"/>
                <w:szCs w:val="20"/>
                <w:lang w:eastAsia="en-US"/>
              </w:rPr>
            </w:pPr>
            <w:r w:rsidRPr="00F26D68">
              <w:rPr>
                <w:bCs/>
                <w:i/>
                <w:iCs/>
                <w:color w:val="00B050"/>
                <w:sz w:val="20"/>
                <w:szCs w:val="20"/>
                <w:lang w:eastAsia="en-US"/>
              </w:rPr>
              <w:t xml:space="preserve">MVP (minimum </w:t>
            </w:r>
            <w:proofErr w:type="spellStart"/>
            <w:r w:rsidRPr="00F26D68">
              <w:rPr>
                <w:bCs/>
                <w:i/>
                <w:iCs/>
                <w:color w:val="00B050"/>
                <w:sz w:val="20"/>
                <w:szCs w:val="20"/>
                <w:lang w:eastAsia="en-US"/>
              </w:rPr>
              <w:t>viable</w:t>
            </w:r>
            <w:proofErr w:type="spellEnd"/>
            <w:r w:rsidRPr="00F26D68">
              <w:rPr>
                <w:bCs/>
                <w:i/>
                <w:iCs/>
                <w:color w:val="00B050"/>
                <w:sz w:val="20"/>
                <w:szCs w:val="20"/>
                <w:lang w:eastAsia="en-US"/>
              </w:rPr>
              <w:t xml:space="preserve"> </w:t>
            </w:r>
            <w:proofErr w:type="spellStart"/>
            <w:r w:rsidRPr="00F26D68">
              <w:rPr>
                <w:bCs/>
                <w:i/>
                <w:iCs/>
                <w:color w:val="00B050"/>
                <w:sz w:val="20"/>
                <w:szCs w:val="20"/>
                <w:lang w:eastAsia="en-US"/>
              </w:rPr>
              <w:t>product</w:t>
            </w:r>
            <w:proofErr w:type="spellEnd"/>
            <w:r w:rsidRPr="00F26D68">
              <w:rPr>
                <w:bCs/>
                <w:i/>
                <w:iCs/>
                <w:color w:val="00B050"/>
                <w:sz w:val="20"/>
                <w:szCs w:val="20"/>
                <w:lang w:eastAsia="en-US"/>
              </w:rPr>
              <w:t xml:space="preserve">), prototips, paraugs, modelis vai makets, izstrādāti jauni </w:t>
            </w:r>
            <w:r w:rsidR="00825F61" w:rsidRPr="00F26D68">
              <w:rPr>
                <w:bCs/>
                <w:i/>
                <w:iCs/>
                <w:color w:val="00B050"/>
                <w:sz w:val="20"/>
                <w:szCs w:val="20"/>
                <w:lang w:eastAsia="en-US"/>
              </w:rPr>
              <w:t>algoritmi</w:t>
            </w:r>
            <w:r w:rsidRPr="00F26D68">
              <w:rPr>
                <w:bCs/>
                <w:i/>
                <w:iCs/>
                <w:color w:val="00B050"/>
                <w:sz w:val="20"/>
                <w:szCs w:val="20"/>
                <w:lang w:eastAsia="en-US"/>
              </w:rPr>
              <w:t xml:space="preserve">, paņēmieni vai cita veida </w:t>
            </w:r>
            <w:proofErr w:type="spellStart"/>
            <w:r w:rsidRPr="00F26D68">
              <w:rPr>
                <w:bCs/>
                <w:i/>
                <w:iCs/>
                <w:color w:val="00B050"/>
                <w:sz w:val="20"/>
                <w:szCs w:val="20"/>
                <w:lang w:eastAsia="en-US"/>
              </w:rPr>
              <w:t>know-how</w:t>
            </w:r>
            <w:proofErr w:type="spellEnd"/>
            <w:r w:rsidRPr="00F26D68">
              <w:rPr>
                <w:bCs/>
                <w:i/>
                <w:iCs/>
                <w:color w:val="00B050"/>
                <w:sz w:val="20"/>
                <w:szCs w:val="20"/>
                <w:lang w:eastAsia="en-US"/>
              </w:rPr>
              <w:t>, kas ir biznesa idejas produkta vai tehnoloģijas pamatā un liecina par produkta mērķtiecīgu virzīšanu tirgū.</w:t>
            </w:r>
          </w:p>
          <w:p w14:paraId="70D3CD1E" w14:textId="303376A6" w:rsidR="00296388" w:rsidRPr="00F26D68" w:rsidRDefault="00296388" w:rsidP="00296388">
            <w:pPr>
              <w:jc w:val="both"/>
              <w:rPr>
                <w:bCs/>
                <w:i/>
                <w:iCs/>
                <w:color w:val="00B050"/>
                <w:sz w:val="20"/>
                <w:szCs w:val="20"/>
                <w:lang w:eastAsia="en-US"/>
              </w:rPr>
            </w:pPr>
            <w:r w:rsidRPr="00F26D68">
              <w:rPr>
                <w:bCs/>
                <w:i/>
                <w:iCs/>
                <w:color w:val="00B050"/>
                <w:sz w:val="20"/>
                <w:szCs w:val="20"/>
                <w:lang w:eastAsia="en-US"/>
              </w:rPr>
              <w:t>MVP ir produkta versija ar pietiekami daudz funkcijām, lai to varētu izmantot pirmie klienti, kuri pēc tam var sniegt atsauksmes turpmākai produkta izstrādei</w:t>
            </w:r>
            <w:r w:rsidR="00825F61">
              <w:rPr>
                <w:bCs/>
                <w:i/>
                <w:iCs/>
                <w:color w:val="00B050"/>
                <w:sz w:val="20"/>
                <w:szCs w:val="20"/>
                <w:lang w:eastAsia="en-US"/>
              </w:rPr>
              <w:t>.</w:t>
            </w:r>
          </w:p>
          <w:p w14:paraId="57FF70B5" w14:textId="62FE0EAE" w:rsidR="00FC0864" w:rsidRDefault="00FC0864" w:rsidP="00FC0864">
            <w:pPr>
              <w:jc w:val="both"/>
              <w:rPr>
                <w:bCs/>
                <w:color w:val="00B050"/>
                <w:sz w:val="20"/>
                <w:szCs w:val="20"/>
                <w:lang w:eastAsia="en-US"/>
              </w:rPr>
            </w:pPr>
          </w:p>
          <w:p w14:paraId="47861927" w14:textId="52B4FF99" w:rsidR="00296388" w:rsidRDefault="00296388" w:rsidP="00FC0864">
            <w:pPr>
              <w:jc w:val="both"/>
              <w:rPr>
                <w:iCs/>
                <w:color w:val="00B050"/>
                <w:sz w:val="22"/>
                <w:szCs w:val="22"/>
              </w:rPr>
            </w:pPr>
            <w:r w:rsidRPr="00F26D68">
              <w:rPr>
                <w:b/>
                <w:bCs/>
                <w:iCs/>
                <w:color w:val="00B050"/>
                <w:sz w:val="22"/>
                <w:szCs w:val="22"/>
              </w:rPr>
              <w:sym w:font="Wingdings" w:char="F02A"/>
            </w:r>
            <w:r>
              <w:rPr>
                <w:iCs/>
                <w:color w:val="00B050"/>
                <w:sz w:val="22"/>
                <w:szCs w:val="22"/>
              </w:rPr>
              <w:t xml:space="preserve"> Kopā ar pieteikumu jāiesniedz dokumentācija, kas pamato pieteikumā aprakstītā produkta atbilstību MVP. Ja pamatojošā dokumentācija ir pieejama publiskajā vidē, šajā aprakstā var norādīt saites uz tīmekļa vietnēm, kurā tā ir pieejama.</w:t>
            </w:r>
          </w:p>
          <w:p w14:paraId="04BE6029" w14:textId="415B9B5E" w:rsidR="00F26D68" w:rsidRPr="00F26D68" w:rsidRDefault="00F26D68" w:rsidP="00FC0864">
            <w:pPr>
              <w:jc w:val="both"/>
              <w:rPr>
                <w:bCs/>
                <w:i/>
                <w:iCs/>
                <w:color w:val="00B050"/>
                <w:sz w:val="20"/>
                <w:szCs w:val="20"/>
                <w:lang w:eastAsia="en-US"/>
              </w:rPr>
            </w:pPr>
            <w:r w:rsidRPr="00F26D68">
              <w:rPr>
                <w:bCs/>
                <w:i/>
                <w:iCs/>
                <w:color w:val="00B050"/>
                <w:sz w:val="20"/>
                <w:szCs w:val="20"/>
                <w:lang w:eastAsia="en-US"/>
              </w:rPr>
              <w:t xml:space="preserve">Produkta izstrādi apliecina pilotprojekti, funkcionalitātes izstrāde, testēšana, validēšana ar nozares ekspertiem, </w:t>
            </w:r>
            <w:proofErr w:type="spellStart"/>
            <w:r w:rsidRPr="00F26D68">
              <w:rPr>
                <w:bCs/>
                <w:i/>
                <w:iCs/>
                <w:color w:val="00B050"/>
                <w:sz w:val="20"/>
                <w:szCs w:val="20"/>
                <w:lang w:eastAsia="en-US"/>
              </w:rPr>
              <w:t>mentorings</w:t>
            </w:r>
            <w:proofErr w:type="spellEnd"/>
            <w:r w:rsidRPr="00F26D68">
              <w:rPr>
                <w:bCs/>
                <w:i/>
                <w:iCs/>
                <w:color w:val="00B050"/>
                <w:sz w:val="20"/>
                <w:szCs w:val="20"/>
                <w:lang w:eastAsia="en-US"/>
              </w:rPr>
              <w:t>, darbs ar vietējiem un ārzemju sadarbības partneriem, dalība atbilstošos pasākumos un apmācībās, atbilstošie maksājumu apliecinājumi, u</w:t>
            </w:r>
            <w:r w:rsidR="00825F61">
              <w:rPr>
                <w:bCs/>
                <w:i/>
                <w:iCs/>
                <w:color w:val="00B050"/>
                <w:sz w:val="20"/>
                <w:szCs w:val="20"/>
                <w:lang w:eastAsia="en-US"/>
              </w:rPr>
              <w:t>.</w:t>
            </w:r>
            <w:r w:rsidRPr="00F26D68">
              <w:rPr>
                <w:bCs/>
                <w:i/>
                <w:iCs/>
                <w:color w:val="00B050"/>
                <w:sz w:val="20"/>
                <w:szCs w:val="20"/>
                <w:lang w:eastAsia="en-US"/>
              </w:rPr>
              <w:t>tml.</w:t>
            </w:r>
          </w:p>
          <w:p w14:paraId="5CA1F3B9" w14:textId="72642F8D" w:rsidR="00F26D68" w:rsidRPr="00F26D68" w:rsidRDefault="00F26D68" w:rsidP="00F26D68">
            <w:pPr>
              <w:jc w:val="both"/>
              <w:rPr>
                <w:bCs/>
                <w:i/>
                <w:iCs/>
                <w:color w:val="00B050"/>
                <w:sz w:val="20"/>
                <w:szCs w:val="20"/>
                <w:lang w:eastAsia="en-US"/>
              </w:rPr>
            </w:pPr>
            <w:r w:rsidRPr="00F26D68">
              <w:rPr>
                <w:bCs/>
                <w:i/>
                <w:iCs/>
                <w:color w:val="00B050"/>
                <w:sz w:val="20"/>
                <w:szCs w:val="20"/>
                <w:lang w:eastAsia="en-US"/>
              </w:rPr>
              <w:t>Produkta ražošanas/pārdošanas apliecinoši dokumenti ir pakalpojuma līgumi, piegādes līgumi, atbilstošie maksājumu apliecinājumi, u</w:t>
            </w:r>
            <w:r w:rsidR="00825F61">
              <w:rPr>
                <w:bCs/>
                <w:i/>
                <w:iCs/>
                <w:color w:val="00B050"/>
                <w:sz w:val="20"/>
                <w:szCs w:val="20"/>
                <w:lang w:eastAsia="en-US"/>
              </w:rPr>
              <w:t>.</w:t>
            </w:r>
            <w:r w:rsidRPr="00F26D68">
              <w:rPr>
                <w:bCs/>
                <w:i/>
                <w:iCs/>
                <w:color w:val="00B050"/>
                <w:sz w:val="20"/>
                <w:szCs w:val="20"/>
                <w:lang w:eastAsia="en-US"/>
              </w:rPr>
              <w:t>tml.</w:t>
            </w:r>
          </w:p>
          <w:p w14:paraId="32D6CE29" w14:textId="08811C3A" w:rsidR="00F26D68" w:rsidRPr="00F26D68" w:rsidRDefault="00F26D68" w:rsidP="00F26D68">
            <w:pPr>
              <w:jc w:val="both"/>
              <w:rPr>
                <w:bCs/>
                <w:i/>
                <w:iCs/>
                <w:color w:val="00B050"/>
                <w:sz w:val="20"/>
                <w:szCs w:val="20"/>
                <w:lang w:eastAsia="en-US"/>
              </w:rPr>
            </w:pPr>
            <w:r w:rsidRPr="00F26D68">
              <w:rPr>
                <w:bCs/>
                <w:i/>
                <w:iCs/>
                <w:color w:val="00B050"/>
                <w:sz w:val="20"/>
                <w:szCs w:val="20"/>
                <w:lang w:eastAsia="en-US"/>
              </w:rPr>
              <w:t>Produkta attīstību apliecinoši dokumenti ir produkta validēšana ar potenciālajiem klientiem, dalība atbilstošos pasākumos, tai skaitā "</w:t>
            </w:r>
            <w:proofErr w:type="spellStart"/>
            <w:r w:rsidRPr="00F26D68">
              <w:rPr>
                <w:bCs/>
                <w:i/>
                <w:iCs/>
                <w:color w:val="00B050"/>
                <w:sz w:val="20"/>
                <w:szCs w:val="20"/>
                <w:lang w:eastAsia="en-US"/>
              </w:rPr>
              <w:t>pitch</w:t>
            </w:r>
            <w:proofErr w:type="spellEnd"/>
            <w:r w:rsidRPr="00F26D68">
              <w:rPr>
                <w:bCs/>
                <w:i/>
                <w:iCs/>
                <w:color w:val="00B050"/>
                <w:sz w:val="20"/>
                <w:szCs w:val="20"/>
                <w:lang w:eastAsia="en-US"/>
              </w:rPr>
              <w:t>" prezentāciju sacensībās, apmācībās, piegādes ķēdes attīstība, atbilstošie maksājumu apliecinājumi, u</w:t>
            </w:r>
            <w:r w:rsidR="00825F61">
              <w:rPr>
                <w:bCs/>
                <w:i/>
                <w:iCs/>
                <w:color w:val="00B050"/>
                <w:sz w:val="20"/>
                <w:szCs w:val="20"/>
                <w:lang w:eastAsia="en-US"/>
              </w:rPr>
              <w:t>.</w:t>
            </w:r>
            <w:r w:rsidRPr="00F26D68">
              <w:rPr>
                <w:bCs/>
                <w:i/>
                <w:iCs/>
                <w:color w:val="00B050"/>
                <w:sz w:val="20"/>
                <w:szCs w:val="20"/>
                <w:lang w:eastAsia="en-US"/>
              </w:rPr>
              <w:t>tml.</w:t>
            </w:r>
          </w:p>
          <w:p w14:paraId="542596B3" w14:textId="10FD5461" w:rsidR="00FC0864" w:rsidRPr="00F26D68" w:rsidRDefault="00F26D68" w:rsidP="00FC0864">
            <w:pPr>
              <w:jc w:val="both"/>
              <w:rPr>
                <w:bCs/>
                <w:i/>
                <w:iCs/>
                <w:color w:val="00B050"/>
                <w:sz w:val="20"/>
                <w:szCs w:val="20"/>
                <w:lang w:eastAsia="en-US"/>
              </w:rPr>
            </w:pPr>
            <w:r w:rsidRPr="00F26D68">
              <w:rPr>
                <w:bCs/>
                <w:i/>
                <w:iCs/>
                <w:color w:val="00B050"/>
                <w:sz w:val="20"/>
                <w:szCs w:val="20"/>
                <w:lang w:eastAsia="en-US"/>
              </w:rPr>
              <w:t>Produkta atbilstību MVP var pamatot arī ar attēlu (</w:t>
            </w:r>
            <w:proofErr w:type="spellStart"/>
            <w:r w:rsidRPr="00F26D68">
              <w:rPr>
                <w:bCs/>
                <w:i/>
                <w:iCs/>
                <w:color w:val="00B050"/>
                <w:sz w:val="20"/>
                <w:szCs w:val="20"/>
                <w:lang w:eastAsia="en-US"/>
              </w:rPr>
              <w:t>ekrānšāviņu</w:t>
            </w:r>
            <w:proofErr w:type="spellEnd"/>
            <w:r w:rsidRPr="00F26D68">
              <w:rPr>
                <w:bCs/>
                <w:i/>
                <w:iCs/>
                <w:color w:val="00B050"/>
                <w:sz w:val="20"/>
                <w:szCs w:val="20"/>
                <w:lang w:eastAsia="en-US"/>
              </w:rPr>
              <w:t>) kopumu vai video, kas skaidri parāda produkta darbību, kā arī pieejas nodrošināšanu produkta testa videi.</w:t>
            </w:r>
          </w:p>
        </w:tc>
      </w:tr>
    </w:tbl>
    <w:p w14:paraId="195D216F" w14:textId="77777777" w:rsidR="00B53817" w:rsidRDefault="00EB6FF3" w:rsidP="002167DE">
      <w:pPr>
        <w:pStyle w:val="PlainText"/>
        <w:spacing w:line="260" w:lineRule="exact"/>
        <w:jc w:val="both"/>
        <w:rPr>
          <w:rFonts w:ascii="Cambria" w:hAnsi="Cambria"/>
          <w:sz w:val="19"/>
          <w:szCs w:val="19"/>
          <w:shd w:val="clear" w:color="auto" w:fill="FFFFFF"/>
        </w:rPr>
      </w:pPr>
      <w:r w:rsidRPr="009C1B08">
        <w:rPr>
          <w:rFonts w:asciiTheme="majorHAnsi" w:hAnsiTheme="majorHAnsi"/>
          <w:sz w:val="18"/>
          <w:szCs w:val="18"/>
        </w:rPr>
        <w:t>Piezīme. </w:t>
      </w:r>
      <w:r w:rsidRPr="009C1B08">
        <w:rPr>
          <w:rFonts w:asciiTheme="majorHAnsi" w:hAnsiTheme="majorHAnsi"/>
          <w:sz w:val="18"/>
          <w:szCs w:val="18"/>
          <w:vertAlign w:val="superscript"/>
        </w:rPr>
        <w:t>1</w:t>
      </w:r>
      <w:r w:rsidRPr="009C1B08">
        <w:rPr>
          <w:rFonts w:asciiTheme="majorHAnsi" w:hAnsiTheme="majorHAnsi"/>
          <w:sz w:val="18"/>
          <w:szCs w:val="18"/>
        </w:rPr>
        <w:t xml:space="preserve"> Aizpilda, ja </w:t>
      </w:r>
      <w:proofErr w:type="spellStart"/>
      <w:r w:rsidRPr="009C1B08">
        <w:rPr>
          <w:rFonts w:asciiTheme="majorHAnsi" w:hAnsiTheme="majorHAnsi"/>
          <w:sz w:val="18"/>
          <w:szCs w:val="18"/>
        </w:rPr>
        <w:t>jaunuzņēmums</w:t>
      </w:r>
      <w:proofErr w:type="spellEnd"/>
      <w:r w:rsidRPr="009C1B08">
        <w:rPr>
          <w:rFonts w:asciiTheme="majorHAnsi" w:hAnsiTheme="majorHAnsi"/>
          <w:sz w:val="18"/>
          <w:szCs w:val="18"/>
        </w:rPr>
        <w:t xml:space="preserve"> nav saņēmis agrīnās stadijas riska kapitāla ieguldījumu.</w:t>
      </w:r>
      <w:r>
        <w:rPr>
          <w:rFonts w:asciiTheme="majorHAnsi" w:hAnsiTheme="majorHAnsi"/>
          <w:sz w:val="18"/>
          <w:szCs w:val="1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747"/>
        <w:gridCol w:w="3733"/>
        <w:gridCol w:w="3816"/>
      </w:tblGrid>
      <w:tr w:rsidR="00B53817" w:rsidRPr="00601FC0" w14:paraId="19C7F5D4" w14:textId="77777777" w:rsidTr="006B7417">
        <w:tc>
          <w:tcPr>
            <w:tcW w:w="5000" w:type="pct"/>
            <w:gridSpan w:val="3"/>
            <w:shd w:val="clear" w:color="auto" w:fill="FFFFFF"/>
            <w:vAlign w:val="center"/>
          </w:tcPr>
          <w:p w14:paraId="47A6290F" w14:textId="77777777" w:rsidR="00B53817" w:rsidRDefault="00B53817" w:rsidP="006B7417">
            <w:pPr>
              <w:jc w:val="center"/>
              <w:rPr>
                <w:rFonts w:ascii="Cambria" w:hAnsi="Cambria"/>
                <w:bCs/>
                <w:sz w:val="19"/>
                <w:szCs w:val="28"/>
              </w:rPr>
            </w:pPr>
            <w:r w:rsidRPr="00601FC0">
              <w:rPr>
                <w:rFonts w:ascii="Cambria" w:hAnsi="Cambria"/>
                <w:bCs/>
                <w:sz w:val="19"/>
                <w:szCs w:val="28"/>
              </w:rPr>
              <w:t>1.11. Informācija par pieteikuma iesniedzēja mātes vai meitas sabiedrību, kurā veikts agrīnās stadijas riska kapitāla ieguldījums (ja attiecināms)</w:t>
            </w:r>
          </w:p>
          <w:p w14:paraId="33C292E7" w14:textId="2A13CCB5" w:rsidR="003C3467" w:rsidRDefault="003C3467" w:rsidP="005176ED">
            <w:pPr>
              <w:spacing w:after="120"/>
              <w:jc w:val="both"/>
              <w:rPr>
                <w:b/>
                <w:i/>
                <w:iCs/>
                <w:color w:val="00B050"/>
                <w:sz w:val="22"/>
                <w:szCs w:val="36"/>
              </w:rPr>
            </w:pPr>
            <w:r w:rsidRPr="005176ED">
              <w:rPr>
                <w:b/>
                <w:i/>
                <w:iCs/>
                <w:color w:val="00B050"/>
                <w:sz w:val="22"/>
                <w:szCs w:val="36"/>
              </w:rPr>
              <w:t>Sadaļu aizpilda, ja mātes/meitas sabiedrība ir saņēmusi ieguldījumu</w:t>
            </w:r>
            <w:r w:rsidR="00265B4F" w:rsidRPr="005176ED">
              <w:rPr>
                <w:b/>
                <w:i/>
                <w:iCs/>
                <w:color w:val="00B050"/>
                <w:sz w:val="22"/>
                <w:szCs w:val="36"/>
              </w:rPr>
              <w:t xml:space="preserve"> un iesniedzējs vēlas pieteikties atbalstam, saskaņā ar Likuma 4.panta pirmās daļas 1.punkta b apakšpunktu</w:t>
            </w:r>
            <w:r w:rsidRPr="005176ED">
              <w:rPr>
                <w:b/>
                <w:i/>
                <w:iCs/>
                <w:color w:val="00B050"/>
                <w:sz w:val="22"/>
                <w:szCs w:val="36"/>
              </w:rPr>
              <w:t>.</w:t>
            </w:r>
          </w:p>
          <w:p w14:paraId="32DE57E5" w14:textId="54A10974" w:rsidR="00D809AE" w:rsidRPr="00631C94" w:rsidRDefault="00D809AE" w:rsidP="005176ED">
            <w:pPr>
              <w:spacing w:after="120"/>
              <w:jc w:val="both"/>
              <w:rPr>
                <w:bCs/>
                <w:color w:val="00B050"/>
                <w:sz w:val="22"/>
                <w:szCs w:val="22"/>
                <w:lang w:eastAsia="en-US"/>
              </w:rPr>
            </w:pPr>
            <w:r w:rsidRPr="00631C94">
              <w:rPr>
                <w:bCs/>
                <w:color w:val="00B050"/>
                <w:sz w:val="22"/>
                <w:szCs w:val="22"/>
                <w:lang w:eastAsia="en-US"/>
              </w:rPr>
              <w:t>Atbilstoši norādēm aizpilda informāciju par mātes/meitas sabiedrību, ja tajā ir veikts Likumam atbilstošs ieguldījums.</w:t>
            </w:r>
          </w:p>
          <w:p w14:paraId="61DC61E5" w14:textId="7DAD1AFF" w:rsidR="00950F1D" w:rsidRDefault="00631C94" w:rsidP="00631C94">
            <w:pPr>
              <w:jc w:val="both"/>
              <w:rPr>
                <w:iCs/>
                <w:color w:val="00B050"/>
                <w:sz w:val="22"/>
                <w:szCs w:val="22"/>
              </w:rPr>
            </w:pPr>
            <w:r w:rsidRPr="00F26D68">
              <w:rPr>
                <w:b/>
                <w:bCs/>
                <w:iCs/>
                <w:color w:val="00B050"/>
                <w:sz w:val="22"/>
                <w:szCs w:val="22"/>
              </w:rPr>
              <w:sym w:font="Wingdings" w:char="F02A"/>
            </w:r>
            <w:r>
              <w:rPr>
                <w:b/>
                <w:bCs/>
                <w:iCs/>
                <w:color w:val="00B050"/>
                <w:sz w:val="22"/>
                <w:szCs w:val="22"/>
              </w:rPr>
              <w:t xml:space="preserve"> </w:t>
            </w:r>
            <w:r w:rsidRPr="00631C94">
              <w:rPr>
                <w:iCs/>
                <w:color w:val="00B050"/>
                <w:sz w:val="22"/>
                <w:szCs w:val="22"/>
              </w:rPr>
              <w:t>Ja mātes/meitas sabiedrība nav Latvijas Republikas Uzņēmumu reģistra komercreģistrā reģistrēta kapitālsabiedrība un ticamā publiski pieejamā tīmekļa vietnē  nebūs iespēja pārliecināties, ka iesniedzējs un mātes/meitas sabiedrība ir saistītās personas Komerclikuma 184.</w:t>
            </w:r>
            <w:r w:rsidRPr="00E61005">
              <w:rPr>
                <w:iCs/>
                <w:color w:val="00B050"/>
                <w:sz w:val="22"/>
                <w:szCs w:val="22"/>
                <w:vertAlign w:val="superscript"/>
              </w:rPr>
              <w:t>1</w:t>
            </w:r>
            <w:r w:rsidRPr="00631C94">
              <w:rPr>
                <w:iCs/>
                <w:color w:val="00B050"/>
                <w:sz w:val="22"/>
                <w:szCs w:val="22"/>
              </w:rPr>
              <w:t xml:space="preserve"> panta izpratnē, iesniedzējam jāiesniedz dokuments, kas to apliecina.</w:t>
            </w:r>
          </w:p>
          <w:p w14:paraId="3F6A6F58" w14:textId="40F48ED7" w:rsidR="00E61005" w:rsidRDefault="00E61005" w:rsidP="00631C94">
            <w:pPr>
              <w:jc w:val="both"/>
              <w:rPr>
                <w:iCs/>
                <w:color w:val="00B050"/>
                <w:sz w:val="22"/>
                <w:szCs w:val="22"/>
              </w:rPr>
            </w:pPr>
            <w:r w:rsidRPr="00F26D68">
              <w:rPr>
                <w:b/>
                <w:bCs/>
                <w:iCs/>
                <w:color w:val="00B050"/>
                <w:sz w:val="22"/>
                <w:szCs w:val="22"/>
              </w:rPr>
              <w:sym w:font="Wingdings" w:char="F02A"/>
            </w:r>
            <w:r>
              <w:rPr>
                <w:b/>
                <w:bCs/>
                <w:iCs/>
                <w:color w:val="00B050"/>
                <w:sz w:val="22"/>
                <w:szCs w:val="22"/>
              </w:rPr>
              <w:t xml:space="preserve"> </w:t>
            </w:r>
            <w:r w:rsidRPr="00E61005">
              <w:rPr>
                <w:iCs/>
                <w:color w:val="00B050"/>
                <w:sz w:val="22"/>
                <w:szCs w:val="22"/>
              </w:rPr>
              <w:t>Informāciju par dokumentiem, kas jāiesniedz</w:t>
            </w:r>
            <w:r w:rsidR="00965BC6">
              <w:rPr>
                <w:iCs/>
                <w:color w:val="00B050"/>
                <w:sz w:val="22"/>
                <w:szCs w:val="22"/>
              </w:rPr>
              <w:t xml:space="preserve"> </w:t>
            </w:r>
            <w:r w:rsidRPr="00E61005">
              <w:rPr>
                <w:iCs/>
                <w:color w:val="00B050"/>
                <w:sz w:val="22"/>
                <w:szCs w:val="22"/>
              </w:rPr>
              <w:t>ieguldījuma mātes/meitas sabiedrībā apliecināšanai, skatīt skaidrojumos pie pieteikuma 2.sadaļas.</w:t>
            </w:r>
          </w:p>
          <w:p w14:paraId="24D851D4" w14:textId="06126176" w:rsidR="005176ED" w:rsidRPr="00E61005" w:rsidRDefault="005176ED" w:rsidP="00631C94">
            <w:pPr>
              <w:jc w:val="both"/>
              <w:rPr>
                <w:color w:val="00B050"/>
                <w:sz w:val="22"/>
                <w:szCs w:val="22"/>
                <w:lang w:eastAsia="en-US"/>
              </w:rPr>
            </w:pPr>
          </w:p>
        </w:tc>
      </w:tr>
      <w:tr w:rsidR="00B53817" w:rsidRPr="00601FC0" w14:paraId="60357343" w14:textId="77777777" w:rsidTr="006B7417">
        <w:tc>
          <w:tcPr>
            <w:tcW w:w="450" w:type="pct"/>
            <w:shd w:val="clear" w:color="auto" w:fill="FFFFFF"/>
            <w:vAlign w:val="center"/>
            <w:hideMark/>
          </w:tcPr>
          <w:p w14:paraId="272E8841" w14:textId="77777777" w:rsidR="00B53817" w:rsidRPr="00601FC0" w:rsidRDefault="00B53817" w:rsidP="006B7417">
            <w:pPr>
              <w:jc w:val="center"/>
              <w:rPr>
                <w:rFonts w:ascii="Cambria" w:hAnsi="Cambria"/>
                <w:bCs/>
                <w:sz w:val="19"/>
                <w:szCs w:val="28"/>
              </w:rPr>
            </w:pPr>
            <w:r w:rsidRPr="00601FC0">
              <w:rPr>
                <w:rFonts w:ascii="Cambria" w:hAnsi="Cambria"/>
                <w:bCs/>
                <w:sz w:val="19"/>
                <w:szCs w:val="28"/>
              </w:rPr>
              <w:t>Nr. p. k.</w:t>
            </w:r>
          </w:p>
        </w:tc>
        <w:tc>
          <w:tcPr>
            <w:tcW w:w="4550" w:type="pct"/>
            <w:gridSpan w:val="2"/>
            <w:shd w:val="clear" w:color="auto" w:fill="FFFFFF"/>
            <w:vAlign w:val="center"/>
            <w:hideMark/>
          </w:tcPr>
          <w:p w14:paraId="3F2DEEF8" w14:textId="77777777" w:rsidR="00B53817" w:rsidRPr="00601FC0" w:rsidRDefault="00B53817" w:rsidP="006B7417">
            <w:pPr>
              <w:jc w:val="center"/>
              <w:rPr>
                <w:rFonts w:ascii="Cambria" w:hAnsi="Cambria"/>
                <w:bCs/>
                <w:sz w:val="19"/>
                <w:szCs w:val="28"/>
              </w:rPr>
            </w:pPr>
            <w:r w:rsidRPr="00601FC0">
              <w:rPr>
                <w:rFonts w:ascii="Cambria" w:hAnsi="Cambria"/>
                <w:bCs/>
                <w:sz w:val="19"/>
                <w:szCs w:val="28"/>
              </w:rPr>
              <w:t>Norādāmā informācija</w:t>
            </w:r>
          </w:p>
        </w:tc>
      </w:tr>
      <w:tr w:rsidR="00B53817" w:rsidRPr="00601FC0" w14:paraId="7F8123FA" w14:textId="77777777" w:rsidTr="006B7417">
        <w:tc>
          <w:tcPr>
            <w:tcW w:w="450" w:type="pct"/>
            <w:shd w:val="clear" w:color="auto" w:fill="FFFFFF"/>
            <w:hideMark/>
          </w:tcPr>
          <w:p w14:paraId="7D93C301" w14:textId="77777777" w:rsidR="00B53817" w:rsidRPr="00601FC0" w:rsidRDefault="00B53817" w:rsidP="006B7417">
            <w:pPr>
              <w:jc w:val="center"/>
              <w:rPr>
                <w:rFonts w:ascii="Cambria" w:hAnsi="Cambria"/>
                <w:sz w:val="19"/>
                <w:szCs w:val="28"/>
              </w:rPr>
            </w:pPr>
            <w:r w:rsidRPr="00601FC0">
              <w:rPr>
                <w:rFonts w:ascii="Cambria" w:hAnsi="Cambria"/>
                <w:sz w:val="19"/>
                <w:szCs w:val="28"/>
              </w:rPr>
              <w:t>1.11.1.</w:t>
            </w:r>
          </w:p>
        </w:tc>
        <w:tc>
          <w:tcPr>
            <w:tcW w:w="2250" w:type="pct"/>
            <w:shd w:val="clear" w:color="auto" w:fill="FFFFFF"/>
            <w:hideMark/>
          </w:tcPr>
          <w:p w14:paraId="28ACEC42" w14:textId="77777777" w:rsidR="00B53817" w:rsidRPr="00601FC0" w:rsidRDefault="00B53817" w:rsidP="006B7417">
            <w:pPr>
              <w:rPr>
                <w:rFonts w:ascii="Cambria" w:hAnsi="Cambria"/>
                <w:sz w:val="19"/>
                <w:szCs w:val="28"/>
              </w:rPr>
            </w:pPr>
            <w:r w:rsidRPr="00601FC0">
              <w:rPr>
                <w:rFonts w:ascii="Cambria" w:hAnsi="Cambria"/>
                <w:sz w:val="19"/>
                <w:szCs w:val="28"/>
              </w:rPr>
              <w:t>Sabiedrības nosaukums</w:t>
            </w:r>
          </w:p>
        </w:tc>
        <w:tc>
          <w:tcPr>
            <w:tcW w:w="2300" w:type="pct"/>
            <w:shd w:val="clear" w:color="auto" w:fill="FFFFFF"/>
            <w:hideMark/>
          </w:tcPr>
          <w:p w14:paraId="0CF0733A" w14:textId="1A36383D" w:rsidR="00B53817" w:rsidRPr="00F26D68" w:rsidRDefault="001B1EAE" w:rsidP="001B1EAE">
            <w:pPr>
              <w:jc w:val="both"/>
              <w:rPr>
                <w:rFonts w:ascii="Cambria" w:hAnsi="Cambria"/>
                <w:sz w:val="22"/>
                <w:szCs w:val="22"/>
              </w:rPr>
            </w:pPr>
            <w:r w:rsidRPr="00F26D68">
              <w:rPr>
                <w:bCs/>
                <w:color w:val="00B050"/>
                <w:sz w:val="22"/>
                <w:szCs w:val="22"/>
                <w:lang w:eastAsia="en-US"/>
              </w:rPr>
              <w:t>Norāda mātes/meitas sabiedrības juridisko nosaukumu.</w:t>
            </w:r>
          </w:p>
        </w:tc>
      </w:tr>
      <w:tr w:rsidR="00B53817" w:rsidRPr="00601FC0" w14:paraId="599FA19E" w14:textId="77777777" w:rsidTr="006B7417">
        <w:tc>
          <w:tcPr>
            <w:tcW w:w="450" w:type="pct"/>
            <w:shd w:val="clear" w:color="auto" w:fill="FFFFFF"/>
            <w:hideMark/>
          </w:tcPr>
          <w:p w14:paraId="184E1899" w14:textId="77777777" w:rsidR="00B53817" w:rsidRPr="00601FC0" w:rsidRDefault="00B53817" w:rsidP="006B7417">
            <w:pPr>
              <w:jc w:val="center"/>
              <w:rPr>
                <w:rFonts w:ascii="Cambria" w:hAnsi="Cambria"/>
                <w:sz w:val="19"/>
                <w:szCs w:val="28"/>
              </w:rPr>
            </w:pPr>
            <w:r w:rsidRPr="00601FC0">
              <w:rPr>
                <w:rFonts w:ascii="Cambria" w:hAnsi="Cambria"/>
                <w:sz w:val="19"/>
                <w:szCs w:val="28"/>
              </w:rPr>
              <w:t>1.11.2.</w:t>
            </w:r>
          </w:p>
        </w:tc>
        <w:tc>
          <w:tcPr>
            <w:tcW w:w="2250" w:type="pct"/>
            <w:shd w:val="clear" w:color="auto" w:fill="FFFFFF"/>
            <w:hideMark/>
          </w:tcPr>
          <w:p w14:paraId="071252EB" w14:textId="77777777" w:rsidR="00B53817" w:rsidRPr="00601FC0" w:rsidRDefault="00B53817" w:rsidP="006B7417">
            <w:pPr>
              <w:rPr>
                <w:rFonts w:ascii="Cambria" w:hAnsi="Cambria"/>
                <w:sz w:val="19"/>
                <w:szCs w:val="28"/>
              </w:rPr>
            </w:pPr>
            <w:r w:rsidRPr="00601FC0">
              <w:rPr>
                <w:rFonts w:ascii="Cambria" w:hAnsi="Cambria"/>
                <w:sz w:val="19"/>
                <w:szCs w:val="28"/>
              </w:rPr>
              <w:t>Reģistrācijas numurs</w:t>
            </w:r>
          </w:p>
        </w:tc>
        <w:tc>
          <w:tcPr>
            <w:tcW w:w="2300" w:type="pct"/>
            <w:shd w:val="clear" w:color="auto" w:fill="FFFFFF"/>
            <w:hideMark/>
          </w:tcPr>
          <w:p w14:paraId="6503B0B9" w14:textId="2D183A81" w:rsidR="00B53817" w:rsidRPr="00F26D68" w:rsidRDefault="001B1EAE" w:rsidP="001B1EAE">
            <w:pPr>
              <w:spacing w:after="60"/>
              <w:ind w:hanging="2"/>
              <w:jc w:val="both"/>
              <w:rPr>
                <w:color w:val="00B050"/>
                <w:sz w:val="22"/>
                <w:szCs w:val="22"/>
              </w:rPr>
            </w:pPr>
            <w:r w:rsidRPr="00F26D68">
              <w:rPr>
                <w:color w:val="00B050"/>
                <w:sz w:val="22"/>
                <w:szCs w:val="22"/>
              </w:rPr>
              <w:t>Norāda mātes/meitas sabiedrības reģistrācijas numuru.</w:t>
            </w:r>
          </w:p>
        </w:tc>
      </w:tr>
      <w:tr w:rsidR="00B53817" w:rsidRPr="00601FC0" w14:paraId="111F5E0C" w14:textId="77777777" w:rsidTr="006B7417">
        <w:tc>
          <w:tcPr>
            <w:tcW w:w="450" w:type="pct"/>
            <w:shd w:val="clear" w:color="auto" w:fill="FFFFFF"/>
            <w:hideMark/>
          </w:tcPr>
          <w:p w14:paraId="5C080044" w14:textId="77777777" w:rsidR="00B53817" w:rsidRPr="00601FC0" w:rsidRDefault="00B53817" w:rsidP="006B7417">
            <w:pPr>
              <w:jc w:val="center"/>
              <w:rPr>
                <w:rFonts w:ascii="Cambria" w:hAnsi="Cambria"/>
                <w:sz w:val="19"/>
                <w:szCs w:val="28"/>
              </w:rPr>
            </w:pPr>
            <w:r w:rsidRPr="00601FC0">
              <w:rPr>
                <w:rFonts w:ascii="Cambria" w:hAnsi="Cambria"/>
                <w:sz w:val="19"/>
                <w:szCs w:val="28"/>
              </w:rPr>
              <w:t>1.11.3.</w:t>
            </w:r>
          </w:p>
        </w:tc>
        <w:tc>
          <w:tcPr>
            <w:tcW w:w="2250" w:type="pct"/>
            <w:shd w:val="clear" w:color="auto" w:fill="FFFFFF"/>
            <w:hideMark/>
          </w:tcPr>
          <w:p w14:paraId="39FF10B0" w14:textId="77777777" w:rsidR="00B53817" w:rsidRPr="00601FC0" w:rsidRDefault="00B53817" w:rsidP="006B7417">
            <w:pPr>
              <w:rPr>
                <w:rFonts w:ascii="Cambria" w:hAnsi="Cambria"/>
                <w:sz w:val="19"/>
                <w:szCs w:val="28"/>
              </w:rPr>
            </w:pPr>
            <w:r w:rsidRPr="00601FC0">
              <w:rPr>
                <w:rFonts w:ascii="Cambria" w:hAnsi="Cambria"/>
                <w:sz w:val="19"/>
                <w:szCs w:val="28"/>
              </w:rPr>
              <w:t>Juridiskā adrese</w:t>
            </w:r>
          </w:p>
        </w:tc>
        <w:tc>
          <w:tcPr>
            <w:tcW w:w="2300" w:type="pct"/>
            <w:shd w:val="clear" w:color="auto" w:fill="FFFFFF"/>
            <w:hideMark/>
          </w:tcPr>
          <w:p w14:paraId="092FFD91" w14:textId="5E21A01E" w:rsidR="00B53817" w:rsidRPr="00F26D68" w:rsidRDefault="001B1EAE" w:rsidP="001B1EAE">
            <w:pPr>
              <w:spacing w:after="60"/>
              <w:ind w:hanging="2"/>
              <w:jc w:val="both"/>
              <w:rPr>
                <w:rFonts w:ascii="Cambria" w:hAnsi="Cambria"/>
                <w:sz w:val="22"/>
                <w:szCs w:val="22"/>
              </w:rPr>
            </w:pPr>
            <w:r w:rsidRPr="00F26D68">
              <w:rPr>
                <w:color w:val="00B050"/>
                <w:sz w:val="22"/>
                <w:szCs w:val="22"/>
              </w:rPr>
              <w:t xml:space="preserve">Norāda mātes/meitas sabiedrības juridisko </w:t>
            </w:r>
            <w:r w:rsidR="00CB79EC">
              <w:rPr>
                <w:color w:val="00B050"/>
                <w:sz w:val="22"/>
                <w:szCs w:val="22"/>
              </w:rPr>
              <w:t>(</w:t>
            </w:r>
            <w:r w:rsidR="00C05FC6">
              <w:rPr>
                <w:color w:val="00B050"/>
                <w:sz w:val="22"/>
                <w:szCs w:val="22"/>
              </w:rPr>
              <w:t>pasta</w:t>
            </w:r>
            <w:r w:rsidR="00CB79EC">
              <w:rPr>
                <w:color w:val="00B050"/>
                <w:sz w:val="22"/>
                <w:szCs w:val="22"/>
              </w:rPr>
              <w:t>)</w:t>
            </w:r>
            <w:r w:rsidR="00C05FC6">
              <w:rPr>
                <w:color w:val="00B050"/>
                <w:sz w:val="22"/>
                <w:szCs w:val="22"/>
              </w:rPr>
              <w:t xml:space="preserve"> </w:t>
            </w:r>
            <w:r w:rsidRPr="00F26D68">
              <w:rPr>
                <w:color w:val="00B050"/>
                <w:sz w:val="22"/>
                <w:szCs w:val="22"/>
              </w:rPr>
              <w:t>adresi</w:t>
            </w:r>
            <w:r w:rsidR="00C05FC6">
              <w:rPr>
                <w:color w:val="00B050"/>
                <w:sz w:val="22"/>
                <w:szCs w:val="22"/>
              </w:rPr>
              <w:t>.</w:t>
            </w:r>
          </w:p>
        </w:tc>
      </w:tr>
      <w:tr w:rsidR="00B53817" w:rsidRPr="00601FC0" w14:paraId="392B6C5B" w14:textId="77777777" w:rsidTr="006B7417">
        <w:tc>
          <w:tcPr>
            <w:tcW w:w="450" w:type="pct"/>
            <w:shd w:val="clear" w:color="auto" w:fill="FFFFFF"/>
            <w:hideMark/>
          </w:tcPr>
          <w:p w14:paraId="7B67B8F0" w14:textId="77777777" w:rsidR="00B53817" w:rsidRPr="00601FC0" w:rsidRDefault="00B53817" w:rsidP="006B7417">
            <w:pPr>
              <w:jc w:val="center"/>
              <w:rPr>
                <w:rFonts w:ascii="Cambria" w:hAnsi="Cambria"/>
                <w:sz w:val="19"/>
                <w:szCs w:val="28"/>
              </w:rPr>
            </w:pPr>
            <w:r w:rsidRPr="00601FC0">
              <w:rPr>
                <w:rFonts w:ascii="Cambria" w:hAnsi="Cambria"/>
                <w:sz w:val="19"/>
                <w:szCs w:val="28"/>
              </w:rPr>
              <w:t>1.11.4.</w:t>
            </w:r>
          </w:p>
        </w:tc>
        <w:tc>
          <w:tcPr>
            <w:tcW w:w="2250" w:type="pct"/>
            <w:shd w:val="clear" w:color="auto" w:fill="FFFFFF"/>
            <w:hideMark/>
          </w:tcPr>
          <w:p w14:paraId="552ED36F" w14:textId="77777777" w:rsidR="00B53817" w:rsidRPr="00601FC0" w:rsidRDefault="00B53817" w:rsidP="006B7417">
            <w:pPr>
              <w:rPr>
                <w:rFonts w:ascii="Cambria" w:hAnsi="Cambria"/>
                <w:b/>
                <w:bCs/>
                <w:sz w:val="19"/>
                <w:szCs w:val="28"/>
              </w:rPr>
            </w:pPr>
            <w:r w:rsidRPr="00601FC0">
              <w:rPr>
                <w:rFonts w:ascii="Cambria" w:hAnsi="Cambria"/>
                <w:sz w:val="19"/>
                <w:szCs w:val="28"/>
              </w:rPr>
              <w:t xml:space="preserve">Informācija </w:t>
            </w:r>
            <w:r w:rsidRPr="00601FC0">
              <w:rPr>
                <w:rFonts w:ascii="Cambria" w:hAnsi="Cambria"/>
                <w:sz w:val="19"/>
                <w:szCs w:val="28"/>
                <w:shd w:val="clear" w:color="auto" w:fill="FFFFFF"/>
              </w:rPr>
              <w:t>par tirgu/tirgiem, kur sabiedrība darbojas</w:t>
            </w:r>
          </w:p>
        </w:tc>
        <w:tc>
          <w:tcPr>
            <w:tcW w:w="2300" w:type="pct"/>
            <w:shd w:val="clear" w:color="auto" w:fill="FFFFFF"/>
            <w:hideMark/>
          </w:tcPr>
          <w:p w14:paraId="6AF655E4" w14:textId="46DFB5E5" w:rsidR="00B53817" w:rsidRDefault="003B2D20" w:rsidP="003B2D20">
            <w:pPr>
              <w:spacing w:after="60"/>
              <w:ind w:hanging="2"/>
              <w:jc w:val="both"/>
              <w:rPr>
                <w:color w:val="00B050"/>
                <w:sz w:val="22"/>
                <w:szCs w:val="22"/>
              </w:rPr>
            </w:pPr>
            <w:r w:rsidRPr="00F26D68">
              <w:rPr>
                <w:color w:val="00B050"/>
                <w:sz w:val="22"/>
                <w:szCs w:val="22"/>
              </w:rPr>
              <w:t>Norāda tirgu, kurā darbojas mātes/meitas sabiedrība</w:t>
            </w:r>
            <w:r w:rsidR="00F26D68">
              <w:rPr>
                <w:color w:val="00B050"/>
                <w:sz w:val="22"/>
                <w:szCs w:val="22"/>
              </w:rPr>
              <w:t>.</w:t>
            </w:r>
          </w:p>
          <w:p w14:paraId="173FC7B3" w14:textId="32702ECE" w:rsidR="00F26D68" w:rsidRPr="00F26D68" w:rsidRDefault="00F26D68" w:rsidP="00F26D68">
            <w:pPr>
              <w:spacing w:after="60"/>
              <w:ind w:hanging="2"/>
              <w:jc w:val="both"/>
              <w:rPr>
                <w:i/>
                <w:iCs/>
                <w:color w:val="00B050"/>
                <w:sz w:val="20"/>
                <w:szCs w:val="20"/>
              </w:rPr>
            </w:pPr>
            <w:r w:rsidRPr="00F26D68">
              <w:rPr>
                <w:i/>
                <w:iCs/>
                <w:color w:val="00B050"/>
                <w:sz w:val="20"/>
                <w:szCs w:val="20"/>
              </w:rPr>
              <w:t>Vēlams norādīt saiti uz</w:t>
            </w:r>
            <w:r w:rsidR="003C3467">
              <w:rPr>
                <w:i/>
                <w:iCs/>
                <w:color w:val="00B050"/>
                <w:sz w:val="20"/>
                <w:szCs w:val="20"/>
              </w:rPr>
              <w:t xml:space="preserve"> </w:t>
            </w:r>
            <w:r w:rsidRPr="00F26D68">
              <w:rPr>
                <w:i/>
                <w:iCs/>
                <w:color w:val="00B050"/>
                <w:sz w:val="20"/>
                <w:szCs w:val="20"/>
              </w:rPr>
              <w:t>publiski pieejamo informāciju, kurā LIAA var pārliecināties par tirgu vai tirgiem, kurā darbojas mātes/meitas sabiedrība.</w:t>
            </w:r>
          </w:p>
          <w:p w14:paraId="64B974CE" w14:textId="26221476" w:rsidR="00F26D68" w:rsidRPr="00F26D68" w:rsidRDefault="00F26D68" w:rsidP="00F26D68">
            <w:pPr>
              <w:spacing w:after="60"/>
              <w:ind w:hanging="2"/>
              <w:jc w:val="both"/>
              <w:rPr>
                <w:color w:val="00B050"/>
                <w:sz w:val="22"/>
                <w:szCs w:val="22"/>
              </w:rPr>
            </w:pPr>
            <w:r w:rsidRPr="00F26D68">
              <w:rPr>
                <w:b/>
                <w:bCs/>
                <w:iCs/>
                <w:color w:val="00B050"/>
                <w:sz w:val="22"/>
                <w:szCs w:val="22"/>
              </w:rPr>
              <w:sym w:font="Wingdings" w:char="F02A"/>
            </w:r>
            <w:r>
              <w:rPr>
                <w:b/>
                <w:bCs/>
                <w:iCs/>
                <w:color w:val="00B050"/>
                <w:sz w:val="22"/>
                <w:szCs w:val="22"/>
              </w:rPr>
              <w:t xml:space="preserve"> </w:t>
            </w:r>
            <w:r>
              <w:rPr>
                <w:iCs/>
                <w:color w:val="00B050"/>
                <w:sz w:val="22"/>
                <w:szCs w:val="22"/>
              </w:rPr>
              <w:t xml:space="preserve">Ja informācija par tirgu vai tirgiem, kurā darbojas mātes/meitas sabiedrība, nav publiski pieejama, </w:t>
            </w:r>
            <w:r w:rsidRPr="00F26D68">
              <w:rPr>
                <w:iCs/>
                <w:color w:val="00B050"/>
                <w:sz w:val="22"/>
                <w:szCs w:val="22"/>
              </w:rPr>
              <w:t xml:space="preserve">iesniedzējam jāiesniedz dokuments, kas apliecina, ka iesniedzējs un </w:t>
            </w:r>
            <w:r w:rsidR="00B5528C">
              <w:rPr>
                <w:iCs/>
                <w:color w:val="00B050"/>
                <w:sz w:val="22"/>
                <w:szCs w:val="22"/>
              </w:rPr>
              <w:t>mātes/meitas sabiedrība</w:t>
            </w:r>
            <w:r w:rsidRPr="00F26D68">
              <w:rPr>
                <w:iCs/>
                <w:color w:val="00B050"/>
                <w:sz w:val="22"/>
                <w:szCs w:val="22"/>
              </w:rPr>
              <w:t xml:space="preserve"> pilnīgi vai daļēji darbojas vienā vai un tajā pašā tirgū vai blakus tirgos.</w:t>
            </w:r>
          </w:p>
          <w:p w14:paraId="00723A18" w14:textId="14BECE05" w:rsidR="00F26D68" w:rsidRPr="00B5528C" w:rsidRDefault="0074719D" w:rsidP="00B5528C">
            <w:pPr>
              <w:spacing w:after="60"/>
              <w:ind w:hanging="2"/>
              <w:jc w:val="both"/>
              <w:rPr>
                <w:color w:val="FF0000"/>
                <w:sz w:val="22"/>
                <w:szCs w:val="22"/>
              </w:rPr>
            </w:pPr>
            <w:r>
              <w:rPr>
                <w:i/>
                <w:iCs/>
                <w:color w:val="00B050"/>
                <w:sz w:val="20"/>
                <w:szCs w:val="20"/>
              </w:rPr>
              <w:t>I</w:t>
            </w:r>
            <w:r w:rsidR="003B2D20" w:rsidRPr="003C3467">
              <w:rPr>
                <w:i/>
                <w:iCs/>
                <w:color w:val="00B050"/>
                <w:sz w:val="20"/>
                <w:szCs w:val="20"/>
              </w:rPr>
              <w:t xml:space="preserve">eguldījums mātes/meitas sabiedrībā </w:t>
            </w:r>
            <w:r w:rsidR="007C3835">
              <w:rPr>
                <w:i/>
                <w:iCs/>
                <w:color w:val="00B050"/>
                <w:sz w:val="20"/>
                <w:szCs w:val="20"/>
              </w:rPr>
              <w:t>ir</w:t>
            </w:r>
            <w:r w:rsidR="003B2D20" w:rsidRPr="003C3467">
              <w:rPr>
                <w:i/>
                <w:iCs/>
                <w:color w:val="00B050"/>
                <w:sz w:val="20"/>
                <w:szCs w:val="20"/>
              </w:rPr>
              <w:t xml:space="preserve"> atbilstošs, </w:t>
            </w:r>
            <w:r w:rsidR="00F26D68" w:rsidRPr="003C3467">
              <w:rPr>
                <w:i/>
                <w:iCs/>
                <w:color w:val="00B050"/>
                <w:sz w:val="20"/>
                <w:szCs w:val="20"/>
              </w:rPr>
              <w:t xml:space="preserve">tikai </w:t>
            </w:r>
            <w:r w:rsidR="003B2D20" w:rsidRPr="003C3467">
              <w:rPr>
                <w:i/>
                <w:iCs/>
                <w:color w:val="00B050"/>
                <w:sz w:val="20"/>
                <w:szCs w:val="20"/>
              </w:rPr>
              <w:t xml:space="preserve">ja </w:t>
            </w:r>
            <w:r w:rsidR="00F26D68" w:rsidRPr="003C3467">
              <w:rPr>
                <w:i/>
                <w:iCs/>
                <w:color w:val="00B050"/>
                <w:sz w:val="20"/>
                <w:szCs w:val="20"/>
              </w:rPr>
              <w:t xml:space="preserve">mātes/meitas sabiedrība </w:t>
            </w:r>
            <w:r w:rsidR="003B2D20" w:rsidRPr="003C3467">
              <w:rPr>
                <w:i/>
                <w:iCs/>
                <w:color w:val="00B050"/>
                <w:sz w:val="20"/>
                <w:szCs w:val="20"/>
              </w:rPr>
              <w:t xml:space="preserve">un iesniedzējs pilnīgi vai daļēji darbojas vienā un tajā pašā tirgū vai </w:t>
            </w:r>
            <w:proofErr w:type="spellStart"/>
            <w:r w:rsidR="003B2D20" w:rsidRPr="003C3467">
              <w:rPr>
                <w:i/>
                <w:iCs/>
                <w:color w:val="00B050"/>
                <w:sz w:val="20"/>
                <w:szCs w:val="20"/>
              </w:rPr>
              <w:t>blakustirgos</w:t>
            </w:r>
            <w:proofErr w:type="spellEnd"/>
            <w:r w:rsidR="00F26D68" w:rsidRPr="003C3467">
              <w:rPr>
                <w:i/>
                <w:iCs/>
                <w:color w:val="00B050"/>
                <w:sz w:val="20"/>
                <w:szCs w:val="20"/>
              </w:rPr>
              <w:t>.</w:t>
            </w:r>
          </w:p>
        </w:tc>
      </w:tr>
      <w:tr w:rsidR="00B53817" w:rsidRPr="00601FC0" w14:paraId="47C635A2" w14:textId="77777777" w:rsidTr="006B7417">
        <w:tc>
          <w:tcPr>
            <w:tcW w:w="450" w:type="pct"/>
            <w:shd w:val="clear" w:color="auto" w:fill="FFFFFF"/>
            <w:hideMark/>
          </w:tcPr>
          <w:p w14:paraId="51E8BD65" w14:textId="77777777" w:rsidR="00B53817" w:rsidRPr="00601FC0" w:rsidRDefault="00B53817" w:rsidP="006B7417">
            <w:pPr>
              <w:jc w:val="center"/>
              <w:rPr>
                <w:rFonts w:ascii="Cambria" w:hAnsi="Cambria"/>
                <w:sz w:val="19"/>
                <w:szCs w:val="28"/>
              </w:rPr>
            </w:pPr>
            <w:r w:rsidRPr="00601FC0">
              <w:rPr>
                <w:rFonts w:ascii="Cambria" w:hAnsi="Cambria"/>
                <w:sz w:val="19"/>
                <w:szCs w:val="28"/>
              </w:rPr>
              <w:t>1.11.5.</w:t>
            </w:r>
          </w:p>
        </w:tc>
        <w:tc>
          <w:tcPr>
            <w:tcW w:w="2250" w:type="pct"/>
            <w:shd w:val="clear" w:color="auto" w:fill="FFFFFF"/>
            <w:hideMark/>
          </w:tcPr>
          <w:p w14:paraId="68B6A4EE" w14:textId="77777777" w:rsidR="00B53817" w:rsidRPr="00601FC0" w:rsidRDefault="00B53817" w:rsidP="006B7417">
            <w:pPr>
              <w:rPr>
                <w:rFonts w:ascii="Cambria" w:hAnsi="Cambria"/>
                <w:sz w:val="19"/>
                <w:szCs w:val="28"/>
              </w:rPr>
            </w:pPr>
            <w:r w:rsidRPr="00601FC0">
              <w:rPr>
                <w:rFonts w:ascii="Cambria" w:hAnsi="Cambria"/>
                <w:sz w:val="19"/>
                <w:szCs w:val="28"/>
              </w:rPr>
              <w:t xml:space="preserve">Iespēja pārliecināties, ka sabiedrībai nav pasludināts maksātnespējas process </w:t>
            </w:r>
          </w:p>
          <w:p w14:paraId="41E2251D" w14:textId="77777777" w:rsidR="00B53817" w:rsidRPr="00601FC0" w:rsidRDefault="00B53817" w:rsidP="006B7417">
            <w:pPr>
              <w:rPr>
                <w:rFonts w:ascii="Cambria" w:hAnsi="Cambria"/>
                <w:sz w:val="19"/>
                <w:szCs w:val="28"/>
              </w:rPr>
            </w:pPr>
            <w:r w:rsidRPr="00601FC0">
              <w:rPr>
                <w:rFonts w:ascii="Cambria" w:hAnsi="Cambria"/>
                <w:sz w:val="19"/>
                <w:szCs w:val="28"/>
              </w:rPr>
              <w:t>(</w:t>
            </w:r>
            <w:r w:rsidRPr="00601FC0">
              <w:rPr>
                <w:rFonts w:ascii="Cambria" w:hAnsi="Cambria"/>
                <w:i/>
                <w:iCs/>
                <w:sz w:val="19"/>
                <w:szCs w:val="28"/>
              </w:rPr>
              <w:t>Lūdzam sniegt informāciju par publiski ticamas informācijas iegūšanas avotu vai piekrišanu sniegt attiecīgus dokumentus pēc pieprasījuma</w:t>
            </w:r>
            <w:r w:rsidRPr="00601FC0">
              <w:rPr>
                <w:rFonts w:ascii="Cambria" w:hAnsi="Cambria"/>
                <w:sz w:val="19"/>
                <w:szCs w:val="28"/>
              </w:rPr>
              <w:t>)</w:t>
            </w:r>
          </w:p>
        </w:tc>
        <w:tc>
          <w:tcPr>
            <w:tcW w:w="2300" w:type="pct"/>
            <w:shd w:val="clear" w:color="auto" w:fill="FFFFFF"/>
            <w:hideMark/>
          </w:tcPr>
          <w:p w14:paraId="7EC096C9" w14:textId="17DCE692" w:rsidR="005176ED" w:rsidRPr="005176ED" w:rsidRDefault="00631C94" w:rsidP="005176ED">
            <w:pPr>
              <w:spacing w:after="120"/>
              <w:jc w:val="both"/>
              <w:rPr>
                <w:b/>
                <w:bCs/>
                <w:i/>
                <w:color w:val="00B050"/>
                <w:sz w:val="22"/>
                <w:szCs w:val="22"/>
              </w:rPr>
            </w:pPr>
            <w:r w:rsidRPr="005176ED">
              <w:rPr>
                <w:b/>
                <w:bCs/>
                <w:i/>
                <w:color w:val="00B050"/>
                <w:sz w:val="22"/>
                <w:szCs w:val="22"/>
              </w:rPr>
              <w:t>Šīs sadaļas zemāk minētā informācija jāaizpilda, ja mātes/meitas sabiedrība nav Latvijas Republikas Uzņēmumu reģistra komercreģistrā reģistrēta kapitālsabiedrība.</w:t>
            </w:r>
          </w:p>
          <w:p w14:paraId="6B012B31" w14:textId="03BAF740" w:rsidR="00B53817" w:rsidRDefault="003C3467" w:rsidP="003C3467">
            <w:pPr>
              <w:spacing w:after="60"/>
              <w:ind w:hanging="2"/>
              <w:jc w:val="both"/>
              <w:rPr>
                <w:iCs/>
                <w:color w:val="00B050"/>
                <w:sz w:val="22"/>
                <w:szCs w:val="22"/>
              </w:rPr>
            </w:pPr>
            <w:r w:rsidRPr="003C3467">
              <w:rPr>
                <w:iCs/>
                <w:color w:val="00B050"/>
                <w:sz w:val="22"/>
                <w:szCs w:val="22"/>
              </w:rPr>
              <w:t>Norāda saiti uz publisk</w:t>
            </w:r>
            <w:r w:rsidR="00522F89">
              <w:rPr>
                <w:iCs/>
                <w:color w:val="00B050"/>
                <w:sz w:val="22"/>
                <w:szCs w:val="22"/>
              </w:rPr>
              <w:t>u</w:t>
            </w:r>
            <w:r w:rsidRPr="003C3467">
              <w:rPr>
                <w:iCs/>
                <w:color w:val="00B050"/>
                <w:sz w:val="22"/>
                <w:szCs w:val="22"/>
              </w:rPr>
              <w:t xml:space="preserve"> informācijas avotu</w:t>
            </w:r>
            <w:r>
              <w:rPr>
                <w:iCs/>
                <w:color w:val="00B050"/>
                <w:sz w:val="22"/>
                <w:szCs w:val="22"/>
              </w:rPr>
              <w:t xml:space="preserve"> (tīmekļa vietni)</w:t>
            </w:r>
            <w:r w:rsidRPr="003C3467">
              <w:rPr>
                <w:iCs/>
                <w:color w:val="00B050"/>
                <w:sz w:val="22"/>
                <w:szCs w:val="22"/>
              </w:rPr>
              <w:t>, kurā var gūt pārliecību, ka mātes/meitas sabiedrībai nav pasludināts maksātnespējas process.</w:t>
            </w:r>
          </w:p>
          <w:p w14:paraId="1BB69D88" w14:textId="455787E8" w:rsidR="003C3467" w:rsidRPr="00601FC0" w:rsidRDefault="003C3467" w:rsidP="008940AA">
            <w:pPr>
              <w:spacing w:after="60"/>
              <w:ind w:hanging="2"/>
              <w:jc w:val="both"/>
              <w:rPr>
                <w:rFonts w:ascii="Cambria" w:hAnsi="Cambria"/>
                <w:sz w:val="19"/>
                <w:szCs w:val="28"/>
              </w:rPr>
            </w:pPr>
            <w:r w:rsidRPr="00F26D68">
              <w:rPr>
                <w:b/>
                <w:bCs/>
                <w:iCs/>
                <w:color w:val="00B050"/>
                <w:sz w:val="22"/>
                <w:szCs w:val="22"/>
              </w:rPr>
              <w:sym w:font="Wingdings" w:char="F02A"/>
            </w:r>
            <w:r>
              <w:rPr>
                <w:b/>
                <w:bCs/>
                <w:iCs/>
                <w:color w:val="00B050"/>
                <w:sz w:val="22"/>
                <w:szCs w:val="22"/>
              </w:rPr>
              <w:t xml:space="preserve"> </w:t>
            </w:r>
            <w:r>
              <w:rPr>
                <w:iCs/>
                <w:color w:val="00B050"/>
                <w:sz w:val="22"/>
                <w:szCs w:val="22"/>
              </w:rPr>
              <w:t xml:space="preserve">Ja informācija nav pieejama publiski pieejamā tīmekļa vietnē, </w:t>
            </w:r>
            <w:r w:rsidRPr="00F26D68">
              <w:rPr>
                <w:iCs/>
                <w:color w:val="00B050"/>
                <w:sz w:val="22"/>
                <w:szCs w:val="22"/>
              </w:rPr>
              <w:t>iesniedzējam</w:t>
            </w:r>
            <w:r w:rsidR="00631C94">
              <w:rPr>
                <w:iCs/>
                <w:color w:val="00B050"/>
                <w:sz w:val="22"/>
                <w:szCs w:val="22"/>
              </w:rPr>
              <w:t xml:space="preserve"> </w:t>
            </w:r>
            <w:r w:rsidRPr="003C3467">
              <w:rPr>
                <w:iCs/>
                <w:color w:val="00B050"/>
                <w:sz w:val="22"/>
                <w:szCs w:val="22"/>
              </w:rPr>
              <w:t>jāiesniedz dokumenti, kas apliecina, ka mātes</w:t>
            </w:r>
            <w:r>
              <w:rPr>
                <w:iCs/>
                <w:color w:val="00B050"/>
                <w:sz w:val="22"/>
                <w:szCs w:val="22"/>
              </w:rPr>
              <w:t>/</w:t>
            </w:r>
            <w:r w:rsidRPr="003C3467">
              <w:rPr>
                <w:iCs/>
                <w:color w:val="00B050"/>
                <w:sz w:val="22"/>
                <w:szCs w:val="22"/>
              </w:rPr>
              <w:t>meitas sabiedrībai nav pasludināts maksātnespējas process</w:t>
            </w:r>
            <w:r>
              <w:rPr>
                <w:iCs/>
                <w:color w:val="00B050"/>
                <w:sz w:val="22"/>
                <w:szCs w:val="22"/>
              </w:rPr>
              <w:t xml:space="preserve"> (</w:t>
            </w:r>
            <w:r w:rsidRPr="008940AA">
              <w:rPr>
                <w:i/>
                <w:color w:val="00B050"/>
                <w:sz w:val="22"/>
                <w:szCs w:val="22"/>
              </w:rPr>
              <w:t>piemēram, atbilstošās valsts kompetentās iestādes izdotu izziņa</w:t>
            </w:r>
            <w:r>
              <w:rPr>
                <w:iCs/>
                <w:color w:val="00B050"/>
                <w:sz w:val="22"/>
                <w:szCs w:val="22"/>
              </w:rPr>
              <w:t>)</w:t>
            </w:r>
            <w:r w:rsidRPr="00F26D68">
              <w:rPr>
                <w:iCs/>
                <w:color w:val="00B050"/>
                <w:sz w:val="22"/>
                <w:szCs w:val="22"/>
              </w:rPr>
              <w:t>.</w:t>
            </w:r>
            <w:r w:rsidR="00631C94">
              <w:rPr>
                <w:iCs/>
                <w:color w:val="00B050"/>
                <w:sz w:val="22"/>
                <w:szCs w:val="22"/>
              </w:rPr>
              <w:t xml:space="preserve"> </w:t>
            </w:r>
          </w:p>
        </w:tc>
      </w:tr>
      <w:tr w:rsidR="00B53817" w:rsidRPr="00601FC0" w14:paraId="200202E5" w14:textId="77777777" w:rsidTr="00E73219">
        <w:trPr>
          <w:trHeight w:val="1509"/>
        </w:trPr>
        <w:tc>
          <w:tcPr>
            <w:tcW w:w="450" w:type="pct"/>
            <w:shd w:val="clear" w:color="auto" w:fill="FFFFFF"/>
            <w:hideMark/>
          </w:tcPr>
          <w:p w14:paraId="1A046FC8" w14:textId="77777777" w:rsidR="00B53817" w:rsidRPr="00601FC0" w:rsidRDefault="00B53817" w:rsidP="006B7417">
            <w:pPr>
              <w:jc w:val="center"/>
              <w:rPr>
                <w:rFonts w:ascii="Cambria" w:hAnsi="Cambria"/>
                <w:sz w:val="19"/>
                <w:szCs w:val="28"/>
              </w:rPr>
            </w:pPr>
            <w:r w:rsidRPr="00601FC0">
              <w:rPr>
                <w:rFonts w:ascii="Cambria" w:hAnsi="Cambria"/>
                <w:sz w:val="19"/>
                <w:szCs w:val="28"/>
              </w:rPr>
              <w:t>1.11.6.</w:t>
            </w:r>
          </w:p>
        </w:tc>
        <w:tc>
          <w:tcPr>
            <w:tcW w:w="2250" w:type="pct"/>
            <w:shd w:val="clear" w:color="auto" w:fill="FFFFFF"/>
            <w:hideMark/>
          </w:tcPr>
          <w:p w14:paraId="3740FCA9" w14:textId="77777777" w:rsidR="00B53817" w:rsidRPr="00601FC0" w:rsidRDefault="00B53817" w:rsidP="006B7417">
            <w:pPr>
              <w:rPr>
                <w:rFonts w:ascii="Cambria" w:hAnsi="Cambria"/>
                <w:sz w:val="19"/>
                <w:szCs w:val="28"/>
              </w:rPr>
            </w:pPr>
            <w:r w:rsidRPr="00601FC0">
              <w:rPr>
                <w:rFonts w:ascii="Cambria" w:hAnsi="Cambria"/>
                <w:sz w:val="19"/>
                <w:szCs w:val="28"/>
              </w:rPr>
              <w:t xml:space="preserve">Iespēja pārliecināties, ka sabiedrības nodokļu parāds nepārsniedz 150 </w:t>
            </w:r>
            <w:proofErr w:type="spellStart"/>
            <w:r w:rsidRPr="00601FC0">
              <w:rPr>
                <w:rFonts w:ascii="Cambria" w:hAnsi="Cambria"/>
                <w:i/>
                <w:sz w:val="19"/>
                <w:szCs w:val="28"/>
              </w:rPr>
              <w:t>euro</w:t>
            </w:r>
            <w:proofErr w:type="spellEnd"/>
            <w:r w:rsidRPr="00601FC0">
              <w:rPr>
                <w:rFonts w:ascii="Cambria" w:hAnsi="Cambria"/>
                <w:sz w:val="19"/>
                <w:szCs w:val="28"/>
              </w:rPr>
              <w:t xml:space="preserve"> </w:t>
            </w:r>
          </w:p>
          <w:p w14:paraId="5329B14A" w14:textId="77777777" w:rsidR="00B53817" w:rsidRPr="00601FC0" w:rsidRDefault="00B53817" w:rsidP="006B7417">
            <w:pPr>
              <w:rPr>
                <w:rFonts w:ascii="Cambria" w:hAnsi="Cambria"/>
                <w:sz w:val="19"/>
                <w:szCs w:val="28"/>
              </w:rPr>
            </w:pPr>
            <w:r w:rsidRPr="00601FC0">
              <w:rPr>
                <w:rFonts w:ascii="Cambria" w:hAnsi="Cambria"/>
                <w:sz w:val="19"/>
                <w:szCs w:val="28"/>
              </w:rPr>
              <w:t>(</w:t>
            </w:r>
            <w:r w:rsidRPr="00601FC0">
              <w:rPr>
                <w:rFonts w:ascii="Cambria" w:hAnsi="Cambria"/>
                <w:i/>
                <w:iCs/>
                <w:sz w:val="19"/>
                <w:szCs w:val="28"/>
              </w:rPr>
              <w:t>Lūdzam sniegt informāciju par publiski ticamas informācijas iegūšanas avotu vai piekrišanu sniegt attiecīgus dokumentus pēc pieprasījuma</w:t>
            </w:r>
            <w:r w:rsidRPr="00601FC0">
              <w:rPr>
                <w:rFonts w:ascii="Cambria" w:hAnsi="Cambria"/>
                <w:sz w:val="19"/>
                <w:szCs w:val="28"/>
              </w:rPr>
              <w:t>)</w:t>
            </w:r>
          </w:p>
        </w:tc>
        <w:tc>
          <w:tcPr>
            <w:tcW w:w="2300" w:type="pct"/>
            <w:shd w:val="clear" w:color="auto" w:fill="FFFFFF"/>
            <w:hideMark/>
          </w:tcPr>
          <w:p w14:paraId="1431541F" w14:textId="77777777" w:rsidR="00631C94" w:rsidRPr="005176ED" w:rsidRDefault="00631C94" w:rsidP="005176ED">
            <w:pPr>
              <w:spacing w:after="120"/>
              <w:jc w:val="both"/>
              <w:rPr>
                <w:b/>
                <w:bCs/>
                <w:i/>
                <w:color w:val="00B050"/>
                <w:sz w:val="22"/>
                <w:szCs w:val="22"/>
              </w:rPr>
            </w:pPr>
            <w:r w:rsidRPr="005176ED">
              <w:rPr>
                <w:b/>
                <w:bCs/>
                <w:i/>
                <w:color w:val="00B050"/>
                <w:sz w:val="22"/>
                <w:szCs w:val="22"/>
              </w:rPr>
              <w:t>Šīs sadaļas zemāk minētā informācija jāaizpilda, ja mātes/meitas sabiedrība nav Latvijas Republikas Uzņēmumu reģistra komercreģistrā reģistrēta kapitālsabiedrība.</w:t>
            </w:r>
          </w:p>
          <w:p w14:paraId="0CEB77AA" w14:textId="601FE566" w:rsidR="00631C94" w:rsidRDefault="00631C94" w:rsidP="00631C94">
            <w:pPr>
              <w:spacing w:after="60"/>
              <w:ind w:hanging="2"/>
              <w:jc w:val="both"/>
              <w:rPr>
                <w:iCs/>
                <w:color w:val="00B050"/>
                <w:sz w:val="22"/>
                <w:szCs w:val="22"/>
              </w:rPr>
            </w:pPr>
            <w:r w:rsidRPr="003C3467">
              <w:rPr>
                <w:iCs/>
                <w:color w:val="00B050"/>
                <w:sz w:val="22"/>
                <w:szCs w:val="22"/>
              </w:rPr>
              <w:t>Norāda saiti uz publisk</w:t>
            </w:r>
            <w:r w:rsidR="00522F89">
              <w:rPr>
                <w:iCs/>
                <w:color w:val="00B050"/>
                <w:sz w:val="22"/>
                <w:szCs w:val="22"/>
              </w:rPr>
              <w:t>u</w:t>
            </w:r>
            <w:r w:rsidRPr="003C3467">
              <w:rPr>
                <w:iCs/>
                <w:color w:val="00B050"/>
                <w:sz w:val="22"/>
                <w:szCs w:val="22"/>
              </w:rPr>
              <w:t xml:space="preserve"> informācijas avotu</w:t>
            </w:r>
            <w:r>
              <w:rPr>
                <w:iCs/>
                <w:color w:val="00B050"/>
                <w:sz w:val="22"/>
                <w:szCs w:val="22"/>
              </w:rPr>
              <w:t xml:space="preserve"> (tīmekļa vietni)</w:t>
            </w:r>
            <w:r w:rsidRPr="003C3467">
              <w:rPr>
                <w:iCs/>
                <w:color w:val="00B050"/>
                <w:sz w:val="22"/>
                <w:szCs w:val="22"/>
              </w:rPr>
              <w:t xml:space="preserve">, kurā var gūt pārliecību, ka mātes/meitas sabiedrībai nav </w:t>
            </w:r>
            <w:r>
              <w:rPr>
                <w:iCs/>
                <w:color w:val="00B050"/>
                <w:sz w:val="22"/>
                <w:szCs w:val="22"/>
              </w:rPr>
              <w:t>nodokļu parāds, kas pārsniedz 150 </w:t>
            </w:r>
            <w:proofErr w:type="spellStart"/>
            <w:r>
              <w:rPr>
                <w:i/>
                <w:color w:val="00B050"/>
                <w:sz w:val="22"/>
                <w:szCs w:val="22"/>
              </w:rPr>
              <w:t>euro</w:t>
            </w:r>
            <w:proofErr w:type="spellEnd"/>
            <w:r w:rsidRPr="003C3467">
              <w:rPr>
                <w:iCs/>
                <w:color w:val="00B050"/>
                <w:sz w:val="22"/>
                <w:szCs w:val="22"/>
              </w:rPr>
              <w:t>.</w:t>
            </w:r>
          </w:p>
          <w:p w14:paraId="6C4BD089" w14:textId="0AFD4D67" w:rsidR="00B53817" w:rsidRPr="00601FC0" w:rsidRDefault="00631C94" w:rsidP="00631C94">
            <w:pPr>
              <w:jc w:val="both"/>
              <w:rPr>
                <w:rFonts w:ascii="Cambria" w:hAnsi="Cambria"/>
                <w:sz w:val="19"/>
                <w:szCs w:val="28"/>
              </w:rPr>
            </w:pPr>
            <w:r w:rsidRPr="00F26D68">
              <w:rPr>
                <w:b/>
                <w:bCs/>
                <w:iCs/>
                <w:color w:val="00B050"/>
                <w:sz w:val="22"/>
                <w:szCs w:val="22"/>
              </w:rPr>
              <w:sym w:font="Wingdings" w:char="F02A"/>
            </w:r>
            <w:r>
              <w:rPr>
                <w:b/>
                <w:bCs/>
                <w:iCs/>
                <w:color w:val="00B050"/>
                <w:sz w:val="22"/>
                <w:szCs w:val="22"/>
              </w:rPr>
              <w:t xml:space="preserve"> </w:t>
            </w:r>
            <w:r>
              <w:rPr>
                <w:iCs/>
                <w:color w:val="00B050"/>
                <w:sz w:val="22"/>
                <w:szCs w:val="22"/>
              </w:rPr>
              <w:t xml:space="preserve">Ja informācija nav pieejama publiski pieejamā tīmekļa vietnē, </w:t>
            </w:r>
            <w:r w:rsidRPr="00F26D68">
              <w:rPr>
                <w:iCs/>
                <w:color w:val="00B050"/>
                <w:sz w:val="22"/>
                <w:szCs w:val="22"/>
              </w:rPr>
              <w:t>iesniedzējam</w:t>
            </w:r>
            <w:r>
              <w:rPr>
                <w:iCs/>
                <w:color w:val="00B050"/>
                <w:sz w:val="22"/>
                <w:szCs w:val="22"/>
              </w:rPr>
              <w:t xml:space="preserve"> </w:t>
            </w:r>
            <w:r w:rsidRPr="003C3467">
              <w:rPr>
                <w:iCs/>
                <w:color w:val="00B050"/>
                <w:sz w:val="22"/>
                <w:szCs w:val="22"/>
              </w:rPr>
              <w:t xml:space="preserve">jāiesniedz </w:t>
            </w:r>
            <w:r w:rsidRPr="00631C94">
              <w:rPr>
                <w:iCs/>
                <w:color w:val="00B050"/>
                <w:sz w:val="22"/>
                <w:szCs w:val="22"/>
              </w:rPr>
              <w:t>atbilstošās valsts kompetentās iestādes izdot</w:t>
            </w:r>
            <w:r w:rsidR="00522F89">
              <w:rPr>
                <w:iCs/>
                <w:color w:val="00B050"/>
                <w:sz w:val="22"/>
                <w:szCs w:val="22"/>
              </w:rPr>
              <w:t>a</w:t>
            </w:r>
            <w:r w:rsidRPr="00631C94">
              <w:rPr>
                <w:iCs/>
                <w:color w:val="00B050"/>
                <w:sz w:val="22"/>
                <w:szCs w:val="22"/>
              </w:rPr>
              <w:t xml:space="preserve"> izziņ</w:t>
            </w:r>
            <w:r w:rsidR="00522F89">
              <w:rPr>
                <w:iCs/>
                <w:color w:val="00B050"/>
                <w:sz w:val="22"/>
                <w:szCs w:val="22"/>
              </w:rPr>
              <w:t>a</w:t>
            </w:r>
            <w:r w:rsidRPr="003C3467">
              <w:rPr>
                <w:iCs/>
                <w:color w:val="00B050"/>
                <w:sz w:val="22"/>
                <w:szCs w:val="22"/>
              </w:rPr>
              <w:t>, kas apliecina, ka mātes</w:t>
            </w:r>
            <w:r>
              <w:rPr>
                <w:iCs/>
                <w:color w:val="00B050"/>
                <w:sz w:val="22"/>
                <w:szCs w:val="22"/>
              </w:rPr>
              <w:t>/</w:t>
            </w:r>
            <w:r w:rsidRPr="003C3467">
              <w:rPr>
                <w:iCs/>
                <w:color w:val="00B050"/>
                <w:sz w:val="22"/>
                <w:szCs w:val="22"/>
              </w:rPr>
              <w:t xml:space="preserve">meitas sabiedrībai nav </w:t>
            </w:r>
            <w:r>
              <w:rPr>
                <w:iCs/>
                <w:color w:val="00B050"/>
                <w:sz w:val="22"/>
                <w:szCs w:val="22"/>
              </w:rPr>
              <w:t>nodokļu parāds, kas pārsniedz 150 </w:t>
            </w:r>
            <w:proofErr w:type="spellStart"/>
            <w:r>
              <w:rPr>
                <w:i/>
                <w:color w:val="00B050"/>
                <w:sz w:val="22"/>
                <w:szCs w:val="22"/>
              </w:rPr>
              <w:t>euro</w:t>
            </w:r>
            <w:proofErr w:type="spellEnd"/>
            <w:r w:rsidRPr="003C3467">
              <w:rPr>
                <w:iCs/>
                <w:color w:val="00B050"/>
                <w:sz w:val="22"/>
                <w:szCs w:val="22"/>
              </w:rPr>
              <w:t>.</w:t>
            </w:r>
            <w:r>
              <w:rPr>
                <w:iCs/>
                <w:color w:val="00B050"/>
                <w:sz w:val="22"/>
                <w:szCs w:val="22"/>
              </w:rPr>
              <w:t xml:space="preserve"> </w:t>
            </w:r>
          </w:p>
          <w:p w14:paraId="338C14AD" w14:textId="77777777" w:rsidR="00B53817" w:rsidRPr="00601FC0" w:rsidRDefault="00B53817" w:rsidP="00E73219">
            <w:pPr>
              <w:rPr>
                <w:rFonts w:ascii="Cambria" w:hAnsi="Cambria"/>
                <w:sz w:val="19"/>
                <w:szCs w:val="28"/>
              </w:rPr>
            </w:pPr>
          </w:p>
        </w:tc>
      </w:tr>
    </w:tbl>
    <w:p w14:paraId="0835E110" w14:textId="77777777" w:rsidR="00B53817" w:rsidRPr="009C1B08" w:rsidRDefault="00B53817" w:rsidP="002167DE">
      <w:pPr>
        <w:pStyle w:val="PlainText"/>
        <w:spacing w:line="260" w:lineRule="exact"/>
        <w:jc w:val="both"/>
        <w:rPr>
          <w:rFonts w:asciiTheme="majorHAnsi" w:hAnsiTheme="majorHAnsi"/>
          <w:sz w:val="18"/>
          <w:szCs w:val="18"/>
          <w:shd w:val="clear" w:color="auto" w:fill="FFFFFF"/>
        </w:rPr>
      </w:pPr>
    </w:p>
    <w:p w14:paraId="46A05BF3" w14:textId="77777777" w:rsidR="00B53817" w:rsidRPr="00985E73" w:rsidRDefault="00B53817" w:rsidP="002167DE">
      <w:pPr>
        <w:pStyle w:val="PlainText"/>
        <w:spacing w:line="260" w:lineRule="exact"/>
        <w:jc w:val="both"/>
        <w:rPr>
          <w:rFonts w:ascii="Cambria" w:hAnsi="Cambria"/>
          <w:sz w:val="19"/>
          <w:szCs w:val="19"/>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4"/>
        <w:gridCol w:w="3628"/>
        <w:gridCol w:w="3844"/>
      </w:tblGrid>
      <w:tr w:rsidR="002167DE" w:rsidRPr="00B5469D" w14:paraId="092DEBAD" w14:textId="77777777" w:rsidTr="0000289E">
        <w:tc>
          <w:tcPr>
            <w:tcW w:w="8362" w:type="dxa"/>
            <w:gridSpan w:val="3"/>
            <w:shd w:val="clear" w:color="auto" w:fill="F2F2F2" w:themeFill="background1" w:themeFillShade="F2"/>
            <w:vAlign w:val="center"/>
          </w:tcPr>
          <w:p w14:paraId="5295B2ED" w14:textId="77777777" w:rsidR="002167DE" w:rsidRDefault="002167DE" w:rsidP="00FD4344">
            <w:pPr>
              <w:pStyle w:val="ListParagraph"/>
              <w:spacing w:after="0" w:line="240" w:lineRule="auto"/>
              <w:ind w:left="0"/>
              <w:contextualSpacing w:val="0"/>
              <w:rPr>
                <w:rFonts w:ascii="Cambria" w:hAnsi="Cambria"/>
                <w:b/>
                <w:sz w:val="19"/>
                <w:szCs w:val="19"/>
                <w:lang w:eastAsia="en-US"/>
              </w:rPr>
            </w:pPr>
            <w:r w:rsidRPr="00B5469D">
              <w:rPr>
                <w:rFonts w:ascii="Cambria" w:hAnsi="Cambria"/>
                <w:b/>
                <w:sz w:val="19"/>
                <w:szCs w:val="19"/>
                <w:lang w:eastAsia="en-US"/>
              </w:rPr>
              <w:t>2. Piesaistītais riska kapitāla investors</w:t>
            </w:r>
          </w:p>
          <w:p w14:paraId="4ABE6178" w14:textId="76F24761" w:rsidR="00ED077F" w:rsidRPr="001F5644" w:rsidRDefault="00ED077F" w:rsidP="001F5644">
            <w:pPr>
              <w:spacing w:after="120"/>
              <w:jc w:val="both"/>
              <w:rPr>
                <w:b/>
                <w:i/>
                <w:iCs/>
                <w:color w:val="00B050"/>
                <w:sz w:val="22"/>
                <w:szCs w:val="36"/>
              </w:rPr>
            </w:pPr>
            <w:r w:rsidRPr="001F5644">
              <w:rPr>
                <w:b/>
                <w:i/>
                <w:iCs/>
                <w:color w:val="00B050"/>
                <w:sz w:val="22"/>
                <w:szCs w:val="36"/>
              </w:rPr>
              <w:t>Sadaļu aizpilda, ja iesniedzējs vai tā mātes</w:t>
            </w:r>
            <w:r w:rsidR="00965BC6" w:rsidRPr="001F5644">
              <w:rPr>
                <w:b/>
                <w:i/>
                <w:iCs/>
                <w:color w:val="00B050"/>
                <w:sz w:val="22"/>
                <w:szCs w:val="36"/>
              </w:rPr>
              <w:t>/</w:t>
            </w:r>
            <w:r w:rsidRPr="001F5644">
              <w:rPr>
                <w:b/>
                <w:i/>
                <w:iCs/>
                <w:color w:val="00B050"/>
                <w:sz w:val="22"/>
                <w:szCs w:val="36"/>
              </w:rPr>
              <w:t xml:space="preserve">meitas sabiedrība ir saņēmusi </w:t>
            </w:r>
            <w:r w:rsidR="00916F34" w:rsidRPr="001F5644">
              <w:rPr>
                <w:b/>
                <w:i/>
                <w:iCs/>
                <w:color w:val="00B050"/>
                <w:sz w:val="22"/>
                <w:szCs w:val="36"/>
              </w:rPr>
              <w:t>ieguldījumu</w:t>
            </w:r>
            <w:r w:rsidR="00B97DA0" w:rsidRPr="001F5644">
              <w:rPr>
                <w:b/>
                <w:i/>
                <w:iCs/>
                <w:color w:val="00B050"/>
                <w:sz w:val="22"/>
                <w:szCs w:val="36"/>
              </w:rPr>
              <w:t>.</w:t>
            </w:r>
          </w:p>
          <w:p w14:paraId="43D3447A" w14:textId="4D783925" w:rsidR="00ED077F" w:rsidRPr="003C3467" w:rsidRDefault="00ED077F" w:rsidP="00ED077F">
            <w:pPr>
              <w:jc w:val="both"/>
              <w:rPr>
                <w:bCs/>
                <w:color w:val="00B050"/>
                <w:sz w:val="22"/>
                <w:szCs w:val="36"/>
              </w:rPr>
            </w:pPr>
            <w:r w:rsidRPr="003C3467">
              <w:rPr>
                <w:bCs/>
                <w:color w:val="00B050"/>
                <w:sz w:val="22"/>
                <w:szCs w:val="36"/>
              </w:rPr>
              <w:t>Sadaļas 2.1.-2.5.apakšsadaļās atbilstoši norādītajiem laukiem jānorāda informācija par investoru.</w:t>
            </w:r>
          </w:p>
          <w:p w14:paraId="6B81C961" w14:textId="47A94737" w:rsidR="00ED077F" w:rsidRDefault="00ED077F" w:rsidP="00ED077F">
            <w:pPr>
              <w:jc w:val="both"/>
              <w:rPr>
                <w:bCs/>
                <w:color w:val="00B050"/>
                <w:sz w:val="22"/>
                <w:szCs w:val="36"/>
              </w:rPr>
            </w:pPr>
            <w:r w:rsidRPr="003C3467">
              <w:rPr>
                <w:bCs/>
                <w:color w:val="00B050"/>
                <w:sz w:val="22"/>
                <w:szCs w:val="36"/>
              </w:rPr>
              <w:t xml:space="preserve">Sadaļas 2.6.apakšsadaļā atbilstoši norādītajiem laukiem jānorāda informācija par </w:t>
            </w:r>
            <w:r w:rsidR="00B97DA0" w:rsidRPr="003C3467">
              <w:rPr>
                <w:bCs/>
                <w:color w:val="00B050"/>
                <w:sz w:val="22"/>
                <w:szCs w:val="36"/>
              </w:rPr>
              <w:t>iesniedzējā vai tā mātes</w:t>
            </w:r>
            <w:r w:rsidR="00965BC6">
              <w:rPr>
                <w:bCs/>
                <w:color w:val="00B050"/>
                <w:sz w:val="22"/>
                <w:szCs w:val="36"/>
              </w:rPr>
              <w:t>/</w:t>
            </w:r>
            <w:r w:rsidR="00B97DA0" w:rsidRPr="003C3467">
              <w:rPr>
                <w:bCs/>
                <w:color w:val="00B050"/>
                <w:sz w:val="22"/>
                <w:szCs w:val="36"/>
              </w:rPr>
              <w:t xml:space="preserve">meitas sabiedrībā veikto </w:t>
            </w:r>
            <w:r w:rsidR="00916F34" w:rsidRPr="003C3467">
              <w:rPr>
                <w:bCs/>
                <w:color w:val="00B050"/>
                <w:sz w:val="22"/>
                <w:szCs w:val="36"/>
              </w:rPr>
              <w:t>ieguldījumu</w:t>
            </w:r>
            <w:r w:rsidRPr="003C3467">
              <w:rPr>
                <w:bCs/>
                <w:color w:val="00B050"/>
                <w:sz w:val="22"/>
                <w:szCs w:val="36"/>
              </w:rPr>
              <w:t>.</w:t>
            </w:r>
          </w:p>
          <w:p w14:paraId="251BA417" w14:textId="441DEBA9" w:rsidR="00ED077F" w:rsidRPr="003C3467" w:rsidRDefault="00ED077F" w:rsidP="00ED077F">
            <w:pPr>
              <w:jc w:val="both"/>
              <w:rPr>
                <w:bCs/>
                <w:i/>
                <w:iCs/>
                <w:color w:val="00B050"/>
                <w:sz w:val="22"/>
                <w:szCs w:val="36"/>
              </w:rPr>
            </w:pPr>
            <w:r w:rsidRPr="003C3467">
              <w:rPr>
                <w:bCs/>
                <w:i/>
                <w:iCs/>
                <w:color w:val="00B050"/>
                <w:sz w:val="22"/>
                <w:szCs w:val="36"/>
              </w:rPr>
              <w:t xml:space="preserve">Ja </w:t>
            </w:r>
            <w:r w:rsidR="00916F34" w:rsidRPr="003C3467">
              <w:rPr>
                <w:bCs/>
                <w:i/>
                <w:iCs/>
                <w:color w:val="00B050"/>
                <w:sz w:val="22"/>
                <w:szCs w:val="36"/>
              </w:rPr>
              <w:t>ieguldījums</w:t>
            </w:r>
            <w:r w:rsidRPr="003C3467">
              <w:rPr>
                <w:bCs/>
                <w:i/>
                <w:iCs/>
                <w:color w:val="00B050"/>
                <w:sz w:val="22"/>
                <w:szCs w:val="36"/>
              </w:rPr>
              <w:t xml:space="preserve"> </w:t>
            </w:r>
            <w:r w:rsidR="00916F34" w:rsidRPr="003C3467">
              <w:rPr>
                <w:bCs/>
                <w:i/>
                <w:iCs/>
                <w:color w:val="00B050"/>
                <w:sz w:val="22"/>
                <w:szCs w:val="36"/>
              </w:rPr>
              <w:t>veikts</w:t>
            </w:r>
            <w:r w:rsidRPr="003C3467">
              <w:rPr>
                <w:bCs/>
                <w:i/>
                <w:iCs/>
                <w:color w:val="00B050"/>
                <w:sz w:val="22"/>
                <w:szCs w:val="36"/>
              </w:rPr>
              <w:t xml:space="preserve"> </w:t>
            </w:r>
            <w:r w:rsidR="00916F34" w:rsidRPr="003C3467">
              <w:rPr>
                <w:bCs/>
                <w:i/>
                <w:iCs/>
                <w:color w:val="00B050"/>
                <w:sz w:val="22"/>
                <w:szCs w:val="36"/>
              </w:rPr>
              <w:t xml:space="preserve">iesniedzēja </w:t>
            </w:r>
            <w:r w:rsidRPr="003C3467">
              <w:rPr>
                <w:bCs/>
                <w:i/>
                <w:iCs/>
                <w:color w:val="00B050"/>
                <w:sz w:val="22"/>
                <w:szCs w:val="36"/>
              </w:rPr>
              <w:t>mātes</w:t>
            </w:r>
            <w:r w:rsidR="00965BC6">
              <w:rPr>
                <w:bCs/>
                <w:i/>
                <w:iCs/>
                <w:color w:val="00B050"/>
                <w:sz w:val="22"/>
                <w:szCs w:val="36"/>
              </w:rPr>
              <w:t>/</w:t>
            </w:r>
            <w:r w:rsidRPr="003C3467">
              <w:rPr>
                <w:bCs/>
                <w:i/>
                <w:iCs/>
                <w:color w:val="00B050"/>
                <w:sz w:val="22"/>
                <w:szCs w:val="36"/>
              </w:rPr>
              <w:t>meitas sabiedrīb</w:t>
            </w:r>
            <w:r w:rsidR="00916F34" w:rsidRPr="003C3467">
              <w:rPr>
                <w:bCs/>
                <w:i/>
                <w:iCs/>
                <w:color w:val="00B050"/>
                <w:sz w:val="22"/>
                <w:szCs w:val="36"/>
              </w:rPr>
              <w:t>ā</w:t>
            </w:r>
            <w:r w:rsidRPr="003C3467">
              <w:rPr>
                <w:bCs/>
                <w:i/>
                <w:iCs/>
                <w:color w:val="00B050"/>
                <w:sz w:val="22"/>
                <w:szCs w:val="36"/>
              </w:rPr>
              <w:t>, jāaizpilda arī pieteikuma 1.1</w:t>
            </w:r>
            <w:r w:rsidR="003C3467">
              <w:rPr>
                <w:bCs/>
                <w:i/>
                <w:iCs/>
                <w:color w:val="00B050"/>
                <w:sz w:val="22"/>
                <w:szCs w:val="36"/>
              </w:rPr>
              <w:t>1</w:t>
            </w:r>
            <w:r w:rsidRPr="003C3467">
              <w:rPr>
                <w:bCs/>
                <w:i/>
                <w:iCs/>
                <w:color w:val="00B050"/>
                <w:sz w:val="22"/>
                <w:szCs w:val="36"/>
              </w:rPr>
              <w:t>.sadaļa.</w:t>
            </w:r>
          </w:p>
          <w:p w14:paraId="09384387" w14:textId="77777777" w:rsidR="00B97DA0" w:rsidRPr="003C3467" w:rsidRDefault="00B97DA0" w:rsidP="00B97DA0">
            <w:pPr>
              <w:jc w:val="both"/>
              <w:rPr>
                <w:bCs/>
                <w:color w:val="00B050"/>
                <w:sz w:val="22"/>
                <w:szCs w:val="36"/>
              </w:rPr>
            </w:pPr>
          </w:p>
          <w:p w14:paraId="7E3B6C0C" w14:textId="1A357487" w:rsidR="00B97DA0" w:rsidRPr="003C3467" w:rsidRDefault="00ED077F" w:rsidP="00B97DA0">
            <w:pPr>
              <w:jc w:val="both"/>
              <w:rPr>
                <w:bCs/>
                <w:color w:val="00B050"/>
                <w:sz w:val="22"/>
                <w:szCs w:val="36"/>
              </w:rPr>
            </w:pPr>
            <w:r w:rsidRPr="003C3467">
              <w:rPr>
                <w:bCs/>
                <w:color w:val="00B050"/>
                <w:sz w:val="22"/>
                <w:szCs w:val="36"/>
              </w:rPr>
              <w:sym w:font="Wingdings" w:char="F02A"/>
            </w:r>
            <w:r w:rsidRPr="003C3467">
              <w:rPr>
                <w:bCs/>
                <w:color w:val="00B050"/>
                <w:sz w:val="22"/>
                <w:szCs w:val="36"/>
              </w:rPr>
              <w:t xml:space="preserve"> Papildus pieteikumam jāpievieno</w:t>
            </w:r>
            <w:r w:rsidR="00B97DA0" w:rsidRPr="003C3467">
              <w:rPr>
                <w:bCs/>
                <w:color w:val="00B050"/>
                <w:sz w:val="22"/>
                <w:szCs w:val="36"/>
              </w:rPr>
              <w:t xml:space="preserve"> iesniedzēja un investora </w:t>
            </w:r>
            <w:r w:rsidR="00B97DA0" w:rsidRPr="003C3467">
              <w:rPr>
                <w:bCs/>
                <w:color w:val="00B050"/>
                <w:sz w:val="22"/>
                <w:szCs w:val="36"/>
                <w:u w:val="single"/>
              </w:rPr>
              <w:t>savstarpēji</w:t>
            </w:r>
            <w:r w:rsidR="00B97DA0" w:rsidRPr="003C3467">
              <w:rPr>
                <w:bCs/>
                <w:color w:val="00B050"/>
                <w:sz w:val="22"/>
                <w:szCs w:val="36"/>
              </w:rPr>
              <w:t xml:space="preserve"> parakstīt</w:t>
            </w:r>
            <w:r w:rsidR="00B91689">
              <w:rPr>
                <w:bCs/>
                <w:color w:val="00B050"/>
                <w:sz w:val="22"/>
                <w:szCs w:val="36"/>
              </w:rPr>
              <w:t>s</w:t>
            </w:r>
            <w:r w:rsidR="00B97DA0" w:rsidRPr="003C3467">
              <w:rPr>
                <w:bCs/>
                <w:color w:val="00B050"/>
                <w:sz w:val="22"/>
                <w:szCs w:val="36"/>
              </w:rPr>
              <w:t xml:space="preserve"> apliecinājum</w:t>
            </w:r>
            <w:r w:rsidR="00B91689">
              <w:rPr>
                <w:bCs/>
                <w:color w:val="00B050"/>
                <w:sz w:val="22"/>
                <w:szCs w:val="36"/>
              </w:rPr>
              <w:t>s</w:t>
            </w:r>
            <w:r w:rsidR="00B97DA0" w:rsidRPr="003C3467">
              <w:rPr>
                <w:bCs/>
                <w:color w:val="00B050"/>
                <w:sz w:val="22"/>
                <w:szCs w:val="36"/>
              </w:rPr>
              <w:t>, kurā</w:t>
            </w:r>
            <w:r w:rsidR="00B91689">
              <w:rPr>
                <w:bCs/>
                <w:color w:val="00B050"/>
                <w:sz w:val="22"/>
                <w:szCs w:val="36"/>
              </w:rPr>
              <w:t xml:space="preserve"> norādīts</w:t>
            </w:r>
            <w:r w:rsidR="00B97DA0" w:rsidRPr="003C3467">
              <w:rPr>
                <w:bCs/>
                <w:color w:val="00B050"/>
                <w:sz w:val="22"/>
                <w:szCs w:val="36"/>
              </w:rPr>
              <w:t>:</w:t>
            </w:r>
          </w:p>
          <w:p w14:paraId="5708A7E1" w14:textId="2F69AEBB" w:rsidR="00B97DA0" w:rsidRPr="003C3467" w:rsidRDefault="00B97DA0" w:rsidP="00B97DA0">
            <w:pPr>
              <w:jc w:val="both"/>
              <w:rPr>
                <w:bCs/>
                <w:color w:val="00B050"/>
                <w:sz w:val="22"/>
                <w:szCs w:val="36"/>
              </w:rPr>
            </w:pPr>
            <w:r w:rsidRPr="003C3467">
              <w:rPr>
                <w:bCs/>
                <w:color w:val="00B050"/>
                <w:sz w:val="22"/>
                <w:szCs w:val="36"/>
              </w:rPr>
              <w:t>–</w:t>
            </w:r>
            <w:r w:rsidR="00916F34" w:rsidRPr="003C3467">
              <w:rPr>
                <w:bCs/>
                <w:color w:val="00B050"/>
                <w:sz w:val="22"/>
                <w:szCs w:val="36"/>
              </w:rPr>
              <w:t>ieguldījuma</w:t>
            </w:r>
            <w:r w:rsidRPr="003C3467">
              <w:rPr>
                <w:bCs/>
                <w:color w:val="00B050"/>
                <w:sz w:val="22"/>
                <w:szCs w:val="36"/>
              </w:rPr>
              <w:t xml:space="preserve"> apmērs;</w:t>
            </w:r>
          </w:p>
          <w:p w14:paraId="20040F7F" w14:textId="0DFDD906" w:rsidR="00B97DA0" w:rsidRPr="003C3467" w:rsidRDefault="00B97DA0" w:rsidP="00B97DA0">
            <w:pPr>
              <w:jc w:val="both"/>
              <w:rPr>
                <w:bCs/>
                <w:color w:val="00B050"/>
                <w:sz w:val="22"/>
                <w:szCs w:val="36"/>
              </w:rPr>
            </w:pPr>
            <w:r w:rsidRPr="003C3467">
              <w:rPr>
                <w:bCs/>
                <w:color w:val="00B050"/>
                <w:sz w:val="22"/>
                <w:szCs w:val="36"/>
              </w:rPr>
              <w:t>–</w:t>
            </w:r>
            <w:r w:rsidR="00916F34" w:rsidRPr="003C3467">
              <w:rPr>
                <w:bCs/>
                <w:color w:val="00B050"/>
                <w:sz w:val="22"/>
                <w:szCs w:val="36"/>
              </w:rPr>
              <w:t>ieguldījuma</w:t>
            </w:r>
            <w:r w:rsidRPr="003C3467">
              <w:rPr>
                <w:bCs/>
                <w:color w:val="00B050"/>
                <w:sz w:val="22"/>
                <w:szCs w:val="36"/>
              </w:rPr>
              <w:t xml:space="preserve"> veikšanas datum</w:t>
            </w:r>
            <w:r w:rsidR="00916F34" w:rsidRPr="003C3467">
              <w:rPr>
                <w:bCs/>
                <w:color w:val="00B050"/>
                <w:sz w:val="22"/>
                <w:szCs w:val="36"/>
              </w:rPr>
              <w:t>s</w:t>
            </w:r>
            <w:r w:rsidRPr="003C3467">
              <w:rPr>
                <w:bCs/>
                <w:color w:val="00B050"/>
                <w:sz w:val="22"/>
                <w:szCs w:val="36"/>
              </w:rPr>
              <w:t xml:space="preserve"> (</w:t>
            </w:r>
            <w:r w:rsidRPr="003C3467">
              <w:rPr>
                <w:bCs/>
                <w:i/>
                <w:iCs/>
                <w:color w:val="00B050"/>
                <w:sz w:val="22"/>
                <w:szCs w:val="36"/>
              </w:rPr>
              <w:t>attiecībā uz konvertējamo aizdevumu par</w:t>
            </w:r>
            <w:r w:rsidR="00965BC6">
              <w:rPr>
                <w:bCs/>
                <w:i/>
                <w:iCs/>
                <w:color w:val="00B050"/>
                <w:sz w:val="22"/>
                <w:szCs w:val="36"/>
              </w:rPr>
              <w:t xml:space="preserve"> riska kapitāla</w:t>
            </w:r>
            <w:r w:rsidRPr="003C3467">
              <w:rPr>
                <w:bCs/>
                <w:i/>
                <w:iCs/>
                <w:color w:val="00B050"/>
                <w:sz w:val="22"/>
                <w:szCs w:val="36"/>
              </w:rPr>
              <w:t xml:space="preserve"> ieguldījuma veikšanas dienu tiek uzskatīta diena, kad noslēgts konvertējamā aizdevuma līgums</w:t>
            </w:r>
            <w:r w:rsidRPr="003C3467">
              <w:rPr>
                <w:bCs/>
                <w:color w:val="00B050"/>
                <w:sz w:val="22"/>
                <w:szCs w:val="36"/>
              </w:rPr>
              <w:t>);</w:t>
            </w:r>
          </w:p>
          <w:p w14:paraId="7EBE6E0F" w14:textId="21D20E19" w:rsidR="00B97DA0" w:rsidRPr="003C3467" w:rsidRDefault="00B97DA0" w:rsidP="00B97DA0">
            <w:pPr>
              <w:jc w:val="both"/>
              <w:rPr>
                <w:bCs/>
                <w:color w:val="00B050"/>
                <w:sz w:val="22"/>
                <w:szCs w:val="36"/>
              </w:rPr>
            </w:pPr>
            <w:r w:rsidRPr="003C3467">
              <w:rPr>
                <w:bCs/>
                <w:color w:val="00B050"/>
                <w:sz w:val="22"/>
                <w:szCs w:val="36"/>
              </w:rPr>
              <w:t>–</w:t>
            </w:r>
            <w:r w:rsidR="00B91689">
              <w:rPr>
                <w:bCs/>
                <w:color w:val="00B050"/>
                <w:sz w:val="22"/>
                <w:szCs w:val="36"/>
              </w:rPr>
              <w:t xml:space="preserve">ieguldījuma </w:t>
            </w:r>
            <w:r w:rsidR="00916F34" w:rsidRPr="003C3467">
              <w:rPr>
                <w:bCs/>
                <w:color w:val="00B050"/>
                <w:sz w:val="22"/>
                <w:szCs w:val="36"/>
              </w:rPr>
              <w:t>m</w:t>
            </w:r>
            <w:r w:rsidR="00B91689">
              <w:rPr>
                <w:bCs/>
                <w:color w:val="00B050"/>
                <w:sz w:val="22"/>
                <w:szCs w:val="36"/>
              </w:rPr>
              <w:t>ērķis, kas paredz, ka</w:t>
            </w:r>
            <w:r w:rsidR="00916F34" w:rsidRPr="003C3467">
              <w:rPr>
                <w:bCs/>
                <w:color w:val="00B050"/>
                <w:sz w:val="22"/>
                <w:szCs w:val="36"/>
              </w:rPr>
              <w:t xml:space="preserve"> ieguldījums ir veikts pieteiktās (pieteikumā aprakstītās) </w:t>
            </w:r>
            <w:r w:rsidRPr="003C3467">
              <w:rPr>
                <w:bCs/>
                <w:color w:val="00B050"/>
                <w:sz w:val="22"/>
                <w:szCs w:val="36"/>
              </w:rPr>
              <w:t>biznesa idejas īstenošanai;</w:t>
            </w:r>
          </w:p>
          <w:p w14:paraId="6130E041" w14:textId="649C1A9D" w:rsidR="00B91689" w:rsidRPr="003C3467" w:rsidRDefault="00477F24" w:rsidP="00B91689">
            <w:pPr>
              <w:jc w:val="both"/>
              <w:rPr>
                <w:bCs/>
                <w:color w:val="00B050"/>
                <w:sz w:val="22"/>
                <w:szCs w:val="36"/>
              </w:rPr>
            </w:pPr>
            <w:r w:rsidRPr="003C3467">
              <w:rPr>
                <w:bCs/>
                <w:color w:val="00B050"/>
                <w:sz w:val="22"/>
                <w:szCs w:val="36"/>
              </w:rPr>
              <w:t xml:space="preserve">– </w:t>
            </w:r>
            <w:r w:rsidR="00B91689" w:rsidRPr="003C3467">
              <w:rPr>
                <w:bCs/>
                <w:color w:val="00B050"/>
                <w:sz w:val="22"/>
                <w:szCs w:val="36"/>
              </w:rPr>
              <w:t xml:space="preserve">ka mātes/meitas sabiedrība atbilst Likuma 4.panta otrajā daļā minētajām prasībām </w:t>
            </w:r>
            <w:r w:rsidR="00B91689" w:rsidRPr="003C3467">
              <w:rPr>
                <w:bCs/>
                <w:i/>
                <w:iCs/>
                <w:color w:val="00B050"/>
                <w:sz w:val="22"/>
                <w:szCs w:val="36"/>
              </w:rPr>
              <w:t xml:space="preserve">(šādā gadījumā apliecinājumu paraksta arī iesniedzēja mātes/meitas sabiedrības </w:t>
            </w:r>
            <w:proofErr w:type="spellStart"/>
            <w:r w:rsidR="00B91689" w:rsidRPr="003C3467">
              <w:rPr>
                <w:bCs/>
                <w:i/>
                <w:iCs/>
                <w:color w:val="00B050"/>
                <w:sz w:val="22"/>
                <w:szCs w:val="36"/>
              </w:rPr>
              <w:t>paraksttiesīgā</w:t>
            </w:r>
            <w:proofErr w:type="spellEnd"/>
            <w:r w:rsidR="00B91689" w:rsidRPr="003C3467">
              <w:rPr>
                <w:bCs/>
                <w:i/>
                <w:iCs/>
                <w:color w:val="00B050"/>
                <w:sz w:val="22"/>
                <w:szCs w:val="36"/>
              </w:rPr>
              <w:t xml:space="preserve"> persona)</w:t>
            </w:r>
            <w:r w:rsidR="00B91689">
              <w:rPr>
                <w:bCs/>
                <w:i/>
                <w:iCs/>
                <w:color w:val="00B050"/>
                <w:sz w:val="22"/>
                <w:szCs w:val="36"/>
              </w:rPr>
              <w:t xml:space="preserve"> -  attiecas uz </w:t>
            </w:r>
            <w:r w:rsidR="00B91689" w:rsidRPr="00B91689">
              <w:rPr>
                <w:bCs/>
                <w:i/>
                <w:iCs/>
                <w:color w:val="00B050"/>
                <w:sz w:val="22"/>
                <w:szCs w:val="36"/>
              </w:rPr>
              <w:t>gadījum</w:t>
            </w:r>
            <w:r w:rsidR="00B91689">
              <w:rPr>
                <w:bCs/>
                <w:i/>
                <w:iCs/>
                <w:color w:val="00B050"/>
                <w:sz w:val="22"/>
                <w:szCs w:val="36"/>
              </w:rPr>
              <w:t>u</w:t>
            </w:r>
            <w:r w:rsidR="00B91689" w:rsidRPr="00B91689">
              <w:rPr>
                <w:bCs/>
                <w:i/>
                <w:iCs/>
                <w:color w:val="00B050"/>
                <w:sz w:val="22"/>
                <w:szCs w:val="36"/>
              </w:rPr>
              <w:t xml:space="preserve">, ja </w:t>
            </w:r>
            <w:r w:rsidR="00B91689" w:rsidRPr="00F67045">
              <w:rPr>
                <w:bCs/>
                <w:i/>
                <w:iCs/>
                <w:color w:val="00B050"/>
                <w:sz w:val="22"/>
                <w:szCs w:val="36"/>
              </w:rPr>
              <w:t>ieguldījums ir  veikts mātes/meitas sabiedrībā</w:t>
            </w:r>
            <w:r w:rsidR="00B91689">
              <w:rPr>
                <w:bCs/>
                <w:i/>
                <w:iCs/>
                <w:color w:val="00B050"/>
                <w:sz w:val="22"/>
                <w:szCs w:val="36"/>
              </w:rPr>
              <w:t>.</w:t>
            </w:r>
          </w:p>
          <w:p w14:paraId="75C87C75" w14:textId="44087005" w:rsidR="00B97DA0" w:rsidRPr="003C3467" w:rsidRDefault="00B97DA0" w:rsidP="00B97DA0">
            <w:pPr>
              <w:jc w:val="both"/>
              <w:rPr>
                <w:bCs/>
                <w:color w:val="00B050"/>
                <w:sz w:val="22"/>
                <w:szCs w:val="36"/>
              </w:rPr>
            </w:pPr>
          </w:p>
          <w:p w14:paraId="10F45A03" w14:textId="4AE694B3" w:rsidR="00950F1D" w:rsidRPr="003C3467" w:rsidRDefault="00477F24" w:rsidP="003C3467">
            <w:pPr>
              <w:jc w:val="both"/>
              <w:rPr>
                <w:bCs/>
                <w:i/>
                <w:iCs/>
                <w:color w:val="00B050"/>
                <w:sz w:val="22"/>
                <w:szCs w:val="36"/>
              </w:rPr>
            </w:pPr>
            <w:r w:rsidRPr="003C3467">
              <w:rPr>
                <w:bCs/>
                <w:color w:val="00B050"/>
                <w:sz w:val="22"/>
                <w:szCs w:val="36"/>
              </w:rPr>
              <w:sym w:font="Wingdings" w:char="F02A"/>
            </w:r>
            <w:r w:rsidRPr="003C3467">
              <w:rPr>
                <w:bCs/>
                <w:color w:val="00B050"/>
                <w:sz w:val="22"/>
                <w:szCs w:val="36"/>
              </w:rPr>
              <w:t xml:space="preserve"> Papildus pieteikumam jāpievieno </w:t>
            </w:r>
            <w:r w:rsidR="00B97DA0" w:rsidRPr="003C3467">
              <w:rPr>
                <w:bCs/>
                <w:color w:val="00B050"/>
                <w:sz w:val="22"/>
                <w:szCs w:val="36"/>
              </w:rPr>
              <w:t>izrakst</w:t>
            </w:r>
            <w:r w:rsidR="00B91689">
              <w:rPr>
                <w:bCs/>
                <w:color w:val="00B050"/>
                <w:sz w:val="22"/>
                <w:szCs w:val="36"/>
              </w:rPr>
              <w:t>s</w:t>
            </w:r>
            <w:r w:rsidR="00B97DA0" w:rsidRPr="003C3467">
              <w:rPr>
                <w:bCs/>
                <w:color w:val="00B050"/>
                <w:sz w:val="22"/>
                <w:szCs w:val="36"/>
              </w:rPr>
              <w:t xml:space="preserve"> no </w:t>
            </w:r>
            <w:r w:rsidRPr="003C3467">
              <w:rPr>
                <w:bCs/>
                <w:color w:val="00B050"/>
                <w:sz w:val="22"/>
                <w:szCs w:val="36"/>
              </w:rPr>
              <w:t>iesniedzēja bankas konta</w:t>
            </w:r>
            <w:r w:rsidR="00B97DA0" w:rsidRPr="003C3467">
              <w:rPr>
                <w:bCs/>
                <w:color w:val="00B050"/>
                <w:sz w:val="22"/>
                <w:szCs w:val="36"/>
              </w:rPr>
              <w:t xml:space="preserve">, kas </w:t>
            </w:r>
            <w:r w:rsidR="00B91689" w:rsidRPr="003C3467">
              <w:rPr>
                <w:bCs/>
                <w:color w:val="00B050"/>
                <w:sz w:val="22"/>
                <w:szCs w:val="36"/>
              </w:rPr>
              <w:t>ap</w:t>
            </w:r>
            <w:r w:rsidR="00B91689">
              <w:rPr>
                <w:bCs/>
                <w:color w:val="00B050"/>
                <w:sz w:val="22"/>
                <w:szCs w:val="36"/>
              </w:rPr>
              <w:t>liecina</w:t>
            </w:r>
            <w:r w:rsidR="00B91689" w:rsidRPr="003C3467">
              <w:rPr>
                <w:bCs/>
                <w:color w:val="00B050"/>
                <w:sz w:val="22"/>
                <w:szCs w:val="36"/>
              </w:rPr>
              <w:t xml:space="preserve"> </w:t>
            </w:r>
            <w:r w:rsidR="00B97DA0" w:rsidRPr="003C3467">
              <w:rPr>
                <w:bCs/>
                <w:color w:val="00B050"/>
                <w:sz w:val="22"/>
                <w:szCs w:val="36"/>
              </w:rPr>
              <w:t>ieguldījuma saņemšanu</w:t>
            </w:r>
            <w:r w:rsidRPr="003C3467">
              <w:rPr>
                <w:bCs/>
                <w:color w:val="00B050"/>
                <w:sz w:val="22"/>
                <w:szCs w:val="36"/>
              </w:rPr>
              <w:t xml:space="preserve"> </w:t>
            </w:r>
            <w:r w:rsidRPr="003C3467">
              <w:rPr>
                <w:bCs/>
                <w:i/>
                <w:iCs/>
                <w:color w:val="00B050"/>
                <w:sz w:val="22"/>
                <w:szCs w:val="36"/>
              </w:rPr>
              <w:t>(ja ieguldījums veikts iesniedzēja mātes</w:t>
            </w:r>
            <w:r w:rsidR="00965BC6">
              <w:rPr>
                <w:bCs/>
                <w:i/>
                <w:iCs/>
                <w:color w:val="00B050"/>
                <w:sz w:val="22"/>
                <w:szCs w:val="36"/>
              </w:rPr>
              <w:t>/</w:t>
            </w:r>
            <w:r w:rsidRPr="003C3467">
              <w:rPr>
                <w:bCs/>
                <w:i/>
                <w:iCs/>
                <w:color w:val="00B050"/>
                <w:sz w:val="22"/>
                <w:szCs w:val="36"/>
              </w:rPr>
              <w:t xml:space="preserve">meitas sabiedrībā </w:t>
            </w:r>
            <w:r w:rsidR="00B91689">
              <w:rPr>
                <w:bCs/>
                <w:i/>
                <w:iCs/>
                <w:color w:val="00B050"/>
                <w:sz w:val="22"/>
                <w:szCs w:val="36"/>
              </w:rPr>
              <w:t>–</w:t>
            </w:r>
            <w:r w:rsidRPr="003C3467">
              <w:rPr>
                <w:bCs/>
                <w:color w:val="00B050"/>
                <w:sz w:val="22"/>
                <w:szCs w:val="36"/>
              </w:rPr>
              <w:t xml:space="preserve"> </w:t>
            </w:r>
            <w:r w:rsidRPr="003C3467">
              <w:rPr>
                <w:bCs/>
                <w:i/>
                <w:iCs/>
                <w:color w:val="00B050"/>
                <w:sz w:val="22"/>
                <w:szCs w:val="36"/>
              </w:rPr>
              <w:t>izrakst</w:t>
            </w:r>
            <w:r w:rsidR="00B91689">
              <w:rPr>
                <w:bCs/>
                <w:i/>
                <w:iCs/>
                <w:color w:val="00B050"/>
                <w:sz w:val="22"/>
                <w:szCs w:val="36"/>
              </w:rPr>
              <w:t>s jāiesniedz</w:t>
            </w:r>
            <w:r w:rsidRPr="003C3467">
              <w:rPr>
                <w:bCs/>
                <w:i/>
                <w:iCs/>
                <w:color w:val="00B050"/>
                <w:sz w:val="22"/>
                <w:szCs w:val="36"/>
              </w:rPr>
              <w:t xml:space="preserve"> no iesniedzēja </w:t>
            </w:r>
            <w:r w:rsidR="004830A9">
              <w:rPr>
                <w:bCs/>
                <w:i/>
                <w:iCs/>
                <w:color w:val="00B050"/>
                <w:sz w:val="22"/>
                <w:szCs w:val="36"/>
              </w:rPr>
              <w:t xml:space="preserve">mātes/meitas sabiedrības </w:t>
            </w:r>
            <w:r w:rsidRPr="003C3467">
              <w:rPr>
                <w:bCs/>
                <w:i/>
                <w:iCs/>
                <w:color w:val="00B050"/>
                <w:sz w:val="22"/>
                <w:szCs w:val="36"/>
              </w:rPr>
              <w:t>bankas konta)</w:t>
            </w:r>
            <w:r w:rsidR="004830A9">
              <w:rPr>
                <w:bCs/>
                <w:i/>
                <w:iCs/>
                <w:color w:val="00B050"/>
                <w:sz w:val="22"/>
                <w:szCs w:val="36"/>
              </w:rPr>
              <w:t>.</w:t>
            </w:r>
          </w:p>
        </w:tc>
      </w:tr>
      <w:tr w:rsidR="002167DE" w:rsidRPr="00B5469D" w14:paraId="69CAA223" w14:textId="77777777" w:rsidTr="00B53817">
        <w:trPr>
          <w:cantSplit/>
        </w:trPr>
        <w:tc>
          <w:tcPr>
            <w:tcW w:w="827" w:type="dxa"/>
            <w:vAlign w:val="center"/>
          </w:tcPr>
          <w:p w14:paraId="41B7035F" w14:textId="77777777" w:rsidR="002167DE" w:rsidRPr="00B5469D" w:rsidRDefault="002167DE" w:rsidP="00FD4344">
            <w:pPr>
              <w:jc w:val="center"/>
              <w:rPr>
                <w:rFonts w:ascii="Cambria" w:hAnsi="Cambria"/>
                <w:sz w:val="19"/>
                <w:szCs w:val="19"/>
              </w:rPr>
            </w:pPr>
            <w:proofErr w:type="spellStart"/>
            <w:r w:rsidRPr="00B5469D">
              <w:rPr>
                <w:rFonts w:ascii="Cambria" w:hAnsi="Cambria"/>
                <w:b/>
                <w:sz w:val="19"/>
                <w:szCs w:val="19"/>
              </w:rPr>
              <w:t>Nr.p.k</w:t>
            </w:r>
            <w:proofErr w:type="spellEnd"/>
            <w:r w:rsidRPr="00B5469D">
              <w:rPr>
                <w:rFonts w:ascii="Cambria" w:hAnsi="Cambria"/>
                <w:b/>
                <w:sz w:val="19"/>
                <w:szCs w:val="19"/>
              </w:rPr>
              <w:t>.</w:t>
            </w:r>
          </w:p>
        </w:tc>
        <w:tc>
          <w:tcPr>
            <w:tcW w:w="7535" w:type="dxa"/>
            <w:gridSpan w:val="2"/>
            <w:vAlign w:val="center"/>
          </w:tcPr>
          <w:p w14:paraId="25091DD8" w14:textId="77777777" w:rsidR="002167DE" w:rsidRPr="00B5469D" w:rsidRDefault="002167DE" w:rsidP="00FD4344">
            <w:pPr>
              <w:jc w:val="center"/>
              <w:rPr>
                <w:rFonts w:ascii="Cambria" w:hAnsi="Cambria"/>
                <w:sz w:val="19"/>
                <w:szCs w:val="19"/>
              </w:rPr>
            </w:pPr>
            <w:r w:rsidRPr="00B5469D">
              <w:rPr>
                <w:rFonts w:ascii="Cambria" w:hAnsi="Cambria"/>
                <w:b/>
                <w:sz w:val="19"/>
                <w:szCs w:val="19"/>
              </w:rPr>
              <w:t>Norādāmā informācija</w:t>
            </w:r>
          </w:p>
        </w:tc>
      </w:tr>
      <w:tr w:rsidR="002167DE" w:rsidRPr="00B5469D" w14:paraId="06A4EFB2" w14:textId="77777777" w:rsidTr="0000289E">
        <w:tc>
          <w:tcPr>
            <w:tcW w:w="827" w:type="dxa"/>
          </w:tcPr>
          <w:p w14:paraId="1DBAFB2C" w14:textId="77777777" w:rsidR="002167DE" w:rsidRPr="00B5469D" w:rsidRDefault="002167DE" w:rsidP="00FD4344">
            <w:pPr>
              <w:jc w:val="center"/>
              <w:rPr>
                <w:rFonts w:ascii="Cambria" w:hAnsi="Cambria"/>
                <w:sz w:val="19"/>
                <w:szCs w:val="19"/>
              </w:rPr>
            </w:pPr>
            <w:r w:rsidRPr="00B5469D">
              <w:rPr>
                <w:rFonts w:ascii="Cambria" w:hAnsi="Cambria"/>
                <w:sz w:val="19"/>
                <w:szCs w:val="19"/>
              </w:rPr>
              <w:t>2.1.</w:t>
            </w:r>
          </w:p>
        </w:tc>
        <w:tc>
          <w:tcPr>
            <w:tcW w:w="3660" w:type="dxa"/>
          </w:tcPr>
          <w:p w14:paraId="29429463" w14:textId="77777777" w:rsidR="002167DE" w:rsidRPr="00B5469D" w:rsidRDefault="002167DE" w:rsidP="00FD4344">
            <w:pPr>
              <w:rPr>
                <w:rFonts w:ascii="Cambria" w:hAnsi="Cambria"/>
                <w:sz w:val="19"/>
                <w:szCs w:val="19"/>
              </w:rPr>
            </w:pPr>
            <w:r w:rsidRPr="00B5469D">
              <w:rPr>
                <w:rFonts w:ascii="Cambria" w:hAnsi="Cambria"/>
                <w:sz w:val="19"/>
                <w:szCs w:val="19"/>
              </w:rPr>
              <w:t>Riska kapitāla investora nosaukums / vārds</w:t>
            </w:r>
          </w:p>
        </w:tc>
        <w:tc>
          <w:tcPr>
            <w:tcW w:w="3875" w:type="dxa"/>
          </w:tcPr>
          <w:p w14:paraId="7A4365CA" w14:textId="15893624" w:rsidR="002167DE" w:rsidRPr="00B5528C" w:rsidRDefault="00477F24" w:rsidP="00477F24">
            <w:pPr>
              <w:rPr>
                <w:color w:val="00B050"/>
                <w:sz w:val="22"/>
                <w:szCs w:val="22"/>
              </w:rPr>
            </w:pPr>
            <w:r w:rsidRPr="00B5528C">
              <w:rPr>
                <w:color w:val="00B050"/>
                <w:sz w:val="22"/>
                <w:szCs w:val="22"/>
              </w:rPr>
              <w:t xml:space="preserve">Norāda investora juridisko nosaukumu </w:t>
            </w:r>
            <w:r w:rsidRPr="00B5528C">
              <w:rPr>
                <w:i/>
                <w:iCs/>
                <w:color w:val="00B050"/>
                <w:sz w:val="22"/>
                <w:szCs w:val="22"/>
              </w:rPr>
              <w:t xml:space="preserve">(ja investors ir juridiska persona) </w:t>
            </w:r>
            <w:r w:rsidRPr="00B5528C">
              <w:rPr>
                <w:color w:val="00B050"/>
                <w:sz w:val="22"/>
                <w:szCs w:val="22"/>
              </w:rPr>
              <w:t xml:space="preserve">vai vārdu un uzvārdu </w:t>
            </w:r>
            <w:r w:rsidRPr="00B5528C">
              <w:rPr>
                <w:i/>
                <w:iCs/>
                <w:color w:val="00B050"/>
                <w:sz w:val="22"/>
                <w:szCs w:val="22"/>
              </w:rPr>
              <w:t>(ja investors ir fiziska persona)</w:t>
            </w:r>
            <w:r w:rsidR="00825F61">
              <w:rPr>
                <w:i/>
                <w:iCs/>
                <w:color w:val="00B050"/>
                <w:sz w:val="22"/>
                <w:szCs w:val="22"/>
              </w:rPr>
              <w:t>.</w:t>
            </w:r>
          </w:p>
        </w:tc>
      </w:tr>
      <w:tr w:rsidR="002167DE" w:rsidRPr="00B5469D" w14:paraId="3B76EEEA" w14:textId="77777777" w:rsidTr="00B53817">
        <w:trPr>
          <w:cantSplit/>
        </w:trPr>
        <w:tc>
          <w:tcPr>
            <w:tcW w:w="827" w:type="dxa"/>
          </w:tcPr>
          <w:p w14:paraId="008C3624" w14:textId="77777777" w:rsidR="002167DE" w:rsidRPr="00B5469D" w:rsidRDefault="002167DE" w:rsidP="00FD4344">
            <w:pPr>
              <w:jc w:val="center"/>
              <w:rPr>
                <w:rFonts w:ascii="Cambria" w:hAnsi="Cambria"/>
                <w:sz w:val="19"/>
                <w:szCs w:val="19"/>
              </w:rPr>
            </w:pPr>
            <w:r w:rsidRPr="00B5469D">
              <w:rPr>
                <w:rFonts w:ascii="Cambria" w:hAnsi="Cambria"/>
                <w:sz w:val="19"/>
                <w:szCs w:val="19"/>
              </w:rPr>
              <w:t>2.2.</w:t>
            </w:r>
          </w:p>
        </w:tc>
        <w:tc>
          <w:tcPr>
            <w:tcW w:w="3660" w:type="dxa"/>
          </w:tcPr>
          <w:p w14:paraId="1E05B894" w14:textId="77777777" w:rsidR="002167DE" w:rsidRPr="00B5469D" w:rsidRDefault="002167DE" w:rsidP="00FD4344">
            <w:pPr>
              <w:rPr>
                <w:rFonts w:ascii="Cambria" w:hAnsi="Cambria"/>
                <w:sz w:val="19"/>
                <w:szCs w:val="19"/>
              </w:rPr>
            </w:pPr>
            <w:r w:rsidRPr="00B5469D">
              <w:rPr>
                <w:rFonts w:ascii="Cambria" w:hAnsi="Cambria"/>
                <w:sz w:val="19"/>
                <w:szCs w:val="19"/>
              </w:rPr>
              <w:t>Reģistrācijas numurs / personas kods</w:t>
            </w:r>
          </w:p>
        </w:tc>
        <w:tc>
          <w:tcPr>
            <w:tcW w:w="3875" w:type="dxa"/>
          </w:tcPr>
          <w:p w14:paraId="5C86D3C4" w14:textId="4BEEBD4C" w:rsidR="002167DE" w:rsidRPr="00B5528C" w:rsidRDefault="00477F24" w:rsidP="00477F24">
            <w:pPr>
              <w:jc w:val="both"/>
              <w:rPr>
                <w:sz w:val="22"/>
                <w:szCs w:val="22"/>
              </w:rPr>
            </w:pPr>
            <w:r w:rsidRPr="00B5528C">
              <w:rPr>
                <w:color w:val="00B050"/>
                <w:sz w:val="22"/>
                <w:szCs w:val="22"/>
              </w:rPr>
              <w:t xml:space="preserve">Norāda investora reģistrācijas numuru </w:t>
            </w:r>
            <w:r w:rsidRPr="00B5528C">
              <w:rPr>
                <w:i/>
                <w:iCs/>
                <w:color w:val="00B050"/>
                <w:sz w:val="22"/>
                <w:szCs w:val="22"/>
              </w:rPr>
              <w:t xml:space="preserve">( ja investors ir juridiska persona) </w:t>
            </w:r>
            <w:r w:rsidRPr="00B5528C">
              <w:rPr>
                <w:color w:val="00B050"/>
                <w:sz w:val="22"/>
                <w:szCs w:val="22"/>
              </w:rPr>
              <w:t xml:space="preserve">vai personas kodu </w:t>
            </w:r>
            <w:r w:rsidRPr="00B5528C">
              <w:rPr>
                <w:i/>
                <w:iCs/>
                <w:color w:val="00B050"/>
                <w:sz w:val="22"/>
                <w:szCs w:val="22"/>
              </w:rPr>
              <w:t>(ja investors ir fiziska persona)</w:t>
            </w:r>
            <w:r w:rsidR="00825F61">
              <w:rPr>
                <w:i/>
                <w:iCs/>
                <w:color w:val="00B050"/>
                <w:sz w:val="22"/>
                <w:szCs w:val="22"/>
              </w:rPr>
              <w:t>.</w:t>
            </w:r>
          </w:p>
        </w:tc>
      </w:tr>
      <w:tr w:rsidR="002167DE" w:rsidRPr="00B5469D" w14:paraId="71767B52" w14:textId="77777777" w:rsidTr="00B53817">
        <w:trPr>
          <w:cantSplit/>
        </w:trPr>
        <w:tc>
          <w:tcPr>
            <w:tcW w:w="827" w:type="dxa"/>
          </w:tcPr>
          <w:p w14:paraId="5CB86DF5" w14:textId="77777777" w:rsidR="002167DE" w:rsidRPr="00B5469D" w:rsidRDefault="002167DE" w:rsidP="00FD4344">
            <w:pPr>
              <w:jc w:val="center"/>
              <w:rPr>
                <w:rFonts w:ascii="Cambria" w:hAnsi="Cambria"/>
                <w:sz w:val="19"/>
                <w:szCs w:val="19"/>
              </w:rPr>
            </w:pPr>
            <w:r w:rsidRPr="00B5469D">
              <w:rPr>
                <w:rFonts w:ascii="Cambria" w:hAnsi="Cambria"/>
                <w:sz w:val="19"/>
                <w:szCs w:val="19"/>
              </w:rPr>
              <w:t>2.3.</w:t>
            </w:r>
          </w:p>
        </w:tc>
        <w:tc>
          <w:tcPr>
            <w:tcW w:w="3660" w:type="dxa"/>
          </w:tcPr>
          <w:p w14:paraId="2A5F3FE0" w14:textId="77777777" w:rsidR="002167DE" w:rsidRPr="00B5469D" w:rsidRDefault="002167DE" w:rsidP="00FD4344">
            <w:pPr>
              <w:rPr>
                <w:rFonts w:ascii="Cambria" w:hAnsi="Cambria"/>
                <w:sz w:val="19"/>
                <w:szCs w:val="19"/>
              </w:rPr>
            </w:pPr>
            <w:r w:rsidRPr="00B5469D">
              <w:rPr>
                <w:rFonts w:ascii="Cambria" w:hAnsi="Cambria"/>
                <w:sz w:val="19"/>
                <w:szCs w:val="19"/>
              </w:rPr>
              <w:t>Juridiskā adrese</w:t>
            </w:r>
          </w:p>
        </w:tc>
        <w:tc>
          <w:tcPr>
            <w:tcW w:w="3875" w:type="dxa"/>
          </w:tcPr>
          <w:p w14:paraId="23222F1F" w14:textId="20E0EB9F" w:rsidR="002167DE" w:rsidRPr="00B5528C" w:rsidRDefault="00477F24" w:rsidP="00FD4344">
            <w:pPr>
              <w:rPr>
                <w:sz w:val="22"/>
                <w:szCs w:val="22"/>
              </w:rPr>
            </w:pPr>
            <w:r w:rsidRPr="00B5528C">
              <w:rPr>
                <w:color w:val="00B050"/>
                <w:sz w:val="22"/>
                <w:szCs w:val="22"/>
              </w:rPr>
              <w:t xml:space="preserve">Norāda investora juridisko </w:t>
            </w:r>
            <w:r w:rsidR="00B50120">
              <w:rPr>
                <w:color w:val="00B050"/>
                <w:sz w:val="22"/>
                <w:szCs w:val="22"/>
              </w:rPr>
              <w:t>(</w:t>
            </w:r>
            <w:r w:rsidR="00C05FC6">
              <w:rPr>
                <w:color w:val="00B050"/>
                <w:sz w:val="22"/>
                <w:szCs w:val="22"/>
              </w:rPr>
              <w:t>pasta</w:t>
            </w:r>
            <w:r w:rsidR="00B50120">
              <w:rPr>
                <w:color w:val="00B050"/>
                <w:sz w:val="22"/>
                <w:szCs w:val="22"/>
              </w:rPr>
              <w:t>)</w:t>
            </w:r>
            <w:r w:rsidR="00C05FC6">
              <w:rPr>
                <w:color w:val="00B050"/>
                <w:sz w:val="22"/>
                <w:szCs w:val="22"/>
              </w:rPr>
              <w:t xml:space="preserve"> </w:t>
            </w:r>
            <w:r w:rsidRPr="00B5528C">
              <w:rPr>
                <w:color w:val="00B050"/>
                <w:sz w:val="22"/>
                <w:szCs w:val="22"/>
              </w:rPr>
              <w:t xml:space="preserve">adresi </w:t>
            </w:r>
            <w:r w:rsidRPr="00B5528C">
              <w:rPr>
                <w:i/>
                <w:iCs/>
                <w:color w:val="00B050"/>
                <w:sz w:val="22"/>
                <w:szCs w:val="22"/>
              </w:rPr>
              <w:t xml:space="preserve">(ja investors ir juridiska persona) </w:t>
            </w:r>
            <w:r w:rsidRPr="00B5528C">
              <w:rPr>
                <w:color w:val="00B050"/>
                <w:sz w:val="22"/>
                <w:szCs w:val="22"/>
              </w:rPr>
              <w:t xml:space="preserve">vai korespondences pasta adresi </w:t>
            </w:r>
            <w:r w:rsidRPr="00B5528C">
              <w:rPr>
                <w:i/>
                <w:iCs/>
                <w:color w:val="00B050"/>
                <w:sz w:val="22"/>
                <w:szCs w:val="22"/>
              </w:rPr>
              <w:t>(ja investors ir fiziska persona)</w:t>
            </w:r>
            <w:r w:rsidR="00825F61">
              <w:rPr>
                <w:i/>
                <w:iCs/>
                <w:color w:val="00B050"/>
                <w:sz w:val="22"/>
                <w:szCs w:val="22"/>
              </w:rPr>
              <w:t>.</w:t>
            </w:r>
          </w:p>
        </w:tc>
      </w:tr>
      <w:tr w:rsidR="002167DE" w:rsidRPr="00B5469D" w14:paraId="34B71F88" w14:textId="77777777" w:rsidTr="00B53817">
        <w:trPr>
          <w:cantSplit/>
        </w:trPr>
        <w:tc>
          <w:tcPr>
            <w:tcW w:w="827" w:type="dxa"/>
          </w:tcPr>
          <w:p w14:paraId="6965E86E" w14:textId="77777777" w:rsidR="002167DE" w:rsidRPr="00B5469D" w:rsidRDefault="002167DE" w:rsidP="00FD4344">
            <w:pPr>
              <w:jc w:val="center"/>
              <w:rPr>
                <w:rFonts w:ascii="Cambria" w:hAnsi="Cambria"/>
                <w:sz w:val="19"/>
                <w:szCs w:val="19"/>
              </w:rPr>
            </w:pPr>
            <w:r w:rsidRPr="00B5469D">
              <w:rPr>
                <w:rFonts w:ascii="Cambria" w:hAnsi="Cambria"/>
                <w:sz w:val="19"/>
                <w:szCs w:val="19"/>
              </w:rPr>
              <w:t>2.4.</w:t>
            </w:r>
          </w:p>
        </w:tc>
        <w:tc>
          <w:tcPr>
            <w:tcW w:w="3660" w:type="dxa"/>
          </w:tcPr>
          <w:p w14:paraId="0592B6AE" w14:textId="77777777" w:rsidR="002167DE" w:rsidRPr="00B5469D" w:rsidRDefault="002167DE" w:rsidP="00FD4344">
            <w:pPr>
              <w:rPr>
                <w:rFonts w:ascii="Cambria" w:hAnsi="Cambria"/>
                <w:sz w:val="19"/>
                <w:szCs w:val="19"/>
              </w:rPr>
            </w:pPr>
            <w:r w:rsidRPr="00B5469D">
              <w:rPr>
                <w:rFonts w:ascii="Cambria" w:hAnsi="Cambria"/>
                <w:sz w:val="19"/>
                <w:szCs w:val="19"/>
              </w:rPr>
              <w:t>Mājaslapa</w:t>
            </w:r>
          </w:p>
        </w:tc>
        <w:tc>
          <w:tcPr>
            <w:tcW w:w="3875" w:type="dxa"/>
          </w:tcPr>
          <w:p w14:paraId="6876E835" w14:textId="6FBBF286" w:rsidR="002167DE" w:rsidRPr="00B5528C" w:rsidRDefault="00477F24" w:rsidP="00FD4344">
            <w:pPr>
              <w:rPr>
                <w:sz w:val="22"/>
                <w:szCs w:val="22"/>
              </w:rPr>
            </w:pPr>
            <w:r w:rsidRPr="00B5528C">
              <w:rPr>
                <w:color w:val="00B050"/>
                <w:sz w:val="22"/>
                <w:szCs w:val="22"/>
              </w:rPr>
              <w:t>Norāda investora tīmekļa vietnes adresi, ja tāda ir</w:t>
            </w:r>
            <w:r w:rsidR="00825F61">
              <w:rPr>
                <w:color w:val="00B050"/>
                <w:sz w:val="22"/>
                <w:szCs w:val="22"/>
              </w:rPr>
              <w:t>.</w:t>
            </w:r>
          </w:p>
        </w:tc>
      </w:tr>
      <w:tr w:rsidR="002167DE" w:rsidRPr="00B5469D" w14:paraId="4DC8146A" w14:textId="77777777" w:rsidTr="00B53817">
        <w:trPr>
          <w:cantSplit/>
        </w:trPr>
        <w:tc>
          <w:tcPr>
            <w:tcW w:w="827" w:type="dxa"/>
            <w:vMerge w:val="restart"/>
          </w:tcPr>
          <w:p w14:paraId="70417BEB" w14:textId="77777777" w:rsidR="002167DE" w:rsidRPr="00B5469D" w:rsidRDefault="002167DE" w:rsidP="00FD4344">
            <w:pPr>
              <w:jc w:val="center"/>
              <w:rPr>
                <w:rFonts w:ascii="Cambria" w:hAnsi="Cambria"/>
                <w:sz w:val="19"/>
                <w:szCs w:val="19"/>
              </w:rPr>
            </w:pPr>
            <w:r w:rsidRPr="00B5469D">
              <w:rPr>
                <w:rFonts w:ascii="Cambria" w:hAnsi="Cambria"/>
                <w:sz w:val="19"/>
                <w:szCs w:val="19"/>
              </w:rPr>
              <w:t>2.5.</w:t>
            </w:r>
          </w:p>
        </w:tc>
        <w:tc>
          <w:tcPr>
            <w:tcW w:w="3660" w:type="dxa"/>
          </w:tcPr>
          <w:p w14:paraId="1B3BEC92" w14:textId="77777777" w:rsidR="002167DE" w:rsidRPr="00B5469D" w:rsidRDefault="002167DE" w:rsidP="00FD4344">
            <w:pPr>
              <w:rPr>
                <w:rFonts w:ascii="Cambria" w:hAnsi="Cambria"/>
                <w:sz w:val="19"/>
                <w:szCs w:val="19"/>
              </w:rPr>
            </w:pPr>
            <w:r w:rsidRPr="00B5469D">
              <w:rPr>
                <w:rFonts w:ascii="Cambria" w:hAnsi="Cambria"/>
                <w:b/>
                <w:sz w:val="19"/>
                <w:szCs w:val="19"/>
              </w:rPr>
              <w:t>Atbildīgā persona/ kontaktpersona</w:t>
            </w:r>
          </w:p>
        </w:tc>
        <w:tc>
          <w:tcPr>
            <w:tcW w:w="3875" w:type="dxa"/>
          </w:tcPr>
          <w:p w14:paraId="4F50D1C4" w14:textId="77777777" w:rsidR="00FF21DB" w:rsidRDefault="00477F24" w:rsidP="009E07CA">
            <w:pPr>
              <w:jc w:val="both"/>
              <w:rPr>
                <w:color w:val="00B050"/>
                <w:sz w:val="22"/>
                <w:szCs w:val="22"/>
              </w:rPr>
            </w:pPr>
            <w:r w:rsidRPr="00B5528C">
              <w:rPr>
                <w:color w:val="00B050"/>
                <w:sz w:val="22"/>
                <w:szCs w:val="22"/>
              </w:rPr>
              <w:t>Sniedz informāciju par</w:t>
            </w:r>
            <w:r w:rsidR="009E07CA" w:rsidRPr="00B5528C">
              <w:rPr>
                <w:color w:val="00B050"/>
                <w:sz w:val="22"/>
                <w:szCs w:val="22"/>
              </w:rPr>
              <w:t xml:space="preserve"> investora</w:t>
            </w:r>
            <w:r w:rsidRPr="00B5528C">
              <w:rPr>
                <w:color w:val="00B050"/>
                <w:sz w:val="22"/>
                <w:szCs w:val="22"/>
              </w:rPr>
              <w:t xml:space="preserve"> </w:t>
            </w:r>
            <w:r w:rsidR="009E07CA" w:rsidRPr="00B5528C">
              <w:rPr>
                <w:color w:val="00B050"/>
                <w:sz w:val="22"/>
                <w:szCs w:val="22"/>
              </w:rPr>
              <w:t>atbildīgo personu vai kontaktpersonu</w:t>
            </w:r>
            <w:r w:rsidR="00FF21DB">
              <w:rPr>
                <w:color w:val="00B050"/>
                <w:sz w:val="22"/>
                <w:szCs w:val="22"/>
              </w:rPr>
              <w:t>.</w:t>
            </w:r>
          </w:p>
          <w:p w14:paraId="64EF5CCD" w14:textId="6A57052B" w:rsidR="002167DE" w:rsidRPr="00B5528C" w:rsidRDefault="009E07CA" w:rsidP="009E07CA">
            <w:pPr>
              <w:jc w:val="both"/>
              <w:rPr>
                <w:sz w:val="22"/>
                <w:szCs w:val="22"/>
              </w:rPr>
            </w:pPr>
            <w:r w:rsidRPr="00B5528C">
              <w:rPr>
                <w:color w:val="00B050"/>
                <w:sz w:val="22"/>
                <w:szCs w:val="22"/>
              </w:rPr>
              <w:t xml:space="preserve">Atbildīgā persona vai kontaktpersona ir investora pārstāvis, kurš ir </w:t>
            </w:r>
            <w:r w:rsidR="00477F24" w:rsidRPr="00B5528C">
              <w:rPr>
                <w:color w:val="00B050"/>
                <w:sz w:val="22"/>
                <w:szCs w:val="22"/>
              </w:rPr>
              <w:t>kompetent</w:t>
            </w:r>
            <w:r w:rsidRPr="00B5528C">
              <w:rPr>
                <w:color w:val="00B050"/>
                <w:sz w:val="22"/>
                <w:szCs w:val="22"/>
              </w:rPr>
              <w:t>s</w:t>
            </w:r>
            <w:r w:rsidR="00477F24" w:rsidRPr="00B5528C">
              <w:rPr>
                <w:color w:val="00B050"/>
                <w:sz w:val="22"/>
                <w:szCs w:val="22"/>
              </w:rPr>
              <w:t xml:space="preserve"> </w:t>
            </w:r>
            <w:r w:rsidRPr="00B5528C">
              <w:rPr>
                <w:color w:val="00B050"/>
                <w:sz w:val="22"/>
                <w:szCs w:val="22"/>
              </w:rPr>
              <w:t>par sadaļā norādīto ieguldījumu.</w:t>
            </w:r>
          </w:p>
        </w:tc>
      </w:tr>
      <w:tr w:rsidR="002167DE" w:rsidRPr="00B5469D" w14:paraId="2D454BF1" w14:textId="77777777" w:rsidTr="00B53817">
        <w:trPr>
          <w:cantSplit/>
        </w:trPr>
        <w:tc>
          <w:tcPr>
            <w:tcW w:w="827" w:type="dxa"/>
            <w:vMerge/>
          </w:tcPr>
          <w:p w14:paraId="0FC40E96" w14:textId="77777777" w:rsidR="002167DE" w:rsidRPr="00B5469D" w:rsidRDefault="002167DE" w:rsidP="00FD4344">
            <w:pPr>
              <w:jc w:val="center"/>
              <w:rPr>
                <w:rFonts w:ascii="Cambria" w:hAnsi="Cambria"/>
                <w:sz w:val="19"/>
                <w:szCs w:val="19"/>
              </w:rPr>
            </w:pPr>
          </w:p>
        </w:tc>
        <w:tc>
          <w:tcPr>
            <w:tcW w:w="3660" w:type="dxa"/>
          </w:tcPr>
          <w:p w14:paraId="6F704F6E" w14:textId="77777777" w:rsidR="002167DE" w:rsidRPr="00B5469D" w:rsidRDefault="002167DE" w:rsidP="00FD4344">
            <w:pPr>
              <w:rPr>
                <w:rFonts w:ascii="Cambria" w:hAnsi="Cambria"/>
                <w:sz w:val="19"/>
                <w:szCs w:val="19"/>
              </w:rPr>
            </w:pPr>
            <w:r w:rsidRPr="00B5469D">
              <w:rPr>
                <w:rFonts w:ascii="Cambria" w:hAnsi="Cambria"/>
                <w:sz w:val="19"/>
                <w:szCs w:val="19"/>
              </w:rPr>
              <w:t>Vārds, Uzvārds</w:t>
            </w:r>
          </w:p>
        </w:tc>
        <w:tc>
          <w:tcPr>
            <w:tcW w:w="3875" w:type="dxa"/>
          </w:tcPr>
          <w:p w14:paraId="42A41EFB" w14:textId="1853EEA0" w:rsidR="002167DE" w:rsidRPr="00B5528C" w:rsidRDefault="009E07CA" w:rsidP="009E07CA">
            <w:pPr>
              <w:spacing w:after="60"/>
              <w:ind w:hanging="2"/>
              <w:jc w:val="both"/>
              <w:rPr>
                <w:sz w:val="22"/>
                <w:szCs w:val="22"/>
              </w:rPr>
            </w:pPr>
            <w:r w:rsidRPr="00B5528C">
              <w:rPr>
                <w:color w:val="00B050"/>
                <w:sz w:val="22"/>
                <w:szCs w:val="22"/>
              </w:rPr>
              <w:t>Norāda investora atbildīgās personas vai kontaktpersonas vārdu un uzvārdu</w:t>
            </w:r>
            <w:r w:rsidR="00825F61">
              <w:rPr>
                <w:color w:val="00B050"/>
                <w:sz w:val="22"/>
                <w:szCs w:val="22"/>
              </w:rPr>
              <w:t>.</w:t>
            </w:r>
          </w:p>
        </w:tc>
      </w:tr>
      <w:tr w:rsidR="002167DE" w:rsidRPr="00B5469D" w14:paraId="4AE2DA77" w14:textId="77777777" w:rsidTr="00B53817">
        <w:trPr>
          <w:cantSplit/>
        </w:trPr>
        <w:tc>
          <w:tcPr>
            <w:tcW w:w="827" w:type="dxa"/>
            <w:vMerge/>
          </w:tcPr>
          <w:p w14:paraId="567F1E56" w14:textId="77777777" w:rsidR="002167DE" w:rsidRPr="00B5469D" w:rsidRDefault="002167DE" w:rsidP="00FD4344">
            <w:pPr>
              <w:jc w:val="center"/>
              <w:rPr>
                <w:rFonts w:ascii="Cambria" w:hAnsi="Cambria"/>
                <w:sz w:val="19"/>
                <w:szCs w:val="19"/>
              </w:rPr>
            </w:pPr>
          </w:p>
        </w:tc>
        <w:tc>
          <w:tcPr>
            <w:tcW w:w="3660" w:type="dxa"/>
          </w:tcPr>
          <w:p w14:paraId="65BBB583" w14:textId="77777777" w:rsidR="002167DE" w:rsidRPr="00B5469D" w:rsidRDefault="002167DE" w:rsidP="00FD4344">
            <w:pPr>
              <w:rPr>
                <w:rFonts w:ascii="Cambria" w:hAnsi="Cambria"/>
                <w:sz w:val="19"/>
                <w:szCs w:val="19"/>
              </w:rPr>
            </w:pPr>
            <w:r w:rsidRPr="00B5469D">
              <w:rPr>
                <w:rFonts w:ascii="Cambria" w:hAnsi="Cambria"/>
                <w:sz w:val="19"/>
                <w:szCs w:val="19"/>
              </w:rPr>
              <w:t>Amats</w:t>
            </w:r>
          </w:p>
        </w:tc>
        <w:tc>
          <w:tcPr>
            <w:tcW w:w="3875" w:type="dxa"/>
          </w:tcPr>
          <w:p w14:paraId="6D2F4E7C" w14:textId="66F631FC" w:rsidR="002167DE" w:rsidRPr="00B5528C" w:rsidRDefault="009E07CA" w:rsidP="00FD4344">
            <w:pPr>
              <w:rPr>
                <w:sz w:val="22"/>
                <w:szCs w:val="22"/>
              </w:rPr>
            </w:pPr>
            <w:r w:rsidRPr="00B5528C">
              <w:rPr>
                <w:color w:val="00B050"/>
                <w:sz w:val="22"/>
                <w:szCs w:val="22"/>
              </w:rPr>
              <w:t>Norāda investora atbildīgās personas vai kontaktpersonas amatu</w:t>
            </w:r>
            <w:r w:rsidR="00825F61">
              <w:rPr>
                <w:color w:val="00B050"/>
                <w:sz w:val="22"/>
                <w:szCs w:val="22"/>
              </w:rPr>
              <w:t>.</w:t>
            </w:r>
          </w:p>
        </w:tc>
      </w:tr>
      <w:tr w:rsidR="002167DE" w:rsidRPr="00B5469D" w14:paraId="4ED2BB50" w14:textId="77777777" w:rsidTr="00B53817">
        <w:trPr>
          <w:cantSplit/>
        </w:trPr>
        <w:tc>
          <w:tcPr>
            <w:tcW w:w="827" w:type="dxa"/>
            <w:vMerge/>
          </w:tcPr>
          <w:p w14:paraId="7BE3E4F6" w14:textId="77777777" w:rsidR="002167DE" w:rsidRPr="00B5469D" w:rsidRDefault="002167DE" w:rsidP="00FD4344">
            <w:pPr>
              <w:jc w:val="center"/>
              <w:rPr>
                <w:rFonts w:ascii="Cambria" w:hAnsi="Cambria"/>
                <w:sz w:val="19"/>
                <w:szCs w:val="19"/>
              </w:rPr>
            </w:pPr>
          </w:p>
        </w:tc>
        <w:tc>
          <w:tcPr>
            <w:tcW w:w="3660" w:type="dxa"/>
          </w:tcPr>
          <w:p w14:paraId="70D3BA7C" w14:textId="77777777" w:rsidR="002167DE" w:rsidRPr="00B5469D" w:rsidRDefault="002167DE" w:rsidP="00FD4344">
            <w:pPr>
              <w:rPr>
                <w:rFonts w:ascii="Cambria" w:hAnsi="Cambria"/>
                <w:sz w:val="19"/>
                <w:szCs w:val="19"/>
              </w:rPr>
            </w:pPr>
            <w:r w:rsidRPr="00B5469D">
              <w:rPr>
                <w:rFonts w:ascii="Cambria" w:hAnsi="Cambria"/>
                <w:sz w:val="19"/>
                <w:szCs w:val="19"/>
              </w:rPr>
              <w:t>Tālrunis, e-pasta adrese</w:t>
            </w:r>
          </w:p>
        </w:tc>
        <w:tc>
          <w:tcPr>
            <w:tcW w:w="3875" w:type="dxa"/>
          </w:tcPr>
          <w:p w14:paraId="05A6107A" w14:textId="0DE883CA" w:rsidR="002167DE" w:rsidRPr="00B5528C" w:rsidRDefault="009E07CA" w:rsidP="00FD4344">
            <w:pPr>
              <w:rPr>
                <w:sz w:val="22"/>
                <w:szCs w:val="22"/>
              </w:rPr>
            </w:pPr>
            <w:r w:rsidRPr="00B5528C">
              <w:rPr>
                <w:color w:val="00B050"/>
                <w:sz w:val="22"/>
                <w:szCs w:val="22"/>
              </w:rPr>
              <w:t>Norāda investora atbildīgās personas vai kontaktpersonas tālruņa numuru un e-pasta adresi</w:t>
            </w:r>
            <w:r w:rsidR="00825F61">
              <w:rPr>
                <w:color w:val="00B050"/>
                <w:sz w:val="22"/>
                <w:szCs w:val="22"/>
              </w:rPr>
              <w:t>.</w:t>
            </w:r>
          </w:p>
        </w:tc>
      </w:tr>
      <w:tr w:rsidR="002167DE" w:rsidRPr="00B5469D" w14:paraId="6EA63E0E" w14:textId="77777777" w:rsidTr="00965BC6">
        <w:tc>
          <w:tcPr>
            <w:tcW w:w="827" w:type="dxa"/>
          </w:tcPr>
          <w:p w14:paraId="0568BF3D" w14:textId="77777777" w:rsidR="002167DE" w:rsidRPr="00B5469D" w:rsidRDefault="002167DE" w:rsidP="00FD4344">
            <w:pPr>
              <w:jc w:val="center"/>
              <w:rPr>
                <w:rFonts w:ascii="Cambria" w:hAnsi="Cambria"/>
                <w:sz w:val="19"/>
                <w:szCs w:val="19"/>
              </w:rPr>
            </w:pPr>
            <w:r w:rsidRPr="00B5469D">
              <w:rPr>
                <w:rFonts w:ascii="Cambria" w:hAnsi="Cambria"/>
                <w:sz w:val="19"/>
                <w:szCs w:val="19"/>
              </w:rPr>
              <w:t>2.6.</w:t>
            </w:r>
          </w:p>
        </w:tc>
        <w:tc>
          <w:tcPr>
            <w:tcW w:w="3660" w:type="dxa"/>
          </w:tcPr>
          <w:p w14:paraId="1E7D2C1A" w14:textId="77777777" w:rsidR="002167DE" w:rsidRPr="00B5469D" w:rsidRDefault="002167DE" w:rsidP="00FD4344">
            <w:pPr>
              <w:rPr>
                <w:rFonts w:ascii="Cambria" w:hAnsi="Cambria"/>
                <w:sz w:val="19"/>
                <w:szCs w:val="19"/>
              </w:rPr>
            </w:pPr>
            <w:r w:rsidRPr="00B5469D">
              <w:rPr>
                <w:rFonts w:ascii="Cambria" w:hAnsi="Cambria"/>
                <w:sz w:val="19"/>
                <w:szCs w:val="19"/>
              </w:rPr>
              <w:t xml:space="preserve">Riska kapitāla investora ieguldījuma apmērs pieteikuma 1.9. punktā aprakstītās </w:t>
            </w:r>
            <w:proofErr w:type="spellStart"/>
            <w:r w:rsidRPr="00B5469D">
              <w:rPr>
                <w:rFonts w:ascii="Cambria" w:hAnsi="Cambria"/>
                <w:sz w:val="19"/>
                <w:szCs w:val="19"/>
              </w:rPr>
              <w:t>jaunuzņēmuma</w:t>
            </w:r>
            <w:proofErr w:type="spellEnd"/>
            <w:r w:rsidRPr="00B5469D">
              <w:rPr>
                <w:rFonts w:ascii="Cambria" w:hAnsi="Cambria"/>
                <w:sz w:val="19"/>
                <w:szCs w:val="19"/>
              </w:rPr>
              <w:t xml:space="preserve"> biznesa idejas īstenošanai.</w:t>
            </w:r>
          </w:p>
        </w:tc>
        <w:tc>
          <w:tcPr>
            <w:tcW w:w="3875" w:type="dxa"/>
          </w:tcPr>
          <w:p w14:paraId="2A28F9B7" w14:textId="77777777" w:rsidR="009E07CA" w:rsidRDefault="002167DE" w:rsidP="00FD4344">
            <w:pPr>
              <w:rPr>
                <w:rFonts w:ascii="Cambria" w:hAnsi="Cambria"/>
                <w:sz w:val="19"/>
                <w:szCs w:val="19"/>
              </w:rPr>
            </w:pPr>
            <w:r w:rsidRPr="00B5469D">
              <w:rPr>
                <w:rFonts w:ascii="Cambria" w:hAnsi="Cambria"/>
                <w:sz w:val="19"/>
                <w:szCs w:val="19"/>
              </w:rPr>
              <w:t>__________________ veids</w:t>
            </w:r>
          </w:p>
          <w:p w14:paraId="4311A9FA" w14:textId="6670A15D" w:rsidR="002167DE" w:rsidRPr="00B5528C" w:rsidRDefault="009E07CA" w:rsidP="009E07CA">
            <w:pPr>
              <w:jc w:val="both"/>
              <w:rPr>
                <w:color w:val="00B050"/>
                <w:sz w:val="22"/>
                <w:szCs w:val="22"/>
              </w:rPr>
            </w:pPr>
            <w:r w:rsidRPr="00B5528C">
              <w:rPr>
                <w:color w:val="00B050"/>
                <w:sz w:val="22"/>
                <w:szCs w:val="22"/>
              </w:rPr>
              <w:t>Norāda</w:t>
            </w:r>
            <w:r w:rsidR="00965BC6">
              <w:rPr>
                <w:color w:val="00B050"/>
                <w:sz w:val="22"/>
                <w:szCs w:val="22"/>
              </w:rPr>
              <w:t xml:space="preserve"> </w:t>
            </w:r>
            <w:r w:rsidRPr="00B5528C">
              <w:rPr>
                <w:color w:val="00B050"/>
                <w:sz w:val="22"/>
                <w:szCs w:val="22"/>
              </w:rPr>
              <w:t>ieguldījuma veidu, t.i.: ieguldījums pamatkapitālā vai akciju emisijas uzcenojums vai konvertējamais aizdevums.</w:t>
            </w:r>
          </w:p>
          <w:p w14:paraId="12CEB998" w14:textId="77777777" w:rsidR="009E07CA" w:rsidRPr="00B5469D" w:rsidRDefault="009E07CA" w:rsidP="00FD4344">
            <w:pPr>
              <w:rPr>
                <w:rFonts w:ascii="Cambria" w:hAnsi="Cambria"/>
                <w:sz w:val="19"/>
                <w:szCs w:val="19"/>
              </w:rPr>
            </w:pPr>
          </w:p>
          <w:p w14:paraId="17B2AF12" w14:textId="1FB2C50D" w:rsidR="002167DE" w:rsidRDefault="002167DE" w:rsidP="00FD4344">
            <w:pPr>
              <w:rPr>
                <w:rFonts w:ascii="Cambria" w:hAnsi="Cambria"/>
                <w:sz w:val="19"/>
                <w:szCs w:val="19"/>
              </w:rPr>
            </w:pPr>
            <w:r w:rsidRPr="00B5469D">
              <w:rPr>
                <w:rFonts w:ascii="Cambria" w:hAnsi="Cambria"/>
                <w:sz w:val="19"/>
                <w:szCs w:val="19"/>
              </w:rPr>
              <w:t>__________________ EUR</w:t>
            </w:r>
          </w:p>
          <w:p w14:paraId="283E57FB" w14:textId="429485FD" w:rsidR="009E07CA" w:rsidRDefault="009E07CA" w:rsidP="00FD4344">
            <w:pPr>
              <w:rPr>
                <w:color w:val="00B050"/>
                <w:sz w:val="22"/>
                <w:szCs w:val="22"/>
              </w:rPr>
            </w:pPr>
            <w:r w:rsidRPr="00B5528C">
              <w:rPr>
                <w:color w:val="00B050"/>
                <w:sz w:val="22"/>
                <w:szCs w:val="22"/>
              </w:rPr>
              <w:t xml:space="preserve">Norāda ieguldījuma apmēru </w:t>
            </w:r>
            <w:proofErr w:type="spellStart"/>
            <w:r w:rsidRPr="00B5528C">
              <w:rPr>
                <w:i/>
                <w:iCs/>
                <w:color w:val="00B050"/>
                <w:sz w:val="22"/>
                <w:szCs w:val="22"/>
              </w:rPr>
              <w:t>euro</w:t>
            </w:r>
            <w:proofErr w:type="spellEnd"/>
          </w:p>
          <w:p w14:paraId="10205886" w14:textId="0D514760" w:rsidR="00ED74A5" w:rsidRPr="007E768B" w:rsidRDefault="005F3B77" w:rsidP="006B16E0">
            <w:pPr>
              <w:spacing w:after="60"/>
              <w:jc w:val="both"/>
              <w:rPr>
                <w:i/>
                <w:iCs/>
                <w:color w:val="00B050"/>
                <w:sz w:val="20"/>
                <w:szCs w:val="20"/>
              </w:rPr>
            </w:pPr>
            <w:r>
              <w:rPr>
                <w:i/>
                <w:iCs/>
                <w:color w:val="00B050"/>
                <w:sz w:val="20"/>
                <w:szCs w:val="20"/>
              </w:rPr>
              <w:t>I</w:t>
            </w:r>
            <w:r w:rsidR="00ED74A5" w:rsidRPr="007E768B">
              <w:rPr>
                <w:i/>
                <w:iCs/>
                <w:color w:val="00B050"/>
                <w:sz w:val="20"/>
                <w:szCs w:val="20"/>
              </w:rPr>
              <w:t xml:space="preserve">eguldījumam jābūt vismaz </w:t>
            </w:r>
            <w:r w:rsidR="006B16E0" w:rsidRPr="007E768B">
              <w:rPr>
                <w:i/>
                <w:iCs/>
                <w:color w:val="00B050"/>
                <w:sz w:val="20"/>
                <w:szCs w:val="20"/>
              </w:rPr>
              <w:t>30 000 </w:t>
            </w:r>
            <w:proofErr w:type="spellStart"/>
            <w:r w:rsidR="006B16E0" w:rsidRPr="007E768B">
              <w:rPr>
                <w:i/>
                <w:iCs/>
                <w:color w:val="00B050"/>
                <w:sz w:val="20"/>
                <w:szCs w:val="20"/>
              </w:rPr>
              <w:t>euro</w:t>
            </w:r>
            <w:proofErr w:type="spellEnd"/>
            <w:r w:rsidR="006B16E0" w:rsidRPr="007E768B">
              <w:rPr>
                <w:i/>
                <w:iCs/>
                <w:color w:val="00B050"/>
                <w:sz w:val="20"/>
                <w:szCs w:val="20"/>
              </w:rPr>
              <w:t>, ja to veikusi persona vai lietu kopība, kas reģistrēta kā alternatīvo ieguldījumu fonds vai fonda pārvaldnieks (t.i. Likuma  </w:t>
            </w:r>
            <w:hyperlink r:id="rId23" w:anchor="p5" w:history="1">
              <w:r w:rsidR="006B16E0" w:rsidRPr="007E768B">
                <w:rPr>
                  <w:i/>
                  <w:iCs/>
                  <w:color w:val="00B050"/>
                  <w:sz w:val="20"/>
                  <w:szCs w:val="20"/>
                </w:rPr>
                <w:t>5.</w:t>
              </w:r>
            </w:hyperlink>
            <w:r w:rsidR="006B16E0" w:rsidRPr="007E768B">
              <w:rPr>
                <w:i/>
                <w:iCs/>
                <w:color w:val="00B050"/>
                <w:sz w:val="20"/>
                <w:szCs w:val="20"/>
              </w:rPr>
              <w:t> panta pirmās daļas 1. punktā minētais investors) vai vismaz 15 000 </w:t>
            </w:r>
            <w:proofErr w:type="spellStart"/>
            <w:r w:rsidR="006B16E0" w:rsidRPr="007E768B">
              <w:rPr>
                <w:i/>
                <w:iCs/>
                <w:color w:val="00B050"/>
                <w:sz w:val="20"/>
                <w:szCs w:val="20"/>
              </w:rPr>
              <w:t>euro</w:t>
            </w:r>
            <w:proofErr w:type="spellEnd"/>
            <w:r w:rsidR="006B16E0" w:rsidRPr="007E768B">
              <w:rPr>
                <w:i/>
                <w:iCs/>
                <w:color w:val="00B050"/>
                <w:sz w:val="20"/>
                <w:szCs w:val="20"/>
              </w:rPr>
              <w:t xml:space="preserve"> – ja to veicis akselerators – juridiska persona, biznesa eņģelis – fiziska persona vai biznesa eņģelis – juridiska persona (t.i. attiecīgi Likuma 5. panta pirmās daļas 2., 3. vai 4. punktā minētais investors).</w:t>
            </w:r>
          </w:p>
          <w:p w14:paraId="6B3BDEED" w14:textId="77777777" w:rsidR="009E07CA" w:rsidRPr="009E07CA" w:rsidRDefault="009E07CA" w:rsidP="00FD4344">
            <w:pPr>
              <w:rPr>
                <w:rFonts w:ascii="Cambria" w:hAnsi="Cambria"/>
                <w:i/>
                <w:iCs/>
                <w:color w:val="00B050"/>
                <w:sz w:val="19"/>
                <w:szCs w:val="19"/>
              </w:rPr>
            </w:pPr>
          </w:p>
          <w:p w14:paraId="3CF2F173" w14:textId="72E41C5C" w:rsidR="002167DE" w:rsidRDefault="002167DE" w:rsidP="00FD4344">
            <w:pPr>
              <w:rPr>
                <w:rFonts w:ascii="Cambria" w:hAnsi="Cambria"/>
                <w:sz w:val="19"/>
                <w:szCs w:val="19"/>
              </w:rPr>
            </w:pPr>
            <w:r w:rsidRPr="00B5469D">
              <w:rPr>
                <w:rFonts w:ascii="Cambria" w:hAnsi="Cambria"/>
                <w:sz w:val="19"/>
                <w:szCs w:val="19"/>
              </w:rPr>
              <w:t>__________________ daļas %</w:t>
            </w:r>
          </w:p>
          <w:p w14:paraId="3420F5C6" w14:textId="051356F6" w:rsidR="009E07CA" w:rsidRDefault="009E07CA" w:rsidP="009E07CA">
            <w:pPr>
              <w:jc w:val="both"/>
              <w:rPr>
                <w:color w:val="00B050"/>
                <w:sz w:val="22"/>
                <w:szCs w:val="22"/>
              </w:rPr>
            </w:pPr>
            <w:r w:rsidRPr="00B5528C">
              <w:rPr>
                <w:color w:val="00B050"/>
                <w:sz w:val="22"/>
                <w:szCs w:val="22"/>
              </w:rPr>
              <w:t>Norāda, cik daļas vai akcijas procentos no kopējā iesniedzēja (vai tā mātes</w:t>
            </w:r>
            <w:r w:rsidR="00965BC6">
              <w:rPr>
                <w:color w:val="00B050"/>
                <w:sz w:val="22"/>
                <w:szCs w:val="22"/>
              </w:rPr>
              <w:t>/</w:t>
            </w:r>
            <w:r w:rsidRPr="00B5528C">
              <w:rPr>
                <w:color w:val="00B050"/>
                <w:sz w:val="22"/>
                <w:szCs w:val="22"/>
              </w:rPr>
              <w:t>meitas sabiedrības) investors saņem par ieguldījumu</w:t>
            </w:r>
          </w:p>
          <w:p w14:paraId="0AE20584" w14:textId="022BD657" w:rsidR="006B16E0" w:rsidRPr="007E768B" w:rsidRDefault="006B16E0" w:rsidP="009E07CA">
            <w:pPr>
              <w:jc w:val="both"/>
              <w:rPr>
                <w:i/>
                <w:iCs/>
                <w:color w:val="00B050"/>
                <w:sz w:val="22"/>
                <w:szCs w:val="22"/>
              </w:rPr>
            </w:pPr>
            <w:r w:rsidRPr="007E768B">
              <w:rPr>
                <w:i/>
                <w:iCs/>
                <w:color w:val="00B050"/>
                <w:sz w:val="20"/>
                <w:szCs w:val="20"/>
              </w:rPr>
              <w:t>Ja ieguldījumu veic persona vai lietu kopība, kas reģistrēta kā alternatīvo ieguldījumu fonds vai fonda pārvaldnieks, biznesa eņģelis – fiziska persona vai biznesa eņģelis – juridiska persona (t.i. Likuma  </w:t>
            </w:r>
            <w:hyperlink r:id="rId24" w:anchor="p5" w:history="1">
              <w:r w:rsidRPr="007E768B">
                <w:rPr>
                  <w:i/>
                  <w:iCs/>
                  <w:color w:val="00B050"/>
                  <w:sz w:val="20"/>
                  <w:szCs w:val="20"/>
                </w:rPr>
                <w:t>5.</w:t>
              </w:r>
            </w:hyperlink>
            <w:r w:rsidRPr="007E768B">
              <w:rPr>
                <w:i/>
                <w:iCs/>
                <w:color w:val="00B050"/>
                <w:sz w:val="20"/>
                <w:szCs w:val="20"/>
              </w:rPr>
              <w:t xml:space="preserve"> panta pirmās daļas 1., 3. vai 4.punktā minētais investors) </w:t>
            </w:r>
            <w:r w:rsidR="00265B4F" w:rsidRPr="007E768B">
              <w:rPr>
                <w:i/>
                <w:iCs/>
                <w:color w:val="00B050"/>
                <w:sz w:val="20"/>
                <w:szCs w:val="20"/>
              </w:rPr>
              <w:t>tā</w:t>
            </w:r>
            <w:r w:rsidRPr="007E768B">
              <w:rPr>
                <w:i/>
                <w:iCs/>
                <w:color w:val="00B050"/>
                <w:sz w:val="20"/>
                <w:szCs w:val="20"/>
              </w:rPr>
              <w:t xml:space="preserve"> līdzdalība nepārsniedz 30% no </w:t>
            </w:r>
            <w:r w:rsidR="00265B4F" w:rsidRPr="007E768B">
              <w:rPr>
                <w:i/>
                <w:iCs/>
                <w:color w:val="00B050"/>
                <w:sz w:val="20"/>
                <w:szCs w:val="20"/>
              </w:rPr>
              <w:t>iesniedzēja</w:t>
            </w:r>
            <w:r w:rsidRPr="007E768B">
              <w:rPr>
                <w:i/>
                <w:iCs/>
                <w:color w:val="00B050"/>
                <w:sz w:val="20"/>
                <w:szCs w:val="20"/>
              </w:rPr>
              <w:t xml:space="preserve"> pamatkapitāla</w:t>
            </w:r>
            <w:r w:rsidR="00265B4F" w:rsidRPr="007E768B">
              <w:rPr>
                <w:i/>
                <w:iCs/>
                <w:color w:val="00B050"/>
                <w:sz w:val="20"/>
                <w:szCs w:val="20"/>
              </w:rPr>
              <w:t>;</w:t>
            </w:r>
            <w:r w:rsidRPr="007E768B">
              <w:rPr>
                <w:i/>
                <w:iCs/>
                <w:color w:val="00B050"/>
                <w:sz w:val="20"/>
                <w:szCs w:val="20"/>
              </w:rPr>
              <w:t xml:space="preserve"> ja ieguldījumu veic</w:t>
            </w:r>
            <w:r w:rsidR="00265B4F" w:rsidRPr="007E768B">
              <w:rPr>
                <w:i/>
                <w:iCs/>
                <w:color w:val="00B050"/>
                <w:sz w:val="20"/>
                <w:szCs w:val="20"/>
              </w:rPr>
              <w:t xml:space="preserve"> akselerators – juridiska persona (t.i. Likuma  </w:t>
            </w:r>
            <w:hyperlink r:id="rId25" w:anchor="p5" w:history="1">
              <w:r w:rsidR="00265B4F" w:rsidRPr="007E768B">
                <w:rPr>
                  <w:i/>
                  <w:iCs/>
                  <w:color w:val="00B050"/>
                  <w:sz w:val="20"/>
                  <w:szCs w:val="20"/>
                </w:rPr>
                <w:t>5.</w:t>
              </w:r>
            </w:hyperlink>
            <w:r w:rsidR="00265B4F" w:rsidRPr="007E768B">
              <w:rPr>
                <w:i/>
                <w:iCs/>
                <w:color w:val="00B050"/>
                <w:sz w:val="20"/>
                <w:szCs w:val="20"/>
              </w:rPr>
              <w:t> panta pirmās daļas 2.punktā minētais investors) – tā līdzdalība nepārsniedz 15% no iesniedzēja pamatkapitāla.</w:t>
            </w:r>
          </w:p>
          <w:p w14:paraId="00D18216" w14:textId="77777777" w:rsidR="009E07CA" w:rsidRPr="007E768B" w:rsidRDefault="009E07CA" w:rsidP="00FD4344">
            <w:pPr>
              <w:rPr>
                <w:rFonts w:ascii="Cambria" w:hAnsi="Cambria"/>
                <w:i/>
                <w:iCs/>
                <w:color w:val="00B050"/>
                <w:sz w:val="19"/>
                <w:szCs w:val="19"/>
              </w:rPr>
            </w:pPr>
          </w:p>
          <w:p w14:paraId="3E6A9D33" w14:textId="77777777" w:rsidR="002167DE" w:rsidRDefault="002167DE" w:rsidP="00FD4344">
            <w:pPr>
              <w:rPr>
                <w:rFonts w:ascii="Cambria" w:hAnsi="Cambria"/>
                <w:sz w:val="19"/>
                <w:szCs w:val="19"/>
              </w:rPr>
            </w:pPr>
            <w:r w:rsidRPr="00B5469D">
              <w:rPr>
                <w:rFonts w:ascii="Cambria" w:hAnsi="Cambria"/>
                <w:sz w:val="19"/>
                <w:szCs w:val="19"/>
              </w:rPr>
              <w:t>__________________.gads</w:t>
            </w:r>
          </w:p>
          <w:p w14:paraId="587DFF3F" w14:textId="61C1A9A2" w:rsidR="009E07CA" w:rsidRDefault="009E07CA" w:rsidP="00B5528C">
            <w:pPr>
              <w:jc w:val="both"/>
              <w:rPr>
                <w:color w:val="00B050"/>
                <w:sz w:val="22"/>
                <w:szCs w:val="22"/>
              </w:rPr>
            </w:pPr>
            <w:r w:rsidRPr="00B5528C">
              <w:rPr>
                <w:color w:val="00B050"/>
                <w:sz w:val="22"/>
                <w:szCs w:val="22"/>
              </w:rPr>
              <w:t xml:space="preserve">Norāda </w:t>
            </w:r>
            <w:r w:rsidR="008F64DE">
              <w:rPr>
                <w:color w:val="00B050"/>
                <w:sz w:val="22"/>
                <w:szCs w:val="22"/>
              </w:rPr>
              <w:t>datumu</w:t>
            </w:r>
            <w:r w:rsidRPr="00B5528C">
              <w:rPr>
                <w:color w:val="00B050"/>
                <w:sz w:val="22"/>
                <w:szCs w:val="22"/>
              </w:rPr>
              <w:t>, kad veikts ieguldījums.</w:t>
            </w:r>
          </w:p>
          <w:p w14:paraId="4F258D30" w14:textId="66CA7E60" w:rsidR="00265B4F" w:rsidRPr="007E768B" w:rsidRDefault="00265B4F" w:rsidP="00B5528C">
            <w:pPr>
              <w:jc w:val="both"/>
              <w:rPr>
                <w:rFonts w:ascii="Cambria" w:hAnsi="Cambria"/>
                <w:i/>
                <w:iCs/>
                <w:sz w:val="19"/>
                <w:szCs w:val="19"/>
              </w:rPr>
            </w:pPr>
            <w:r w:rsidRPr="007E768B">
              <w:rPr>
                <w:i/>
                <w:iCs/>
                <w:color w:val="00B050"/>
                <w:sz w:val="20"/>
                <w:szCs w:val="20"/>
              </w:rPr>
              <w:t>Agrīnas stadijas (t.i. pirmajos 5 gados kopš iesniedzēja ierakstīšanas komercreģistrā) ieguldījumam jābūt veiktam 24 mēnešu laikā līdz pieteikuma iesniegšanai.</w:t>
            </w:r>
          </w:p>
        </w:tc>
      </w:tr>
    </w:tbl>
    <w:p w14:paraId="7AA79432" w14:textId="77777777" w:rsidR="002167DE" w:rsidRPr="00985E73" w:rsidRDefault="002167DE" w:rsidP="002167DE">
      <w:pPr>
        <w:pStyle w:val="PlainText"/>
        <w:spacing w:before="130" w:line="260" w:lineRule="exact"/>
        <w:jc w:val="both"/>
        <w:rPr>
          <w:rFonts w:ascii="Cambria" w:hAnsi="Cambria"/>
          <w:sz w:val="19"/>
          <w:szCs w:val="19"/>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53"/>
        <w:gridCol w:w="3162"/>
        <w:gridCol w:w="4481"/>
      </w:tblGrid>
      <w:tr w:rsidR="00B53817" w:rsidRPr="00601FC0" w14:paraId="6D8DE81A" w14:textId="77777777" w:rsidTr="006B7417">
        <w:tc>
          <w:tcPr>
            <w:tcW w:w="5000" w:type="pct"/>
            <w:gridSpan w:val="3"/>
            <w:shd w:val="clear" w:color="auto" w:fill="FFFFFF"/>
            <w:hideMark/>
          </w:tcPr>
          <w:p w14:paraId="09ED3EC6" w14:textId="77777777" w:rsidR="00B53817" w:rsidRPr="00601FC0" w:rsidRDefault="00B53817" w:rsidP="006B7417">
            <w:pPr>
              <w:tabs>
                <w:tab w:val="left" w:pos="3810"/>
              </w:tabs>
              <w:jc w:val="center"/>
              <w:rPr>
                <w:rFonts w:ascii="Cambria" w:hAnsi="Cambria"/>
                <w:bCs/>
                <w:sz w:val="19"/>
                <w:szCs w:val="28"/>
              </w:rPr>
            </w:pPr>
            <w:r w:rsidRPr="00601FC0">
              <w:rPr>
                <w:rFonts w:ascii="Cambria" w:hAnsi="Cambria"/>
                <w:bCs/>
                <w:sz w:val="19"/>
                <w:szCs w:val="28"/>
              </w:rPr>
              <w:t>3. Dalība atbalsta programmās</w:t>
            </w:r>
          </w:p>
        </w:tc>
      </w:tr>
      <w:tr w:rsidR="00B53817" w:rsidRPr="00601FC0" w14:paraId="76222936" w14:textId="77777777" w:rsidTr="006B7417">
        <w:tc>
          <w:tcPr>
            <w:tcW w:w="393" w:type="pct"/>
            <w:shd w:val="clear" w:color="auto" w:fill="FFFFFF"/>
            <w:vAlign w:val="center"/>
          </w:tcPr>
          <w:p w14:paraId="780E13CB" w14:textId="77777777" w:rsidR="00B53817" w:rsidRPr="00601FC0" w:rsidRDefault="00B53817" w:rsidP="006B7417">
            <w:pPr>
              <w:jc w:val="center"/>
              <w:rPr>
                <w:rFonts w:ascii="Cambria" w:hAnsi="Cambria"/>
                <w:sz w:val="19"/>
                <w:szCs w:val="28"/>
              </w:rPr>
            </w:pPr>
            <w:r w:rsidRPr="00601FC0">
              <w:rPr>
                <w:rFonts w:ascii="Cambria" w:hAnsi="Cambria"/>
                <w:sz w:val="19"/>
                <w:szCs w:val="28"/>
              </w:rPr>
              <w:t xml:space="preserve">Nr. </w:t>
            </w:r>
          </w:p>
          <w:p w14:paraId="4F1A57BE" w14:textId="77777777" w:rsidR="00B53817" w:rsidRPr="00601FC0" w:rsidRDefault="00B53817" w:rsidP="006B7417">
            <w:pPr>
              <w:jc w:val="center"/>
              <w:rPr>
                <w:rFonts w:ascii="Cambria" w:hAnsi="Cambria"/>
                <w:sz w:val="19"/>
                <w:szCs w:val="28"/>
              </w:rPr>
            </w:pPr>
            <w:r w:rsidRPr="00601FC0">
              <w:rPr>
                <w:rFonts w:ascii="Cambria" w:hAnsi="Cambria"/>
                <w:sz w:val="19"/>
                <w:szCs w:val="28"/>
              </w:rPr>
              <w:t>p. k.</w:t>
            </w:r>
          </w:p>
        </w:tc>
        <w:tc>
          <w:tcPr>
            <w:tcW w:w="1906" w:type="pct"/>
            <w:shd w:val="clear" w:color="auto" w:fill="auto"/>
            <w:vAlign w:val="center"/>
          </w:tcPr>
          <w:p w14:paraId="40A4FDBF" w14:textId="77777777" w:rsidR="00B53817" w:rsidRPr="00601FC0" w:rsidRDefault="00B53817" w:rsidP="006B7417">
            <w:pPr>
              <w:jc w:val="center"/>
              <w:rPr>
                <w:rFonts w:ascii="Cambria" w:hAnsi="Cambria"/>
                <w:bCs/>
                <w:sz w:val="19"/>
                <w:szCs w:val="28"/>
              </w:rPr>
            </w:pPr>
            <w:r w:rsidRPr="00601FC0">
              <w:rPr>
                <w:rFonts w:ascii="Cambria" w:hAnsi="Cambria"/>
                <w:bCs/>
                <w:sz w:val="19"/>
                <w:szCs w:val="28"/>
              </w:rPr>
              <w:t>Atbalsta programmas veids</w:t>
            </w:r>
          </w:p>
        </w:tc>
        <w:tc>
          <w:tcPr>
            <w:tcW w:w="2701" w:type="pct"/>
            <w:shd w:val="clear" w:color="auto" w:fill="auto"/>
            <w:vAlign w:val="center"/>
          </w:tcPr>
          <w:p w14:paraId="14A76D8B" w14:textId="77777777" w:rsidR="00B53817" w:rsidRPr="00601FC0" w:rsidRDefault="00B53817" w:rsidP="006B7417">
            <w:pPr>
              <w:jc w:val="center"/>
              <w:rPr>
                <w:rFonts w:ascii="Cambria" w:hAnsi="Cambria"/>
                <w:bCs/>
                <w:sz w:val="19"/>
                <w:szCs w:val="28"/>
              </w:rPr>
            </w:pPr>
            <w:r w:rsidRPr="00601FC0">
              <w:rPr>
                <w:rFonts w:ascii="Cambria" w:hAnsi="Cambria"/>
                <w:bCs/>
                <w:sz w:val="19"/>
                <w:szCs w:val="28"/>
              </w:rPr>
              <w:t>Norādāmā informācija</w:t>
            </w:r>
            <w:r w:rsidRPr="00601FC0">
              <w:rPr>
                <w:rFonts w:ascii="Cambria" w:hAnsi="Cambria"/>
                <w:bCs/>
                <w:sz w:val="19"/>
                <w:szCs w:val="28"/>
                <w:vertAlign w:val="superscript"/>
              </w:rPr>
              <w:t>1</w:t>
            </w:r>
          </w:p>
        </w:tc>
      </w:tr>
      <w:tr w:rsidR="00B53817" w:rsidRPr="00601FC0" w14:paraId="129FDEC5" w14:textId="77777777" w:rsidTr="006B7417">
        <w:tc>
          <w:tcPr>
            <w:tcW w:w="393" w:type="pct"/>
            <w:vMerge w:val="restart"/>
            <w:shd w:val="clear" w:color="auto" w:fill="FFFFFF"/>
          </w:tcPr>
          <w:p w14:paraId="1793F3E8" w14:textId="77777777" w:rsidR="00B53817" w:rsidRPr="00601FC0" w:rsidRDefault="00B53817" w:rsidP="006B7417">
            <w:pPr>
              <w:jc w:val="center"/>
              <w:rPr>
                <w:rFonts w:ascii="Cambria" w:hAnsi="Cambria"/>
                <w:sz w:val="19"/>
                <w:szCs w:val="28"/>
              </w:rPr>
            </w:pPr>
            <w:r w:rsidRPr="00601FC0">
              <w:rPr>
                <w:rFonts w:ascii="Cambria" w:hAnsi="Cambria"/>
                <w:sz w:val="19"/>
                <w:szCs w:val="28"/>
              </w:rPr>
              <w:t>3.1.</w:t>
            </w:r>
          </w:p>
        </w:tc>
        <w:tc>
          <w:tcPr>
            <w:tcW w:w="4607" w:type="pct"/>
            <w:gridSpan w:val="2"/>
            <w:shd w:val="clear" w:color="auto" w:fill="auto"/>
          </w:tcPr>
          <w:p w14:paraId="6A908E27" w14:textId="6C80BD6C" w:rsidR="00B53817" w:rsidRDefault="00B53817" w:rsidP="006B7417">
            <w:pPr>
              <w:rPr>
                <w:rFonts w:ascii="Cambria" w:hAnsi="Cambria"/>
                <w:sz w:val="19"/>
                <w:szCs w:val="28"/>
              </w:rPr>
            </w:pPr>
            <w:r w:rsidRPr="00601FC0">
              <w:rPr>
                <w:rFonts w:ascii="Cambria" w:hAnsi="Cambria"/>
                <w:sz w:val="19"/>
                <w:szCs w:val="28"/>
              </w:rPr>
              <w:t>Atbalsta programmai fiksēta maksājuma veikšanai pieteiktie darba ņēmēji:</w:t>
            </w:r>
          </w:p>
          <w:p w14:paraId="21EFB659" w14:textId="735FF0CF" w:rsidR="001529A0" w:rsidRPr="001F5644" w:rsidRDefault="00D809AE" w:rsidP="001F5644">
            <w:pPr>
              <w:spacing w:before="60" w:after="120"/>
              <w:jc w:val="both"/>
              <w:rPr>
                <w:b/>
                <w:i/>
                <w:iCs/>
                <w:color w:val="00B050"/>
                <w:sz w:val="22"/>
                <w:szCs w:val="22"/>
                <w:lang w:eastAsia="en-US"/>
              </w:rPr>
            </w:pPr>
            <w:r w:rsidRPr="001F5644">
              <w:rPr>
                <w:b/>
                <w:i/>
                <w:iCs/>
                <w:color w:val="00B050"/>
                <w:sz w:val="22"/>
                <w:szCs w:val="22"/>
                <w:lang w:eastAsia="en-US"/>
              </w:rPr>
              <w:t>Sadaļu atbilstoši norādēm aizpilda, ja iesniedzējs plāno pieteikt darbiniekus atbalstam fiksētā maksājuma veikšanai.</w:t>
            </w:r>
          </w:p>
          <w:p w14:paraId="42A62E22" w14:textId="01A64E61" w:rsidR="00D809AE" w:rsidRDefault="00D809AE" w:rsidP="00D809AE">
            <w:pPr>
              <w:jc w:val="both"/>
              <w:rPr>
                <w:bCs/>
                <w:color w:val="00B050"/>
                <w:sz w:val="22"/>
                <w:szCs w:val="22"/>
                <w:lang w:eastAsia="en-US"/>
              </w:rPr>
            </w:pPr>
            <w:r>
              <w:rPr>
                <w:bCs/>
                <w:color w:val="00B050"/>
                <w:sz w:val="22"/>
                <w:szCs w:val="22"/>
                <w:lang w:eastAsia="en-US"/>
              </w:rPr>
              <w:t>Informāciju aizpilda par katru atbalstam pieteikto darbinieku</w:t>
            </w:r>
            <w:r w:rsidR="00293734">
              <w:rPr>
                <w:bCs/>
                <w:color w:val="00B050"/>
                <w:sz w:val="22"/>
                <w:szCs w:val="22"/>
                <w:lang w:eastAsia="en-US"/>
              </w:rPr>
              <w:t xml:space="preserve"> </w:t>
            </w:r>
            <w:r w:rsidR="00293734">
              <w:rPr>
                <w:bCs/>
                <w:i/>
                <w:iCs/>
                <w:color w:val="00B050"/>
                <w:sz w:val="22"/>
                <w:szCs w:val="22"/>
                <w:lang w:eastAsia="en-US"/>
              </w:rPr>
              <w:t>(papildinot ailes atbilstoši atbalstam pieteikto darbinieku skaitam)</w:t>
            </w:r>
            <w:r>
              <w:rPr>
                <w:bCs/>
                <w:color w:val="00B050"/>
                <w:sz w:val="22"/>
                <w:szCs w:val="22"/>
                <w:lang w:eastAsia="en-US"/>
              </w:rPr>
              <w:t>, atbilstoši norādēm sniedzot informāciju par tā:</w:t>
            </w:r>
          </w:p>
          <w:p w14:paraId="641995B6" w14:textId="0ABE309D" w:rsidR="00293734" w:rsidRPr="00293734" w:rsidRDefault="00293734" w:rsidP="00293734">
            <w:pPr>
              <w:pStyle w:val="ListParagraph"/>
              <w:numPr>
                <w:ilvl w:val="0"/>
                <w:numId w:val="9"/>
              </w:numPr>
              <w:spacing w:after="0" w:line="240" w:lineRule="auto"/>
              <w:ind w:left="396"/>
              <w:jc w:val="both"/>
              <w:rPr>
                <w:rFonts w:ascii="Times New Roman" w:hAnsi="Times New Roman"/>
                <w:bCs/>
                <w:color w:val="00B050"/>
                <w:szCs w:val="22"/>
                <w:lang w:eastAsia="en-US"/>
              </w:rPr>
            </w:pPr>
            <w:r w:rsidRPr="00293734">
              <w:rPr>
                <w:rFonts w:ascii="Times New Roman" w:hAnsi="Times New Roman"/>
                <w:bCs/>
                <w:color w:val="00B050"/>
                <w:szCs w:val="22"/>
                <w:lang w:eastAsia="en-US"/>
              </w:rPr>
              <w:t>vārdu, uzvārdu un personas kodu</w:t>
            </w:r>
            <w:r w:rsidR="00825F61">
              <w:rPr>
                <w:rFonts w:ascii="Times New Roman" w:hAnsi="Times New Roman"/>
                <w:bCs/>
                <w:color w:val="00B050"/>
                <w:szCs w:val="22"/>
                <w:lang w:eastAsia="en-US"/>
              </w:rPr>
              <w:t>;</w:t>
            </w:r>
          </w:p>
          <w:p w14:paraId="7BBC2E96" w14:textId="3D5BBFF1" w:rsidR="00293734" w:rsidRPr="00293734" w:rsidRDefault="00293734" w:rsidP="00293734">
            <w:pPr>
              <w:pStyle w:val="ListParagraph"/>
              <w:numPr>
                <w:ilvl w:val="0"/>
                <w:numId w:val="9"/>
              </w:numPr>
              <w:spacing w:after="0" w:line="240" w:lineRule="auto"/>
              <w:ind w:left="396"/>
              <w:jc w:val="both"/>
              <w:rPr>
                <w:rFonts w:ascii="Times New Roman" w:hAnsi="Times New Roman"/>
                <w:bCs/>
                <w:color w:val="00B050"/>
                <w:szCs w:val="22"/>
                <w:lang w:eastAsia="en-US"/>
              </w:rPr>
            </w:pPr>
            <w:r w:rsidRPr="00293734">
              <w:rPr>
                <w:rFonts w:ascii="Times New Roman" w:hAnsi="Times New Roman"/>
                <w:bCs/>
                <w:color w:val="00B050"/>
                <w:szCs w:val="22"/>
                <w:lang w:eastAsia="en-US"/>
              </w:rPr>
              <w:t>amatu, darbības jomu un kompetenci, pienākumus biznesa idejas īstenošanai</w:t>
            </w:r>
            <w:r w:rsidR="00825F61">
              <w:rPr>
                <w:rFonts w:ascii="Times New Roman" w:hAnsi="Times New Roman"/>
                <w:bCs/>
                <w:color w:val="00B050"/>
                <w:szCs w:val="22"/>
                <w:lang w:eastAsia="en-US"/>
              </w:rPr>
              <w:t>.</w:t>
            </w:r>
          </w:p>
          <w:p w14:paraId="56758C88" w14:textId="242BB32A" w:rsidR="00293734" w:rsidRPr="00293734" w:rsidRDefault="00293734" w:rsidP="00D809AE">
            <w:pPr>
              <w:jc w:val="both"/>
              <w:rPr>
                <w:bCs/>
                <w:i/>
                <w:iCs/>
                <w:color w:val="00B050"/>
                <w:sz w:val="20"/>
                <w:szCs w:val="20"/>
                <w:lang w:eastAsia="en-US"/>
              </w:rPr>
            </w:pPr>
            <w:r w:rsidRPr="00293734">
              <w:rPr>
                <w:bCs/>
                <w:i/>
                <w:iCs/>
                <w:color w:val="00B050"/>
                <w:sz w:val="20"/>
                <w:szCs w:val="20"/>
                <w:lang w:eastAsia="en-US"/>
              </w:rPr>
              <w:t>Darbinieku pienākumi ir konkrēti darba uzdevumi un iesaiste problēmu risināšanā, kas vērsti uz pieteikuma 1.9.sadaļā aprakstīto plānoto darbību produkta izstrādei, ražošanai vai attīstībai paveikšanu.</w:t>
            </w:r>
          </w:p>
          <w:p w14:paraId="2F6F67E4" w14:textId="73A21DD5" w:rsidR="00D809AE" w:rsidRDefault="00D809AE" w:rsidP="00D809AE">
            <w:pPr>
              <w:jc w:val="both"/>
              <w:rPr>
                <w:bCs/>
                <w:color w:val="00B050"/>
                <w:sz w:val="22"/>
                <w:szCs w:val="22"/>
                <w:lang w:eastAsia="en-US"/>
              </w:rPr>
            </w:pPr>
          </w:p>
          <w:p w14:paraId="2D5F7961" w14:textId="29AE1BAD" w:rsidR="00293734" w:rsidRPr="007E768B" w:rsidRDefault="00293734" w:rsidP="00293734">
            <w:pPr>
              <w:rPr>
                <w:b/>
                <w:bCs/>
                <w:i/>
                <w:iCs/>
                <w:color w:val="00B050"/>
                <w:sz w:val="20"/>
                <w:szCs w:val="20"/>
              </w:rPr>
            </w:pPr>
            <w:r w:rsidRPr="007E768B">
              <w:rPr>
                <w:b/>
                <w:bCs/>
                <w:i/>
                <w:iCs/>
                <w:color w:val="00B050"/>
                <w:sz w:val="20"/>
                <w:szCs w:val="20"/>
              </w:rPr>
              <w:t>Jāņem vērā, ka:</w:t>
            </w:r>
          </w:p>
          <w:p w14:paraId="3ACED88E" w14:textId="392801EC" w:rsidR="00293734" w:rsidRPr="007E768B" w:rsidRDefault="0056434F" w:rsidP="00293734">
            <w:pPr>
              <w:pStyle w:val="ListParagraph"/>
              <w:numPr>
                <w:ilvl w:val="0"/>
                <w:numId w:val="10"/>
              </w:numPr>
              <w:ind w:left="445"/>
              <w:jc w:val="both"/>
              <w:rPr>
                <w:rFonts w:ascii="Times New Roman" w:hAnsi="Times New Roman"/>
                <w:i/>
                <w:iCs/>
                <w:color w:val="00B050"/>
                <w:sz w:val="20"/>
              </w:rPr>
            </w:pPr>
            <w:r w:rsidRPr="007E768B">
              <w:rPr>
                <w:rFonts w:ascii="Times New Roman" w:hAnsi="Times New Roman"/>
                <w:i/>
                <w:iCs/>
                <w:color w:val="00B050"/>
                <w:sz w:val="20"/>
              </w:rPr>
              <w:t xml:space="preserve">par darbinieku </w:t>
            </w:r>
            <w:r w:rsidR="008F64DE" w:rsidRPr="007E768B">
              <w:rPr>
                <w:rFonts w:ascii="Times New Roman" w:hAnsi="Times New Roman"/>
                <w:i/>
                <w:iCs/>
                <w:color w:val="00B050"/>
                <w:sz w:val="20"/>
              </w:rPr>
              <w:t xml:space="preserve">vienlaicīgi var saņemt tikai vienu no Likumā noteiktajiem atbalstiem, kā arī nevar vienlaicīgi būt nodarbināts jau citā </w:t>
            </w:r>
            <w:proofErr w:type="spellStart"/>
            <w:r w:rsidR="008F64DE" w:rsidRPr="007E768B">
              <w:rPr>
                <w:rFonts w:ascii="Times New Roman" w:hAnsi="Times New Roman"/>
                <w:i/>
                <w:iCs/>
                <w:color w:val="00B050"/>
                <w:sz w:val="20"/>
              </w:rPr>
              <w:t>jaunuzņēmumā</w:t>
            </w:r>
            <w:proofErr w:type="spellEnd"/>
            <w:r w:rsidR="008F64DE" w:rsidRPr="007E768B">
              <w:rPr>
                <w:rFonts w:ascii="Times New Roman" w:hAnsi="Times New Roman"/>
                <w:i/>
                <w:iCs/>
                <w:color w:val="00B050"/>
                <w:sz w:val="20"/>
              </w:rPr>
              <w:t xml:space="preserve">, kur par darbinieku tiek saņemts Likumā noteiktais atbalsts; </w:t>
            </w:r>
          </w:p>
          <w:p w14:paraId="6A204FD8" w14:textId="0E647A7D" w:rsidR="00676D6B" w:rsidRPr="007E768B" w:rsidRDefault="005176ED" w:rsidP="00293734">
            <w:pPr>
              <w:pStyle w:val="ListParagraph"/>
              <w:numPr>
                <w:ilvl w:val="0"/>
                <w:numId w:val="10"/>
              </w:numPr>
              <w:ind w:left="445"/>
              <w:jc w:val="both"/>
              <w:rPr>
                <w:rFonts w:ascii="Times New Roman" w:hAnsi="Times New Roman"/>
                <w:i/>
                <w:iCs/>
                <w:color w:val="00B050"/>
                <w:sz w:val="20"/>
              </w:rPr>
            </w:pPr>
            <w:r>
              <w:rPr>
                <w:rFonts w:ascii="Times New Roman" w:hAnsi="Times New Roman"/>
                <w:i/>
                <w:iCs/>
                <w:color w:val="00B050"/>
                <w:sz w:val="20"/>
              </w:rPr>
              <w:t>a</w:t>
            </w:r>
            <w:r w:rsidR="00676D6B" w:rsidRPr="007E768B">
              <w:rPr>
                <w:rFonts w:ascii="Times New Roman" w:hAnsi="Times New Roman"/>
                <w:i/>
                <w:iCs/>
                <w:color w:val="00B050"/>
                <w:sz w:val="20"/>
              </w:rPr>
              <w:t xml:space="preserve">tbalsta programmu </w:t>
            </w:r>
            <w:r w:rsidR="008F64DE" w:rsidRPr="007E768B">
              <w:rPr>
                <w:rFonts w:ascii="Times New Roman" w:hAnsi="Times New Roman"/>
                <w:i/>
                <w:iCs/>
                <w:color w:val="00B050"/>
                <w:sz w:val="20"/>
              </w:rPr>
              <w:t xml:space="preserve">fiksētam maksājumam un/vai IIN nodokļa atlaidei </w:t>
            </w:r>
            <w:r w:rsidR="00676D6B" w:rsidRPr="007E768B">
              <w:rPr>
                <w:rFonts w:ascii="Times New Roman" w:hAnsi="Times New Roman"/>
                <w:i/>
                <w:iCs/>
                <w:color w:val="00B050"/>
                <w:sz w:val="20"/>
              </w:rPr>
              <w:t>var uzsākt izmantot ar mēnesi, kad Komisija pieņēmusi lēmumu vai ar nākamo mēnesi</w:t>
            </w:r>
            <w:r w:rsidR="00420068" w:rsidRPr="007E768B">
              <w:rPr>
                <w:rFonts w:ascii="Times New Roman" w:hAnsi="Times New Roman"/>
                <w:i/>
                <w:iCs/>
                <w:color w:val="00B050"/>
                <w:sz w:val="20"/>
              </w:rPr>
              <w:t>;</w:t>
            </w:r>
            <w:r w:rsidR="00676D6B" w:rsidRPr="007E768B">
              <w:rPr>
                <w:rFonts w:ascii="Times New Roman" w:hAnsi="Times New Roman"/>
                <w:i/>
                <w:iCs/>
                <w:color w:val="00B050"/>
                <w:sz w:val="20"/>
              </w:rPr>
              <w:t xml:space="preserve"> </w:t>
            </w:r>
          </w:p>
          <w:p w14:paraId="3FDF5E29" w14:textId="799C7018" w:rsidR="000907DB" w:rsidRPr="007E768B" w:rsidRDefault="0056434F" w:rsidP="000907DB">
            <w:pPr>
              <w:pStyle w:val="ListParagraph"/>
              <w:numPr>
                <w:ilvl w:val="0"/>
                <w:numId w:val="10"/>
              </w:numPr>
              <w:ind w:left="445"/>
              <w:jc w:val="both"/>
              <w:rPr>
                <w:rFonts w:ascii="Times New Roman" w:hAnsi="Times New Roman"/>
                <w:i/>
                <w:iCs/>
                <w:color w:val="00B050"/>
                <w:sz w:val="20"/>
              </w:rPr>
            </w:pPr>
            <w:r w:rsidRPr="007E768B">
              <w:rPr>
                <w:rFonts w:ascii="Times New Roman" w:hAnsi="Times New Roman"/>
                <w:i/>
                <w:iCs/>
                <w:color w:val="00B050"/>
                <w:sz w:val="20"/>
              </w:rPr>
              <w:t xml:space="preserve">ar </w:t>
            </w:r>
            <w:r w:rsidR="00212D97" w:rsidRPr="007E768B">
              <w:rPr>
                <w:rFonts w:ascii="Times New Roman" w:hAnsi="Times New Roman"/>
                <w:i/>
                <w:iCs/>
                <w:color w:val="00B050"/>
                <w:sz w:val="20"/>
              </w:rPr>
              <w:t xml:space="preserve">atbalstam apstiprināto </w:t>
            </w:r>
            <w:r w:rsidRPr="007E768B">
              <w:rPr>
                <w:rFonts w:ascii="Times New Roman" w:hAnsi="Times New Roman"/>
                <w:i/>
                <w:iCs/>
                <w:color w:val="00B050"/>
                <w:sz w:val="20"/>
              </w:rPr>
              <w:t xml:space="preserve">darbinieku </w:t>
            </w:r>
            <w:r w:rsidR="00420068" w:rsidRPr="007E768B">
              <w:rPr>
                <w:rFonts w:ascii="Times New Roman" w:hAnsi="Times New Roman"/>
                <w:i/>
                <w:iCs/>
                <w:color w:val="00B050"/>
                <w:sz w:val="20"/>
              </w:rPr>
              <w:t>iesniedzējs</w:t>
            </w:r>
            <w:r w:rsidR="000907DB" w:rsidRPr="007E768B">
              <w:rPr>
                <w:rFonts w:ascii="Times New Roman" w:hAnsi="Times New Roman"/>
                <w:i/>
                <w:iCs/>
                <w:color w:val="00B050"/>
                <w:sz w:val="20"/>
              </w:rPr>
              <w:t xml:space="preserve"> slēdz </w:t>
            </w:r>
            <w:r w:rsidR="00212D97" w:rsidRPr="007E768B">
              <w:rPr>
                <w:rFonts w:ascii="Times New Roman" w:hAnsi="Times New Roman"/>
                <w:i/>
                <w:iCs/>
                <w:color w:val="00B050"/>
                <w:sz w:val="20"/>
              </w:rPr>
              <w:t xml:space="preserve">darba </w:t>
            </w:r>
            <w:r w:rsidR="000907DB" w:rsidRPr="007E768B">
              <w:rPr>
                <w:rFonts w:ascii="Times New Roman" w:hAnsi="Times New Roman"/>
                <w:i/>
                <w:iCs/>
                <w:color w:val="00B050"/>
                <w:sz w:val="20"/>
              </w:rPr>
              <w:t xml:space="preserve">līgumu (vienošanos pie </w:t>
            </w:r>
            <w:r w:rsidR="00212D97" w:rsidRPr="007E768B">
              <w:rPr>
                <w:rFonts w:ascii="Times New Roman" w:hAnsi="Times New Roman"/>
                <w:i/>
                <w:iCs/>
                <w:color w:val="00B050"/>
                <w:sz w:val="20"/>
              </w:rPr>
              <w:t xml:space="preserve">darba </w:t>
            </w:r>
            <w:r w:rsidR="000907DB" w:rsidRPr="007E768B">
              <w:rPr>
                <w:rFonts w:ascii="Times New Roman" w:hAnsi="Times New Roman"/>
                <w:i/>
                <w:iCs/>
                <w:color w:val="00B050"/>
                <w:sz w:val="20"/>
              </w:rPr>
              <w:t>līguma), kur norādīta informācija, ka iesniedzējs</w:t>
            </w:r>
            <w:r w:rsidR="00420068" w:rsidRPr="007E768B">
              <w:rPr>
                <w:rFonts w:ascii="Times New Roman" w:hAnsi="Times New Roman"/>
                <w:i/>
                <w:iCs/>
                <w:color w:val="00B050"/>
                <w:sz w:val="20"/>
              </w:rPr>
              <w:t xml:space="preserve"> ir </w:t>
            </w:r>
            <w:proofErr w:type="spellStart"/>
            <w:r w:rsidR="00420068" w:rsidRPr="007E768B">
              <w:rPr>
                <w:rFonts w:ascii="Times New Roman" w:hAnsi="Times New Roman"/>
                <w:i/>
                <w:iCs/>
                <w:color w:val="00B050"/>
                <w:sz w:val="20"/>
              </w:rPr>
              <w:t>jaunuzņēmums</w:t>
            </w:r>
            <w:proofErr w:type="spellEnd"/>
            <w:r w:rsidR="00420068" w:rsidRPr="007E768B">
              <w:rPr>
                <w:rFonts w:ascii="Times New Roman" w:hAnsi="Times New Roman"/>
                <w:i/>
                <w:iCs/>
                <w:color w:val="00B050"/>
                <w:sz w:val="20"/>
              </w:rPr>
              <w:t xml:space="preserve">, ka par </w:t>
            </w:r>
            <w:r w:rsidR="000907DB" w:rsidRPr="007E768B">
              <w:rPr>
                <w:rFonts w:ascii="Times New Roman" w:hAnsi="Times New Roman"/>
                <w:i/>
                <w:iCs/>
                <w:color w:val="00B050"/>
                <w:sz w:val="20"/>
              </w:rPr>
              <w:t>darbinieku</w:t>
            </w:r>
            <w:r w:rsidR="00420068" w:rsidRPr="007E768B">
              <w:rPr>
                <w:rFonts w:ascii="Times New Roman" w:hAnsi="Times New Roman"/>
                <w:i/>
                <w:iCs/>
                <w:color w:val="00B050"/>
                <w:sz w:val="20"/>
              </w:rPr>
              <w:t xml:space="preserve"> ti</w:t>
            </w:r>
            <w:r w:rsidR="000907DB" w:rsidRPr="007E768B">
              <w:rPr>
                <w:rFonts w:ascii="Times New Roman" w:hAnsi="Times New Roman"/>
                <w:i/>
                <w:iCs/>
                <w:color w:val="00B050"/>
                <w:sz w:val="20"/>
              </w:rPr>
              <w:t>ks</w:t>
            </w:r>
            <w:r w:rsidR="00420068" w:rsidRPr="007E768B">
              <w:rPr>
                <w:rFonts w:ascii="Times New Roman" w:hAnsi="Times New Roman"/>
                <w:i/>
                <w:iCs/>
                <w:color w:val="00B050"/>
                <w:sz w:val="20"/>
              </w:rPr>
              <w:t xml:space="preserve"> veikts fiksēt</w:t>
            </w:r>
            <w:r w:rsidR="000907DB" w:rsidRPr="007E768B">
              <w:rPr>
                <w:rFonts w:ascii="Times New Roman" w:hAnsi="Times New Roman"/>
                <w:i/>
                <w:iCs/>
                <w:color w:val="00B050"/>
                <w:sz w:val="20"/>
              </w:rPr>
              <w:t>ais</w:t>
            </w:r>
            <w:r w:rsidR="00420068" w:rsidRPr="007E768B">
              <w:rPr>
                <w:rFonts w:ascii="Times New Roman" w:hAnsi="Times New Roman"/>
                <w:i/>
                <w:iCs/>
                <w:color w:val="00B050"/>
                <w:sz w:val="20"/>
              </w:rPr>
              <w:t xml:space="preserve"> maksājums un ka </w:t>
            </w:r>
            <w:r w:rsidR="000907DB" w:rsidRPr="007E768B">
              <w:rPr>
                <w:rFonts w:ascii="Times New Roman" w:hAnsi="Times New Roman"/>
                <w:i/>
                <w:iCs/>
                <w:color w:val="00B050"/>
                <w:sz w:val="20"/>
              </w:rPr>
              <w:t>darbiniekam</w:t>
            </w:r>
            <w:r w:rsidR="00420068" w:rsidRPr="007E768B">
              <w:rPr>
                <w:rFonts w:ascii="Times New Roman" w:hAnsi="Times New Roman"/>
                <w:i/>
                <w:iCs/>
                <w:color w:val="00B050"/>
                <w:sz w:val="20"/>
              </w:rPr>
              <w:t xml:space="preserve"> ir pienākums</w:t>
            </w:r>
            <w:r w:rsidR="000907DB" w:rsidRPr="007E768B">
              <w:rPr>
                <w:rFonts w:ascii="Times New Roman" w:hAnsi="Times New Roman"/>
                <w:i/>
                <w:iCs/>
                <w:color w:val="00B050"/>
                <w:sz w:val="20"/>
              </w:rPr>
              <w:t xml:space="preserve"> ar iesniedzēja starpniecību</w:t>
            </w:r>
            <w:r w:rsidR="00420068" w:rsidRPr="007E768B">
              <w:rPr>
                <w:rFonts w:ascii="Times New Roman" w:hAnsi="Times New Roman"/>
                <w:i/>
                <w:iCs/>
                <w:color w:val="00B050"/>
                <w:sz w:val="20"/>
              </w:rPr>
              <w:t xml:space="preserve"> veikt </w:t>
            </w:r>
            <w:r w:rsidRPr="007E768B">
              <w:rPr>
                <w:rFonts w:ascii="Times New Roman" w:hAnsi="Times New Roman"/>
                <w:i/>
                <w:iCs/>
                <w:color w:val="00B050"/>
                <w:sz w:val="20"/>
              </w:rPr>
              <w:t>p</w:t>
            </w:r>
            <w:r w:rsidR="000907DB" w:rsidRPr="007E768B">
              <w:rPr>
                <w:rFonts w:ascii="Times New Roman" w:hAnsi="Times New Roman"/>
                <w:i/>
                <w:iCs/>
                <w:color w:val="00B050"/>
                <w:sz w:val="20"/>
              </w:rPr>
              <w:t>ensiju iemaksas;</w:t>
            </w:r>
          </w:p>
          <w:p w14:paraId="35810B62" w14:textId="346A9602" w:rsidR="00E843C0" w:rsidRPr="007E768B" w:rsidRDefault="000907DB" w:rsidP="000907DB">
            <w:pPr>
              <w:pStyle w:val="ListParagraph"/>
              <w:numPr>
                <w:ilvl w:val="0"/>
                <w:numId w:val="10"/>
              </w:numPr>
              <w:ind w:left="445"/>
              <w:jc w:val="both"/>
              <w:rPr>
                <w:rFonts w:ascii="Times New Roman" w:hAnsi="Times New Roman"/>
                <w:i/>
                <w:iCs/>
                <w:color w:val="00B050"/>
                <w:sz w:val="20"/>
              </w:rPr>
            </w:pPr>
            <w:r w:rsidRPr="007E768B">
              <w:rPr>
                <w:rFonts w:ascii="Times New Roman" w:hAnsi="Times New Roman"/>
                <w:i/>
                <w:iCs/>
                <w:color w:val="00B050"/>
                <w:sz w:val="20"/>
              </w:rPr>
              <w:t xml:space="preserve">lai pēc Komisijas lēmuma par atbalsta programmas piešķiršanu uzsāktu izmantot atbalstu, iesniedzējam VID jāiesniedz ziņas par </w:t>
            </w:r>
            <w:r w:rsidR="00F41453" w:rsidRPr="007E768B">
              <w:rPr>
                <w:rFonts w:ascii="Times New Roman" w:hAnsi="Times New Roman"/>
                <w:i/>
                <w:iCs/>
                <w:color w:val="00B050"/>
                <w:sz w:val="20"/>
              </w:rPr>
              <w:t>darbiniekiem</w:t>
            </w:r>
            <w:r w:rsidRPr="007E768B">
              <w:rPr>
                <w:rFonts w:ascii="Times New Roman" w:hAnsi="Times New Roman"/>
                <w:i/>
                <w:iCs/>
                <w:color w:val="00B050"/>
                <w:sz w:val="20"/>
              </w:rPr>
              <w:t xml:space="preserve"> Elektroniskā deklarēšanas sistēmā. Informācijas apmaiņa par atbalstam pieteikto darbinieku nodokļu administrēšanas jautājumiem atbalsta programmas īstenošanas laikā jāveic ar VID. VID tīmekļa vietnē ir iekļauti metodiskie materiāli par šiem jautājumiem un nepieciešamības gadījumā par specifiskiem nodokļu administrēšanas jautājumiem var konsultēties ar VID.</w:t>
            </w:r>
          </w:p>
          <w:p w14:paraId="4A6FA035" w14:textId="4B9A4251" w:rsidR="00A40BFF" w:rsidRPr="007E768B" w:rsidRDefault="00E843C0" w:rsidP="00293734">
            <w:pPr>
              <w:pStyle w:val="ListParagraph"/>
              <w:numPr>
                <w:ilvl w:val="0"/>
                <w:numId w:val="10"/>
              </w:numPr>
              <w:ind w:left="445"/>
              <w:jc w:val="both"/>
              <w:rPr>
                <w:rFonts w:ascii="Times New Roman" w:hAnsi="Times New Roman"/>
                <w:i/>
                <w:iCs/>
                <w:color w:val="00B050"/>
                <w:sz w:val="20"/>
              </w:rPr>
            </w:pPr>
            <w:r w:rsidRPr="007E768B">
              <w:rPr>
                <w:rFonts w:ascii="Times New Roman" w:hAnsi="Times New Roman"/>
                <w:i/>
                <w:iCs/>
                <w:color w:val="00B050"/>
                <w:sz w:val="20"/>
              </w:rPr>
              <w:t xml:space="preserve">fiksētais maksājums par atbalstam </w:t>
            </w:r>
            <w:r w:rsidR="000907DB" w:rsidRPr="007E768B">
              <w:rPr>
                <w:rFonts w:ascii="Times New Roman" w:hAnsi="Times New Roman"/>
                <w:i/>
                <w:iCs/>
                <w:color w:val="00B050"/>
                <w:sz w:val="20"/>
              </w:rPr>
              <w:t xml:space="preserve">apstiprināto </w:t>
            </w:r>
            <w:r w:rsidR="00293734" w:rsidRPr="007E768B">
              <w:rPr>
                <w:rFonts w:ascii="Times New Roman" w:hAnsi="Times New Roman"/>
                <w:i/>
                <w:iCs/>
                <w:color w:val="00B050"/>
                <w:sz w:val="20"/>
              </w:rPr>
              <w:t>darbiniek</w:t>
            </w:r>
            <w:r w:rsidRPr="007E768B">
              <w:rPr>
                <w:rFonts w:ascii="Times New Roman" w:hAnsi="Times New Roman"/>
                <w:i/>
                <w:iCs/>
                <w:color w:val="00B050"/>
                <w:sz w:val="20"/>
              </w:rPr>
              <w:t>u jāmaksā par pilnu kalendāro mēnesi</w:t>
            </w:r>
            <w:r w:rsidR="00E41598" w:rsidRPr="007E768B">
              <w:rPr>
                <w:rFonts w:ascii="Times New Roman" w:hAnsi="Times New Roman"/>
                <w:i/>
                <w:iCs/>
                <w:color w:val="00B050"/>
                <w:sz w:val="20"/>
              </w:rPr>
              <w:t xml:space="preserve"> (nepiemēro proporciju)</w:t>
            </w:r>
            <w:r w:rsidRPr="007E768B">
              <w:rPr>
                <w:rFonts w:ascii="Times New Roman" w:hAnsi="Times New Roman"/>
                <w:i/>
                <w:iCs/>
                <w:color w:val="00B050"/>
                <w:sz w:val="20"/>
              </w:rPr>
              <w:t>, neatkarīgi no nostrādāto dienu skaita</w:t>
            </w:r>
            <w:r w:rsidR="00A40BFF" w:rsidRPr="007E768B">
              <w:rPr>
                <w:rFonts w:ascii="Times New Roman" w:hAnsi="Times New Roman"/>
                <w:i/>
                <w:iCs/>
                <w:color w:val="00B050"/>
                <w:sz w:val="20"/>
              </w:rPr>
              <w:t>.</w:t>
            </w:r>
            <w:r w:rsidRPr="007E768B">
              <w:rPr>
                <w:rFonts w:ascii="Times New Roman" w:hAnsi="Times New Roman"/>
                <w:i/>
                <w:iCs/>
                <w:color w:val="00B050"/>
                <w:sz w:val="20"/>
              </w:rPr>
              <w:t xml:space="preserve"> </w:t>
            </w:r>
            <w:r w:rsidR="00A40BFF" w:rsidRPr="007E768B">
              <w:rPr>
                <w:rFonts w:ascii="Times New Roman" w:hAnsi="Times New Roman"/>
                <w:i/>
                <w:iCs/>
                <w:color w:val="00B050"/>
                <w:sz w:val="20"/>
              </w:rPr>
              <w:t>Izņēmums:</w:t>
            </w:r>
            <w:r w:rsidRPr="007E768B">
              <w:rPr>
                <w:rFonts w:ascii="Times New Roman" w:hAnsi="Times New Roman"/>
                <w:i/>
                <w:iCs/>
                <w:color w:val="00B050"/>
                <w:sz w:val="20"/>
              </w:rPr>
              <w:t xml:space="preserve"> fiksēto maksājumu proporcionāli samazina par tām dienām</w:t>
            </w:r>
            <w:r w:rsidR="00A40BFF" w:rsidRPr="007E768B">
              <w:rPr>
                <w:rFonts w:ascii="Times New Roman" w:hAnsi="Times New Roman"/>
                <w:i/>
                <w:iCs/>
                <w:color w:val="00B050"/>
                <w:sz w:val="20"/>
              </w:rPr>
              <w:t xml:space="preserve"> </w:t>
            </w:r>
            <w:r w:rsidRPr="007E768B">
              <w:rPr>
                <w:rFonts w:ascii="Times New Roman" w:hAnsi="Times New Roman"/>
                <w:i/>
                <w:iCs/>
                <w:color w:val="00B050"/>
                <w:sz w:val="20"/>
              </w:rPr>
              <w:t>kurās</w:t>
            </w:r>
            <w:r w:rsidR="00A40BFF" w:rsidRPr="007E768B">
              <w:rPr>
                <w:rFonts w:ascii="Times New Roman" w:hAnsi="Times New Roman"/>
                <w:i/>
                <w:iCs/>
                <w:color w:val="00B050"/>
                <w:sz w:val="20"/>
              </w:rPr>
              <w:t xml:space="preserve"> </w:t>
            </w:r>
            <w:r w:rsidR="000907DB" w:rsidRPr="007E768B">
              <w:rPr>
                <w:rFonts w:ascii="Times New Roman" w:hAnsi="Times New Roman"/>
                <w:i/>
                <w:iCs/>
                <w:color w:val="00B050"/>
                <w:sz w:val="20"/>
              </w:rPr>
              <w:t>darbinieks</w:t>
            </w:r>
            <w:r w:rsidR="00A40BFF" w:rsidRPr="007E768B">
              <w:rPr>
                <w:rFonts w:ascii="Times New Roman" w:hAnsi="Times New Roman"/>
                <w:i/>
                <w:iCs/>
                <w:color w:val="00B050"/>
                <w:sz w:val="20"/>
              </w:rPr>
              <w:t xml:space="preserve"> atrodas bērna kopšanas atvaļinājumā, </w:t>
            </w:r>
            <w:r w:rsidR="000907DB" w:rsidRPr="007E768B">
              <w:rPr>
                <w:rFonts w:ascii="Times New Roman" w:hAnsi="Times New Roman"/>
                <w:i/>
                <w:iCs/>
                <w:color w:val="00B050"/>
                <w:sz w:val="20"/>
              </w:rPr>
              <w:t>darbiniekam</w:t>
            </w:r>
            <w:r w:rsidR="00A40BFF" w:rsidRPr="007E768B">
              <w:rPr>
                <w:rFonts w:ascii="Times New Roman" w:hAnsi="Times New Roman"/>
                <w:i/>
                <w:iCs/>
                <w:color w:val="00B050"/>
                <w:sz w:val="20"/>
              </w:rPr>
              <w:t xml:space="preserve"> (bērna tēvam) ir piešķirts atvaļinājums sakarā ar bērna piedzimšanu</w:t>
            </w:r>
            <w:r w:rsidRPr="007E768B">
              <w:rPr>
                <w:rFonts w:ascii="Times New Roman" w:hAnsi="Times New Roman"/>
                <w:i/>
                <w:iCs/>
                <w:color w:val="00B050"/>
                <w:sz w:val="20"/>
              </w:rPr>
              <w:t xml:space="preserve"> un </w:t>
            </w:r>
            <w:r w:rsidR="002C410F" w:rsidRPr="007E768B">
              <w:rPr>
                <w:rFonts w:ascii="Times New Roman" w:hAnsi="Times New Roman"/>
                <w:i/>
                <w:iCs/>
                <w:color w:val="00B050"/>
                <w:sz w:val="20"/>
              </w:rPr>
              <w:t>ja</w:t>
            </w:r>
            <w:r w:rsidR="00A40BFF" w:rsidRPr="007E768B">
              <w:rPr>
                <w:rFonts w:ascii="Times New Roman" w:hAnsi="Times New Roman"/>
                <w:i/>
                <w:iCs/>
                <w:color w:val="00B050"/>
                <w:sz w:val="20"/>
              </w:rPr>
              <w:t xml:space="preserve"> </w:t>
            </w:r>
            <w:r w:rsidR="000907DB" w:rsidRPr="007E768B">
              <w:rPr>
                <w:rFonts w:ascii="Times New Roman" w:hAnsi="Times New Roman"/>
                <w:i/>
                <w:iCs/>
                <w:color w:val="00B050"/>
                <w:sz w:val="20"/>
              </w:rPr>
              <w:t>darbiniekam</w:t>
            </w:r>
            <w:r w:rsidR="00A40BFF" w:rsidRPr="007E768B">
              <w:rPr>
                <w:rFonts w:ascii="Times New Roman" w:hAnsi="Times New Roman"/>
                <w:i/>
                <w:iCs/>
                <w:color w:val="00B050"/>
                <w:sz w:val="20"/>
              </w:rPr>
              <w:t xml:space="preserve"> ir izsniegta darbnespējas lapa "B"</w:t>
            </w:r>
            <w:r w:rsidR="00676D6B" w:rsidRPr="007E768B">
              <w:rPr>
                <w:rFonts w:ascii="Times New Roman" w:hAnsi="Times New Roman"/>
                <w:i/>
                <w:iCs/>
                <w:color w:val="00B050"/>
                <w:sz w:val="20"/>
              </w:rPr>
              <w:t>;</w:t>
            </w:r>
          </w:p>
          <w:p w14:paraId="1C5A69E8" w14:textId="7AA3BD56" w:rsidR="00676D6B" w:rsidRPr="007E768B" w:rsidRDefault="00676D6B" w:rsidP="00293734">
            <w:pPr>
              <w:pStyle w:val="ListParagraph"/>
              <w:numPr>
                <w:ilvl w:val="0"/>
                <w:numId w:val="10"/>
              </w:numPr>
              <w:ind w:left="445"/>
              <w:jc w:val="both"/>
              <w:rPr>
                <w:rFonts w:ascii="Times New Roman" w:hAnsi="Times New Roman"/>
                <w:i/>
                <w:iCs/>
                <w:color w:val="00B050"/>
                <w:sz w:val="20"/>
              </w:rPr>
            </w:pPr>
            <w:r w:rsidRPr="007E768B">
              <w:rPr>
                <w:rFonts w:ascii="Times New Roman" w:hAnsi="Times New Roman"/>
                <w:i/>
                <w:iCs/>
                <w:color w:val="00B050"/>
                <w:sz w:val="20"/>
              </w:rPr>
              <w:t>ja atbalstam pieteiktā darbinieka algotā darbā aprēķinātie ienākumi kalendāra gadā pārsniedz obligāto iemaksu objekta maksimālo apmēru, iesniedzējam papildus jāveic solidaritātes nodokļu maksājumus;</w:t>
            </w:r>
          </w:p>
          <w:p w14:paraId="2200C55A" w14:textId="0F5E0EFC" w:rsidR="00CE7462" w:rsidRPr="00676D6B" w:rsidRDefault="00676D6B" w:rsidP="006B7417">
            <w:pPr>
              <w:pStyle w:val="ListParagraph"/>
              <w:numPr>
                <w:ilvl w:val="0"/>
                <w:numId w:val="10"/>
              </w:numPr>
              <w:ind w:left="445"/>
              <w:jc w:val="both"/>
              <w:rPr>
                <w:rFonts w:ascii="Cambria" w:hAnsi="Cambria"/>
                <w:color w:val="FF0000"/>
                <w:sz w:val="19"/>
                <w:szCs w:val="28"/>
              </w:rPr>
            </w:pPr>
            <w:r w:rsidRPr="007E768B">
              <w:rPr>
                <w:rFonts w:ascii="Times New Roman" w:hAnsi="Times New Roman"/>
                <w:i/>
                <w:iCs/>
                <w:color w:val="00B050"/>
                <w:sz w:val="20"/>
              </w:rPr>
              <w:t xml:space="preserve"> Jaunuzņēmums </w:t>
            </w:r>
            <w:r w:rsidRPr="007E768B">
              <w:rPr>
                <w:rFonts w:ascii="Times New Roman" w:hAnsi="Times New Roman"/>
                <w:color w:val="00B050"/>
                <w:sz w:val="20"/>
              </w:rPr>
              <w:t xml:space="preserve">fiksēto maksājumu un solidaritātes nodokļa maksājumus veic un ziņas par </w:t>
            </w:r>
            <w:r w:rsidR="00F41453" w:rsidRPr="007E768B">
              <w:rPr>
                <w:rFonts w:ascii="Times New Roman" w:hAnsi="Times New Roman"/>
                <w:color w:val="00B050"/>
                <w:sz w:val="20"/>
              </w:rPr>
              <w:t>darbiniekiem</w:t>
            </w:r>
            <w:r w:rsidRPr="007E768B">
              <w:rPr>
                <w:rFonts w:ascii="Times New Roman" w:hAnsi="Times New Roman"/>
                <w:color w:val="00B050"/>
                <w:sz w:val="20"/>
              </w:rPr>
              <w:t xml:space="preserve"> iesniedz likumā "</w:t>
            </w:r>
            <w:hyperlink r:id="rId26" w:tgtFrame="_blank" w:history="1">
              <w:r w:rsidRPr="007E768B">
                <w:rPr>
                  <w:rFonts w:ascii="Times New Roman" w:hAnsi="Times New Roman"/>
                  <w:color w:val="00B050"/>
                  <w:sz w:val="20"/>
                </w:rPr>
                <w:t>Par valsts sociālo apdrošināšanu</w:t>
              </w:r>
            </w:hyperlink>
            <w:r w:rsidRPr="007E768B">
              <w:rPr>
                <w:rFonts w:ascii="Times New Roman" w:hAnsi="Times New Roman"/>
                <w:color w:val="00B050"/>
                <w:sz w:val="20"/>
              </w:rPr>
              <w:t>" noteiktajā kārtībā un termiņos.</w:t>
            </w:r>
          </w:p>
        </w:tc>
      </w:tr>
      <w:tr w:rsidR="00B53817" w:rsidRPr="00601FC0" w14:paraId="31260660" w14:textId="77777777" w:rsidTr="006B7417">
        <w:tc>
          <w:tcPr>
            <w:tcW w:w="393" w:type="pct"/>
            <w:vMerge/>
            <w:shd w:val="clear" w:color="auto" w:fill="FFFFFF"/>
          </w:tcPr>
          <w:p w14:paraId="1A31F393" w14:textId="77777777" w:rsidR="00B53817" w:rsidRPr="00601FC0" w:rsidRDefault="00B53817" w:rsidP="006B7417">
            <w:pPr>
              <w:jc w:val="center"/>
              <w:rPr>
                <w:rFonts w:ascii="Cambria" w:hAnsi="Cambria"/>
                <w:sz w:val="19"/>
                <w:szCs w:val="28"/>
              </w:rPr>
            </w:pPr>
          </w:p>
        </w:tc>
        <w:tc>
          <w:tcPr>
            <w:tcW w:w="1906" w:type="pct"/>
            <w:shd w:val="clear" w:color="auto" w:fill="auto"/>
          </w:tcPr>
          <w:p w14:paraId="095A173C" w14:textId="77777777" w:rsidR="00B53817" w:rsidRPr="00601FC0" w:rsidRDefault="00B53817" w:rsidP="006B7417">
            <w:pPr>
              <w:rPr>
                <w:rFonts w:ascii="Cambria" w:hAnsi="Cambria"/>
                <w:sz w:val="19"/>
                <w:szCs w:val="28"/>
              </w:rPr>
            </w:pPr>
            <w:r w:rsidRPr="00601FC0">
              <w:rPr>
                <w:rFonts w:ascii="Cambria" w:hAnsi="Cambria"/>
                <w:sz w:val="19"/>
                <w:szCs w:val="28"/>
              </w:rPr>
              <w:t>3.1.1. darba ņēmēja vārds, uzvārds, personas kods</w:t>
            </w:r>
          </w:p>
        </w:tc>
        <w:tc>
          <w:tcPr>
            <w:tcW w:w="2701" w:type="pct"/>
            <w:shd w:val="clear" w:color="auto" w:fill="auto"/>
          </w:tcPr>
          <w:p w14:paraId="603A218D" w14:textId="77777777" w:rsidR="00B53817" w:rsidRPr="00601FC0" w:rsidRDefault="00B53817" w:rsidP="006B7417">
            <w:pPr>
              <w:rPr>
                <w:rFonts w:ascii="Cambria" w:hAnsi="Cambria"/>
                <w:b/>
                <w:bCs/>
                <w:sz w:val="19"/>
                <w:szCs w:val="28"/>
              </w:rPr>
            </w:pPr>
            <w:r w:rsidRPr="00601FC0">
              <w:rPr>
                <w:rFonts w:ascii="Cambria" w:hAnsi="Cambria"/>
                <w:sz w:val="19"/>
                <w:szCs w:val="28"/>
              </w:rPr>
              <w:t>Darba ņēmēja amats, darbības joma/kompetence, pienākumu saistība ar pieteiktās biznesa idejas īstenošanu (norādot konkrēti veicamo darba uzdevumu/risināmo problēmu)</w:t>
            </w:r>
          </w:p>
        </w:tc>
      </w:tr>
      <w:tr w:rsidR="00B53817" w:rsidRPr="00601FC0" w14:paraId="20D76AA5" w14:textId="77777777" w:rsidTr="006B7417">
        <w:tc>
          <w:tcPr>
            <w:tcW w:w="393" w:type="pct"/>
            <w:shd w:val="clear" w:color="auto" w:fill="FFFFFF"/>
          </w:tcPr>
          <w:p w14:paraId="1ACF56C9" w14:textId="77777777" w:rsidR="00B53817" w:rsidRPr="00601FC0" w:rsidRDefault="00B53817" w:rsidP="006B7417">
            <w:pPr>
              <w:jc w:val="center"/>
              <w:rPr>
                <w:rFonts w:ascii="Cambria" w:hAnsi="Cambria"/>
                <w:sz w:val="19"/>
                <w:szCs w:val="28"/>
              </w:rPr>
            </w:pPr>
            <w:r w:rsidRPr="00601FC0">
              <w:rPr>
                <w:rFonts w:ascii="Cambria" w:hAnsi="Cambria"/>
                <w:sz w:val="19"/>
                <w:szCs w:val="28"/>
              </w:rPr>
              <w:t xml:space="preserve">3.2. </w:t>
            </w:r>
          </w:p>
        </w:tc>
        <w:tc>
          <w:tcPr>
            <w:tcW w:w="4607" w:type="pct"/>
            <w:gridSpan w:val="2"/>
            <w:shd w:val="clear" w:color="auto" w:fill="auto"/>
          </w:tcPr>
          <w:p w14:paraId="5A9C1AD3" w14:textId="2073FC8B" w:rsidR="00B53817" w:rsidRDefault="00B53817" w:rsidP="006B7417">
            <w:pPr>
              <w:rPr>
                <w:rFonts w:ascii="Cambria" w:hAnsi="Cambria"/>
                <w:sz w:val="19"/>
                <w:szCs w:val="28"/>
              </w:rPr>
            </w:pPr>
            <w:r w:rsidRPr="00601FC0">
              <w:rPr>
                <w:rFonts w:ascii="Cambria" w:hAnsi="Cambria"/>
                <w:sz w:val="19"/>
                <w:szCs w:val="28"/>
              </w:rPr>
              <w:t>Atbalsta programma augsti kvalificētu darba ņēmēju piesaistei:</w:t>
            </w:r>
          </w:p>
          <w:p w14:paraId="12F9ACF0" w14:textId="6DC40DD0" w:rsidR="00961CE0" w:rsidRPr="001F5644" w:rsidRDefault="00961CE0" w:rsidP="005176ED">
            <w:pPr>
              <w:spacing w:before="60" w:after="120"/>
              <w:jc w:val="both"/>
              <w:rPr>
                <w:b/>
                <w:i/>
                <w:iCs/>
                <w:color w:val="00B050"/>
                <w:sz w:val="22"/>
                <w:szCs w:val="22"/>
                <w:lang w:eastAsia="en-US"/>
              </w:rPr>
            </w:pPr>
            <w:r w:rsidRPr="001F5644">
              <w:rPr>
                <w:b/>
                <w:i/>
                <w:iCs/>
                <w:color w:val="00B050"/>
                <w:sz w:val="22"/>
                <w:szCs w:val="22"/>
                <w:lang w:eastAsia="en-US"/>
              </w:rPr>
              <w:t>Sadaļu atbilstoši norādēm aizpilda, ja iesniedzējs plāno pieteikt darbiniekus atbalstam augsti kvalificētu darbinieku piesaistei.</w:t>
            </w:r>
          </w:p>
          <w:p w14:paraId="0F6C3C8C" w14:textId="744D3466" w:rsidR="00961CE0" w:rsidRDefault="00961CE0" w:rsidP="00961CE0">
            <w:pPr>
              <w:jc w:val="both"/>
              <w:rPr>
                <w:bCs/>
                <w:color w:val="00B050"/>
                <w:sz w:val="22"/>
                <w:szCs w:val="22"/>
                <w:lang w:eastAsia="en-US"/>
              </w:rPr>
            </w:pPr>
            <w:r>
              <w:rPr>
                <w:bCs/>
                <w:color w:val="00B050"/>
                <w:sz w:val="22"/>
                <w:szCs w:val="22"/>
                <w:lang w:eastAsia="en-US"/>
              </w:rPr>
              <w:t>Informāciju aizpilda par katru atbalstam pieteikto darbinieku</w:t>
            </w:r>
            <w:r w:rsidR="00DD757C">
              <w:rPr>
                <w:bCs/>
                <w:color w:val="00B050"/>
                <w:sz w:val="22"/>
                <w:szCs w:val="22"/>
                <w:lang w:eastAsia="en-US"/>
              </w:rPr>
              <w:t xml:space="preserve"> 3.2.1. </w:t>
            </w:r>
            <w:proofErr w:type="spellStart"/>
            <w:r w:rsidR="00DD757C">
              <w:rPr>
                <w:bCs/>
                <w:color w:val="00B050"/>
                <w:sz w:val="22"/>
                <w:szCs w:val="22"/>
                <w:lang w:eastAsia="en-US"/>
              </w:rPr>
              <w:t>apakšsadaļā</w:t>
            </w:r>
            <w:proofErr w:type="spellEnd"/>
            <w:r>
              <w:rPr>
                <w:bCs/>
                <w:color w:val="00B050"/>
                <w:sz w:val="22"/>
                <w:szCs w:val="22"/>
                <w:lang w:eastAsia="en-US"/>
              </w:rPr>
              <w:t>, atbilstoši norādēm sniedzot informāciju par tā:</w:t>
            </w:r>
          </w:p>
          <w:p w14:paraId="465B73AB" w14:textId="29177176" w:rsidR="00961CE0" w:rsidRPr="00293734" w:rsidRDefault="00961CE0" w:rsidP="00961CE0">
            <w:pPr>
              <w:pStyle w:val="ListParagraph"/>
              <w:numPr>
                <w:ilvl w:val="0"/>
                <w:numId w:val="9"/>
              </w:numPr>
              <w:spacing w:after="0" w:line="240" w:lineRule="auto"/>
              <w:ind w:left="396"/>
              <w:jc w:val="both"/>
              <w:rPr>
                <w:rFonts w:ascii="Times New Roman" w:hAnsi="Times New Roman"/>
                <w:bCs/>
                <w:color w:val="00B050"/>
                <w:szCs w:val="22"/>
                <w:lang w:eastAsia="en-US"/>
              </w:rPr>
            </w:pPr>
            <w:r w:rsidRPr="00293734">
              <w:rPr>
                <w:rFonts w:ascii="Times New Roman" w:hAnsi="Times New Roman"/>
                <w:bCs/>
                <w:color w:val="00B050"/>
                <w:szCs w:val="22"/>
                <w:lang w:eastAsia="en-US"/>
              </w:rPr>
              <w:t>vārdu, uzvārdu un personas kodu</w:t>
            </w:r>
            <w:r w:rsidR="00825F61">
              <w:rPr>
                <w:rFonts w:ascii="Times New Roman" w:hAnsi="Times New Roman"/>
                <w:bCs/>
                <w:color w:val="00B050"/>
                <w:szCs w:val="22"/>
                <w:lang w:eastAsia="en-US"/>
              </w:rPr>
              <w:t>;</w:t>
            </w:r>
          </w:p>
          <w:p w14:paraId="1481731E" w14:textId="5B55D42E" w:rsidR="00961CE0" w:rsidRPr="00961CE0" w:rsidRDefault="00961CE0" w:rsidP="00961CE0">
            <w:pPr>
              <w:pStyle w:val="ListParagraph"/>
              <w:numPr>
                <w:ilvl w:val="0"/>
                <w:numId w:val="9"/>
              </w:numPr>
              <w:spacing w:after="0" w:line="240" w:lineRule="auto"/>
              <w:ind w:left="396"/>
              <w:jc w:val="both"/>
              <w:rPr>
                <w:rFonts w:ascii="Times New Roman" w:hAnsi="Times New Roman"/>
                <w:bCs/>
                <w:color w:val="00B050"/>
                <w:szCs w:val="22"/>
                <w:lang w:eastAsia="en-US"/>
              </w:rPr>
            </w:pPr>
            <w:r w:rsidRPr="00293734">
              <w:rPr>
                <w:rFonts w:ascii="Times New Roman" w:hAnsi="Times New Roman"/>
                <w:bCs/>
                <w:color w:val="00B050"/>
                <w:szCs w:val="22"/>
                <w:lang w:eastAsia="en-US"/>
              </w:rPr>
              <w:t>amatu</w:t>
            </w:r>
            <w:r w:rsidR="0056434F">
              <w:rPr>
                <w:rFonts w:ascii="Times New Roman" w:hAnsi="Times New Roman"/>
                <w:bCs/>
                <w:color w:val="00B050"/>
                <w:szCs w:val="22"/>
                <w:lang w:eastAsia="en-US"/>
              </w:rPr>
              <w:t xml:space="preserve"> atbilstoši </w:t>
            </w:r>
            <w:hyperlink r:id="rId27" w:history="1">
              <w:r w:rsidR="0056434F" w:rsidRPr="0056434F">
                <w:rPr>
                  <w:rStyle w:val="Hyperlink"/>
                  <w:rFonts w:ascii="Times New Roman" w:hAnsi="Times New Roman"/>
                  <w:bCs/>
                  <w:color w:val="4F6228" w:themeColor="accent3" w:themeShade="80"/>
                  <w:szCs w:val="22"/>
                  <w:lang w:eastAsia="en-US"/>
                </w:rPr>
                <w:t>profesiju klasifikatoram</w:t>
              </w:r>
            </w:hyperlink>
            <w:r w:rsidRPr="00293734">
              <w:rPr>
                <w:rFonts w:ascii="Times New Roman" w:hAnsi="Times New Roman"/>
                <w:bCs/>
                <w:color w:val="00B050"/>
                <w:szCs w:val="22"/>
                <w:lang w:eastAsia="en-US"/>
              </w:rPr>
              <w:t>, darbības jomu un kompetenci</w:t>
            </w:r>
            <w:r w:rsidR="00825F61">
              <w:rPr>
                <w:rFonts w:ascii="Times New Roman" w:hAnsi="Times New Roman"/>
                <w:bCs/>
                <w:color w:val="00B050"/>
                <w:szCs w:val="22"/>
                <w:lang w:eastAsia="en-US"/>
              </w:rPr>
              <w:t>;</w:t>
            </w:r>
          </w:p>
          <w:p w14:paraId="3A46F1A9" w14:textId="1F8ECB37" w:rsidR="00961CE0" w:rsidRDefault="00961CE0" w:rsidP="005176ED">
            <w:pPr>
              <w:pStyle w:val="ListParagraph"/>
              <w:numPr>
                <w:ilvl w:val="0"/>
                <w:numId w:val="9"/>
              </w:numPr>
              <w:spacing w:after="120" w:line="240" w:lineRule="auto"/>
              <w:ind w:left="391" w:hanging="357"/>
              <w:jc w:val="both"/>
              <w:rPr>
                <w:rFonts w:ascii="Times New Roman" w:hAnsi="Times New Roman"/>
                <w:bCs/>
                <w:color w:val="00B050"/>
                <w:szCs w:val="22"/>
                <w:lang w:eastAsia="en-US"/>
              </w:rPr>
            </w:pPr>
            <w:r w:rsidRPr="00293734">
              <w:rPr>
                <w:rFonts w:ascii="Times New Roman" w:hAnsi="Times New Roman"/>
                <w:bCs/>
                <w:color w:val="00B050"/>
                <w:szCs w:val="22"/>
                <w:lang w:eastAsia="en-US"/>
              </w:rPr>
              <w:t>pienākum</w:t>
            </w:r>
            <w:r w:rsidR="00DB38FB">
              <w:rPr>
                <w:rFonts w:ascii="Times New Roman" w:hAnsi="Times New Roman"/>
                <w:bCs/>
                <w:color w:val="00B050"/>
                <w:szCs w:val="22"/>
                <w:lang w:eastAsia="en-US"/>
              </w:rPr>
              <w:t>iem</w:t>
            </w:r>
            <w:r w:rsidR="00FC376E">
              <w:rPr>
                <w:rFonts w:ascii="Times New Roman" w:hAnsi="Times New Roman"/>
                <w:bCs/>
                <w:color w:val="00B050"/>
                <w:szCs w:val="22"/>
                <w:lang w:eastAsia="en-US"/>
              </w:rPr>
              <w:t xml:space="preserve"> </w:t>
            </w:r>
            <w:r>
              <w:rPr>
                <w:rFonts w:ascii="Times New Roman" w:hAnsi="Times New Roman"/>
                <w:bCs/>
                <w:color w:val="00B050"/>
                <w:szCs w:val="22"/>
                <w:lang w:eastAsia="en-US"/>
              </w:rPr>
              <w:t>saistībā ar jaunā produkta izstrādi</w:t>
            </w:r>
            <w:r w:rsidR="00825F61">
              <w:rPr>
                <w:rFonts w:ascii="Times New Roman" w:hAnsi="Times New Roman"/>
                <w:bCs/>
                <w:color w:val="00B050"/>
                <w:szCs w:val="22"/>
                <w:lang w:eastAsia="en-US"/>
              </w:rPr>
              <w:t>.</w:t>
            </w:r>
          </w:p>
          <w:p w14:paraId="5BC2EE6A" w14:textId="77777777" w:rsidR="00DB38FB" w:rsidRDefault="00961CE0" w:rsidP="00961CE0">
            <w:pPr>
              <w:jc w:val="both"/>
              <w:rPr>
                <w:bCs/>
                <w:i/>
                <w:iCs/>
                <w:color w:val="00B050"/>
                <w:sz w:val="20"/>
                <w:szCs w:val="20"/>
                <w:lang w:eastAsia="en-US"/>
              </w:rPr>
            </w:pPr>
            <w:r w:rsidRPr="00293734">
              <w:rPr>
                <w:bCs/>
                <w:i/>
                <w:iCs/>
                <w:color w:val="00B050"/>
                <w:sz w:val="20"/>
                <w:szCs w:val="20"/>
                <w:lang w:eastAsia="en-US"/>
              </w:rPr>
              <w:t>Darbinieku pienākum</w:t>
            </w:r>
            <w:r w:rsidR="00FC376E">
              <w:rPr>
                <w:bCs/>
                <w:i/>
                <w:iCs/>
                <w:color w:val="00B050"/>
                <w:sz w:val="20"/>
                <w:szCs w:val="20"/>
                <w:lang w:eastAsia="en-US"/>
              </w:rPr>
              <w:t xml:space="preserve">iem jāiekļauj </w:t>
            </w:r>
            <w:r w:rsidR="00FC376E" w:rsidRPr="00FC376E">
              <w:rPr>
                <w:bCs/>
                <w:i/>
                <w:iCs/>
                <w:color w:val="00B050"/>
                <w:sz w:val="20"/>
                <w:szCs w:val="20"/>
                <w:lang w:eastAsia="en-US"/>
              </w:rPr>
              <w:t>konkrēt</w:t>
            </w:r>
            <w:r w:rsidR="00FC376E">
              <w:rPr>
                <w:bCs/>
                <w:i/>
                <w:iCs/>
                <w:color w:val="00B050"/>
                <w:sz w:val="20"/>
                <w:szCs w:val="20"/>
                <w:lang w:eastAsia="en-US"/>
              </w:rPr>
              <w:t>as</w:t>
            </w:r>
            <w:r w:rsidR="00FC376E" w:rsidRPr="00FC376E">
              <w:rPr>
                <w:bCs/>
                <w:i/>
                <w:iCs/>
                <w:color w:val="00B050"/>
                <w:sz w:val="20"/>
                <w:szCs w:val="20"/>
                <w:lang w:eastAsia="en-US"/>
              </w:rPr>
              <w:t xml:space="preserve"> pētniecisk</w:t>
            </w:r>
            <w:r w:rsidR="00FC376E">
              <w:rPr>
                <w:bCs/>
                <w:i/>
                <w:iCs/>
                <w:color w:val="00B050"/>
                <w:sz w:val="20"/>
                <w:szCs w:val="20"/>
                <w:lang w:eastAsia="en-US"/>
              </w:rPr>
              <w:t>as</w:t>
            </w:r>
            <w:r w:rsidR="00FC376E" w:rsidRPr="00FC376E">
              <w:rPr>
                <w:bCs/>
                <w:i/>
                <w:iCs/>
                <w:color w:val="00B050"/>
                <w:sz w:val="20"/>
                <w:szCs w:val="20"/>
                <w:lang w:eastAsia="en-US"/>
              </w:rPr>
              <w:t xml:space="preserve"> aktivitā</w:t>
            </w:r>
            <w:r w:rsidR="00FC376E">
              <w:rPr>
                <w:bCs/>
                <w:i/>
                <w:iCs/>
                <w:color w:val="00B050"/>
                <w:sz w:val="20"/>
                <w:szCs w:val="20"/>
                <w:lang w:eastAsia="en-US"/>
              </w:rPr>
              <w:t>tes</w:t>
            </w:r>
            <w:r w:rsidR="00FC376E" w:rsidRPr="00FC376E">
              <w:rPr>
                <w:bCs/>
                <w:i/>
                <w:iCs/>
                <w:color w:val="00B050"/>
                <w:sz w:val="20"/>
                <w:szCs w:val="20"/>
                <w:lang w:eastAsia="en-US"/>
              </w:rPr>
              <w:t>, tehnoloģisku problēmu risināšan</w:t>
            </w:r>
            <w:r w:rsidR="00FC376E">
              <w:rPr>
                <w:bCs/>
                <w:i/>
                <w:iCs/>
                <w:color w:val="00B050"/>
                <w:sz w:val="20"/>
                <w:szCs w:val="20"/>
                <w:lang w:eastAsia="en-US"/>
              </w:rPr>
              <w:t>u</w:t>
            </w:r>
            <w:r w:rsidR="00FC376E" w:rsidRPr="00FC376E">
              <w:rPr>
                <w:bCs/>
                <w:i/>
                <w:iCs/>
                <w:color w:val="00B050"/>
                <w:sz w:val="20"/>
                <w:szCs w:val="20"/>
                <w:lang w:eastAsia="en-US"/>
              </w:rPr>
              <w:t xml:space="preserve"> vai jaunu vai būtiski uzlabotu produktu vai tehnoloģiju izstrādi</w:t>
            </w:r>
            <w:r w:rsidR="00FC376E">
              <w:rPr>
                <w:bCs/>
                <w:i/>
                <w:iCs/>
                <w:color w:val="00B050"/>
                <w:sz w:val="20"/>
                <w:szCs w:val="20"/>
                <w:lang w:eastAsia="en-US"/>
              </w:rPr>
              <w:t xml:space="preserve">. </w:t>
            </w:r>
          </w:p>
          <w:p w14:paraId="1EED6232" w14:textId="77777777" w:rsidR="00DB38FB" w:rsidRDefault="00DB38FB" w:rsidP="00DB38FB">
            <w:pPr>
              <w:jc w:val="both"/>
              <w:rPr>
                <w:bCs/>
                <w:i/>
                <w:iCs/>
                <w:color w:val="00B050"/>
                <w:sz w:val="20"/>
                <w:szCs w:val="20"/>
                <w:lang w:eastAsia="en-US"/>
              </w:rPr>
            </w:pPr>
            <w:r>
              <w:rPr>
                <w:bCs/>
                <w:i/>
                <w:iCs/>
                <w:color w:val="00B050"/>
                <w:sz w:val="20"/>
                <w:szCs w:val="20"/>
                <w:lang w:eastAsia="en-US"/>
              </w:rPr>
              <w:t>Darbinieku pienākumiem (uzdevumiem) jābūt konkrētiem un vērstiem uz 1.9.sadaļas otrajā aprakstā definētā mērķa sasniegšanu. Darbinieku uzdevumiem ir jāizriet no 1.9.sadaļas otrajā aprakstā definētajām darbībām un pilnībā jānodrošina to īstenošanu.</w:t>
            </w:r>
          </w:p>
          <w:p w14:paraId="3AA84821" w14:textId="317FD9DC" w:rsidR="00961CE0" w:rsidRPr="00293734" w:rsidRDefault="00FC376E" w:rsidP="00961CE0">
            <w:pPr>
              <w:jc w:val="both"/>
              <w:rPr>
                <w:bCs/>
                <w:i/>
                <w:iCs/>
                <w:color w:val="00B050"/>
                <w:sz w:val="20"/>
                <w:szCs w:val="20"/>
                <w:lang w:eastAsia="en-US"/>
              </w:rPr>
            </w:pPr>
            <w:r>
              <w:rPr>
                <w:bCs/>
                <w:i/>
                <w:iCs/>
                <w:color w:val="00B050"/>
                <w:sz w:val="20"/>
                <w:szCs w:val="20"/>
                <w:lang w:eastAsia="en-US"/>
              </w:rPr>
              <w:t>Darbinieku pienākumi neiekļauj vispārējas uzņēmuma darbības nodrošināšanas</w:t>
            </w:r>
            <w:r w:rsidR="00DB38FB">
              <w:rPr>
                <w:bCs/>
                <w:i/>
                <w:iCs/>
                <w:color w:val="00B050"/>
                <w:sz w:val="20"/>
                <w:szCs w:val="20"/>
                <w:lang w:eastAsia="en-US"/>
              </w:rPr>
              <w:t>,</w:t>
            </w:r>
            <w:r>
              <w:rPr>
                <w:bCs/>
                <w:i/>
                <w:iCs/>
                <w:color w:val="00B050"/>
                <w:sz w:val="20"/>
                <w:szCs w:val="20"/>
                <w:lang w:eastAsia="en-US"/>
              </w:rPr>
              <w:t xml:space="preserve"> mārketinga aktivitātes</w:t>
            </w:r>
            <w:r w:rsidR="00DB38FB">
              <w:rPr>
                <w:bCs/>
                <w:i/>
                <w:iCs/>
                <w:color w:val="00B050"/>
                <w:sz w:val="20"/>
                <w:szCs w:val="20"/>
                <w:lang w:eastAsia="en-US"/>
              </w:rPr>
              <w:t xml:space="preserve"> u.c., kas nav saistītas ar pētniecisko darbību vai tehnoloģiskās nenoteiktības risināšanu. </w:t>
            </w:r>
          </w:p>
          <w:p w14:paraId="224DD847" w14:textId="20D24060" w:rsidR="0010660F" w:rsidRDefault="00FC376E" w:rsidP="00FC376E">
            <w:pPr>
              <w:jc w:val="both"/>
              <w:rPr>
                <w:bCs/>
                <w:i/>
                <w:iCs/>
                <w:color w:val="00B050"/>
                <w:sz w:val="20"/>
                <w:szCs w:val="20"/>
                <w:lang w:eastAsia="en-US"/>
              </w:rPr>
            </w:pPr>
            <w:r>
              <w:rPr>
                <w:bCs/>
                <w:i/>
                <w:iCs/>
                <w:color w:val="00B050"/>
                <w:sz w:val="20"/>
                <w:szCs w:val="20"/>
                <w:lang w:eastAsia="en-US"/>
              </w:rPr>
              <w:t>Darbiniekam jābūt</w:t>
            </w:r>
            <w:r w:rsidR="0010660F">
              <w:rPr>
                <w:bCs/>
                <w:i/>
                <w:iCs/>
                <w:color w:val="00B050"/>
                <w:sz w:val="20"/>
                <w:szCs w:val="20"/>
                <w:lang w:eastAsia="en-US"/>
              </w:rPr>
              <w:t>:</w:t>
            </w:r>
          </w:p>
          <w:p w14:paraId="7976F7C5" w14:textId="4416C729" w:rsidR="0010660F" w:rsidRPr="00FF21DB" w:rsidRDefault="00FC376E" w:rsidP="0010660F">
            <w:pPr>
              <w:pStyle w:val="ListParagraph"/>
              <w:numPr>
                <w:ilvl w:val="0"/>
                <w:numId w:val="13"/>
              </w:numPr>
              <w:jc w:val="both"/>
              <w:rPr>
                <w:rFonts w:ascii="Times New Roman" w:hAnsi="Times New Roman"/>
                <w:bCs/>
                <w:i/>
                <w:iCs/>
                <w:color w:val="00B050"/>
                <w:sz w:val="20"/>
                <w:lang w:eastAsia="en-US"/>
              </w:rPr>
            </w:pPr>
            <w:r w:rsidRPr="00FF21DB">
              <w:rPr>
                <w:rFonts w:ascii="Times New Roman" w:hAnsi="Times New Roman"/>
                <w:bCs/>
                <w:i/>
                <w:iCs/>
                <w:color w:val="00B050"/>
                <w:sz w:val="20"/>
                <w:lang w:eastAsia="en-US"/>
              </w:rPr>
              <w:t>vismaz maģistra vai tam pielīdzināmam grādam dabaszinātnēs, matemātikā, informācijas tehnoloģijās, inženierzinātnēs un tehnoloģijās, ražošanā un pārstrādē, kā arī dizainā</w:t>
            </w:r>
            <w:r w:rsidR="00825F61">
              <w:rPr>
                <w:rFonts w:ascii="Times New Roman" w:hAnsi="Times New Roman"/>
                <w:bCs/>
                <w:i/>
                <w:iCs/>
                <w:color w:val="00B050"/>
                <w:sz w:val="20"/>
                <w:lang w:eastAsia="en-US"/>
              </w:rPr>
              <w:t>;</w:t>
            </w:r>
          </w:p>
          <w:p w14:paraId="47D7E871" w14:textId="38CE28A1" w:rsidR="0010660F" w:rsidRDefault="0010660F" w:rsidP="0010660F">
            <w:pPr>
              <w:pStyle w:val="ListParagraph"/>
              <w:numPr>
                <w:ilvl w:val="0"/>
                <w:numId w:val="13"/>
              </w:numPr>
              <w:jc w:val="both"/>
              <w:rPr>
                <w:bCs/>
                <w:i/>
                <w:iCs/>
                <w:color w:val="00B050"/>
                <w:sz w:val="20"/>
                <w:lang w:eastAsia="en-US"/>
              </w:rPr>
            </w:pPr>
            <w:r w:rsidRPr="00FF21DB">
              <w:rPr>
                <w:rFonts w:ascii="Times New Roman" w:hAnsi="Times New Roman"/>
                <w:bCs/>
                <w:i/>
                <w:iCs/>
                <w:color w:val="00B050"/>
                <w:sz w:val="20"/>
                <w:lang w:eastAsia="en-US"/>
              </w:rPr>
              <w:t>vai</w:t>
            </w:r>
            <w:r w:rsidR="00FC376E" w:rsidRPr="00FF21DB">
              <w:rPr>
                <w:rFonts w:ascii="Times New Roman" w:hAnsi="Times New Roman"/>
                <w:bCs/>
                <w:i/>
                <w:iCs/>
                <w:color w:val="00B050"/>
                <w:sz w:val="20"/>
                <w:lang w:eastAsia="en-US"/>
              </w:rPr>
              <w:t xml:space="preserve"> vismaz triju gadu pieredzei šajās jomās, kurās darbiniekus plāno nodarbināt</w:t>
            </w:r>
            <w:r>
              <w:rPr>
                <w:bCs/>
                <w:i/>
                <w:iCs/>
                <w:color w:val="00B050"/>
                <w:sz w:val="20"/>
                <w:lang w:eastAsia="en-US"/>
              </w:rPr>
              <w:t>.</w:t>
            </w:r>
          </w:p>
          <w:p w14:paraId="45A5E1D3" w14:textId="587B58C8" w:rsidR="00FC376E" w:rsidRPr="00F67045" w:rsidRDefault="00FC376E" w:rsidP="005176ED">
            <w:pPr>
              <w:spacing w:after="120"/>
              <w:jc w:val="both"/>
              <w:rPr>
                <w:bCs/>
                <w:i/>
                <w:iCs/>
                <w:color w:val="00B050"/>
                <w:sz w:val="20"/>
                <w:lang w:eastAsia="en-US"/>
              </w:rPr>
            </w:pPr>
            <w:r w:rsidRPr="00F67045">
              <w:rPr>
                <w:bCs/>
                <w:i/>
                <w:iCs/>
                <w:color w:val="00B050"/>
                <w:sz w:val="20"/>
                <w:lang w:eastAsia="en-US"/>
              </w:rPr>
              <w:t xml:space="preserve">Atbalstam var pieteikt tādus darbiniekus, kuru izglītība vai pieredze </w:t>
            </w:r>
            <w:r w:rsidR="0010660F">
              <w:rPr>
                <w:bCs/>
                <w:i/>
                <w:iCs/>
                <w:color w:val="00B050"/>
                <w:sz w:val="20"/>
                <w:lang w:eastAsia="en-US"/>
              </w:rPr>
              <w:t xml:space="preserve">ir atbilstoša pieteikumā plānotajām pētnieciskajām un/vai attīstības darbībām, kas </w:t>
            </w:r>
            <w:r w:rsidRPr="00F67045">
              <w:rPr>
                <w:bCs/>
                <w:i/>
                <w:iCs/>
                <w:color w:val="00B050"/>
                <w:sz w:val="20"/>
                <w:lang w:eastAsia="en-US"/>
              </w:rPr>
              <w:t>ļauj kvalitatīvi nodrošināt tam plānotos uzdevumus.</w:t>
            </w:r>
          </w:p>
          <w:p w14:paraId="66A736FE" w14:textId="1E2EF3A2" w:rsidR="00792929" w:rsidRPr="007E768B" w:rsidRDefault="00792929" w:rsidP="00FC376E">
            <w:pPr>
              <w:jc w:val="both"/>
              <w:rPr>
                <w:bCs/>
                <w:i/>
                <w:iCs/>
                <w:color w:val="00B050"/>
                <w:sz w:val="20"/>
                <w:szCs w:val="20"/>
                <w:lang w:eastAsia="en-US"/>
              </w:rPr>
            </w:pPr>
            <w:r w:rsidRPr="007E768B">
              <w:rPr>
                <w:bCs/>
                <w:i/>
                <w:iCs/>
                <w:color w:val="00B050"/>
                <w:sz w:val="20"/>
                <w:szCs w:val="20"/>
                <w:lang w:eastAsia="en-US"/>
              </w:rPr>
              <w:t>Jāņem vērā:</w:t>
            </w:r>
          </w:p>
          <w:p w14:paraId="22688698" w14:textId="1BA18F5B" w:rsidR="00212D97" w:rsidRPr="007E768B" w:rsidRDefault="004E42B6" w:rsidP="00212D97">
            <w:pPr>
              <w:pStyle w:val="ListParagraph"/>
              <w:numPr>
                <w:ilvl w:val="0"/>
                <w:numId w:val="10"/>
              </w:numPr>
              <w:ind w:left="445"/>
              <w:jc w:val="both"/>
              <w:rPr>
                <w:rFonts w:ascii="Times New Roman" w:hAnsi="Times New Roman"/>
                <w:i/>
                <w:iCs/>
                <w:color w:val="00B050"/>
                <w:sz w:val="20"/>
              </w:rPr>
            </w:pPr>
            <w:r>
              <w:rPr>
                <w:rFonts w:ascii="Times New Roman" w:hAnsi="Times New Roman"/>
                <w:i/>
                <w:iCs/>
                <w:color w:val="00B050"/>
                <w:sz w:val="20"/>
              </w:rPr>
              <w:t>a</w:t>
            </w:r>
            <w:r w:rsidR="00212D97" w:rsidRPr="007E768B">
              <w:rPr>
                <w:rFonts w:ascii="Times New Roman" w:hAnsi="Times New Roman"/>
                <w:i/>
                <w:iCs/>
                <w:color w:val="00B050"/>
                <w:sz w:val="20"/>
              </w:rPr>
              <w:t>tbalsta programmu augsti kvalificētu darbinieku piesaistei var uzsākt izmantot ar dienu, kad Komisija pieņēmusi lēmumu</w:t>
            </w:r>
            <w:r w:rsidR="000553AE">
              <w:rPr>
                <w:rFonts w:ascii="Times New Roman" w:hAnsi="Times New Roman"/>
                <w:i/>
                <w:iCs/>
                <w:color w:val="00B050"/>
                <w:sz w:val="20"/>
              </w:rPr>
              <w:t>;</w:t>
            </w:r>
            <w:r w:rsidR="00212D97" w:rsidRPr="007E768B">
              <w:rPr>
                <w:rFonts w:ascii="Times New Roman" w:hAnsi="Times New Roman"/>
                <w:i/>
                <w:iCs/>
                <w:color w:val="00B050"/>
                <w:sz w:val="20"/>
              </w:rPr>
              <w:t xml:space="preserve"> </w:t>
            </w:r>
          </w:p>
          <w:p w14:paraId="6992948A" w14:textId="5573C870" w:rsidR="00212D97" w:rsidRPr="007E768B" w:rsidRDefault="004E42B6" w:rsidP="00212D97">
            <w:pPr>
              <w:pStyle w:val="ListParagraph"/>
              <w:numPr>
                <w:ilvl w:val="0"/>
                <w:numId w:val="10"/>
              </w:numPr>
              <w:ind w:left="445"/>
              <w:jc w:val="both"/>
              <w:rPr>
                <w:rFonts w:ascii="Times New Roman" w:hAnsi="Times New Roman"/>
                <w:i/>
                <w:iCs/>
                <w:color w:val="00B050"/>
                <w:sz w:val="20"/>
              </w:rPr>
            </w:pPr>
            <w:r>
              <w:rPr>
                <w:rFonts w:ascii="Times New Roman" w:hAnsi="Times New Roman"/>
                <w:i/>
                <w:iCs/>
                <w:color w:val="00B050"/>
                <w:sz w:val="20"/>
              </w:rPr>
              <w:t>d</w:t>
            </w:r>
            <w:r w:rsidR="00212D97" w:rsidRPr="007E768B">
              <w:rPr>
                <w:rFonts w:ascii="Times New Roman" w:hAnsi="Times New Roman"/>
                <w:i/>
                <w:iCs/>
                <w:color w:val="00B050"/>
                <w:sz w:val="20"/>
              </w:rPr>
              <w:t>arbiniekam jānodrošina darba alga, kas ir lielāka nekā vidējā darba alga valstī salīdzinājumā ar iepriekšējo pārskata gadu.</w:t>
            </w:r>
          </w:p>
          <w:p w14:paraId="475BFCAE" w14:textId="259BE17C" w:rsidR="00FC376E" w:rsidRPr="007E768B" w:rsidRDefault="00FC376E" w:rsidP="00FC376E">
            <w:pPr>
              <w:jc w:val="both"/>
              <w:rPr>
                <w:i/>
                <w:iCs/>
                <w:color w:val="00B050"/>
                <w:sz w:val="20"/>
                <w:szCs w:val="20"/>
                <w:lang w:eastAsia="en-US"/>
              </w:rPr>
            </w:pPr>
            <w:r w:rsidRPr="00F26D68">
              <w:rPr>
                <w:b/>
                <w:bCs/>
                <w:iCs/>
                <w:color w:val="00B050"/>
                <w:sz w:val="22"/>
                <w:szCs w:val="22"/>
              </w:rPr>
              <w:sym w:font="Wingdings" w:char="F02A"/>
            </w:r>
            <w:r>
              <w:rPr>
                <w:b/>
                <w:bCs/>
                <w:iCs/>
                <w:color w:val="00B050"/>
                <w:sz w:val="22"/>
                <w:szCs w:val="22"/>
              </w:rPr>
              <w:t xml:space="preserve"> </w:t>
            </w:r>
            <w:r w:rsidRPr="00336F34">
              <w:rPr>
                <w:iCs/>
                <w:color w:val="00B050"/>
                <w:sz w:val="22"/>
                <w:szCs w:val="22"/>
              </w:rPr>
              <w:t>Lai varētu pārliecināties par darbinieka atbilstību kvalifikācijas nosacījumiem, kopā ar pieteikumu jāiesniedz</w:t>
            </w:r>
            <w:r w:rsidR="00336F34" w:rsidRPr="00336F34">
              <w:rPr>
                <w:iCs/>
                <w:color w:val="00B050"/>
                <w:sz w:val="22"/>
                <w:szCs w:val="22"/>
              </w:rPr>
              <w:t>:</w:t>
            </w:r>
          </w:p>
          <w:p w14:paraId="34591B54" w14:textId="018DCE9D" w:rsidR="00A25B05" w:rsidRPr="007E768B" w:rsidRDefault="00336F34" w:rsidP="00336F34">
            <w:pPr>
              <w:pStyle w:val="ListParagraph"/>
              <w:numPr>
                <w:ilvl w:val="0"/>
                <w:numId w:val="9"/>
              </w:numPr>
              <w:spacing w:after="0" w:line="240" w:lineRule="auto"/>
              <w:ind w:left="396"/>
              <w:jc w:val="both"/>
              <w:rPr>
                <w:rFonts w:ascii="Times New Roman" w:hAnsi="Times New Roman"/>
                <w:color w:val="00B050"/>
                <w:sz w:val="19"/>
                <w:szCs w:val="28"/>
              </w:rPr>
            </w:pPr>
            <w:r w:rsidRPr="007E768B">
              <w:rPr>
                <w:rFonts w:ascii="Times New Roman" w:hAnsi="Times New Roman"/>
                <w:iCs/>
                <w:color w:val="00B050"/>
                <w:szCs w:val="22"/>
              </w:rPr>
              <w:t>darbinieka maģistra (tam pielīdzināma vai augstāka) grāda diploma kopija</w:t>
            </w:r>
            <w:r w:rsidR="00825F61">
              <w:rPr>
                <w:rFonts w:ascii="Times New Roman" w:hAnsi="Times New Roman"/>
                <w:iCs/>
                <w:color w:val="00B050"/>
                <w:szCs w:val="22"/>
              </w:rPr>
              <w:t>;</w:t>
            </w:r>
          </w:p>
          <w:p w14:paraId="1F41228E" w14:textId="57B89D97" w:rsidR="00CE7462" w:rsidRPr="00336F34" w:rsidRDefault="0010660F" w:rsidP="00336F34">
            <w:pPr>
              <w:pStyle w:val="ListParagraph"/>
              <w:numPr>
                <w:ilvl w:val="0"/>
                <w:numId w:val="9"/>
              </w:numPr>
              <w:spacing w:after="0" w:line="240" w:lineRule="auto"/>
              <w:ind w:left="396"/>
              <w:jc w:val="both"/>
              <w:rPr>
                <w:rFonts w:ascii="Times New Roman" w:hAnsi="Times New Roman"/>
                <w:color w:val="FF0000"/>
                <w:sz w:val="19"/>
                <w:szCs w:val="28"/>
              </w:rPr>
            </w:pPr>
            <w:r w:rsidRPr="007E768B">
              <w:rPr>
                <w:rFonts w:ascii="Times New Roman" w:hAnsi="Times New Roman"/>
                <w:iCs/>
                <w:color w:val="00B050"/>
                <w:szCs w:val="22"/>
              </w:rPr>
              <w:t xml:space="preserve">vai </w:t>
            </w:r>
            <w:r w:rsidR="00336F34" w:rsidRPr="007E768B">
              <w:rPr>
                <w:rFonts w:ascii="Times New Roman" w:hAnsi="Times New Roman"/>
                <w:iCs/>
                <w:color w:val="00B050"/>
                <w:szCs w:val="22"/>
              </w:rPr>
              <w:t>profesionālās pieredzes apraksts (CV), kurā skaidri aprakstīta tā profesionālā pieredze, periodi, galvenie pienākumi un uzdevumi.</w:t>
            </w:r>
          </w:p>
        </w:tc>
      </w:tr>
      <w:tr w:rsidR="00B53817" w:rsidRPr="00601FC0" w14:paraId="324C921C" w14:textId="77777777" w:rsidTr="006B7417">
        <w:tc>
          <w:tcPr>
            <w:tcW w:w="393" w:type="pct"/>
            <w:shd w:val="clear" w:color="auto" w:fill="FFFFFF"/>
          </w:tcPr>
          <w:p w14:paraId="0322F33E" w14:textId="77777777" w:rsidR="00B53817" w:rsidRPr="00601FC0" w:rsidRDefault="00B53817" w:rsidP="006B7417">
            <w:pPr>
              <w:jc w:val="center"/>
              <w:rPr>
                <w:rFonts w:ascii="Cambria" w:hAnsi="Cambria"/>
                <w:sz w:val="19"/>
                <w:szCs w:val="28"/>
              </w:rPr>
            </w:pPr>
          </w:p>
        </w:tc>
        <w:tc>
          <w:tcPr>
            <w:tcW w:w="1906" w:type="pct"/>
            <w:shd w:val="clear" w:color="auto" w:fill="auto"/>
          </w:tcPr>
          <w:p w14:paraId="6EDA46F2" w14:textId="77777777" w:rsidR="00B53817" w:rsidRPr="00601FC0" w:rsidRDefault="00B53817" w:rsidP="006B7417">
            <w:pPr>
              <w:rPr>
                <w:rFonts w:ascii="Cambria" w:hAnsi="Cambria"/>
                <w:sz w:val="19"/>
                <w:szCs w:val="28"/>
              </w:rPr>
            </w:pPr>
            <w:r w:rsidRPr="00601FC0">
              <w:rPr>
                <w:rFonts w:ascii="Cambria" w:hAnsi="Cambria"/>
                <w:sz w:val="19"/>
                <w:szCs w:val="28"/>
              </w:rPr>
              <w:t>3.2.1. darba ņēmēja vārds, uzvārds, personas kods</w:t>
            </w:r>
          </w:p>
        </w:tc>
        <w:tc>
          <w:tcPr>
            <w:tcW w:w="2701" w:type="pct"/>
            <w:shd w:val="clear" w:color="auto" w:fill="auto"/>
          </w:tcPr>
          <w:p w14:paraId="46E09F50" w14:textId="77777777" w:rsidR="00B53817" w:rsidRPr="00601FC0" w:rsidRDefault="00B53817" w:rsidP="006B7417">
            <w:pPr>
              <w:rPr>
                <w:rFonts w:ascii="Cambria" w:hAnsi="Cambria"/>
                <w:sz w:val="19"/>
                <w:szCs w:val="28"/>
              </w:rPr>
            </w:pPr>
            <w:r w:rsidRPr="00601FC0">
              <w:rPr>
                <w:rFonts w:ascii="Cambria" w:hAnsi="Cambria"/>
                <w:sz w:val="19"/>
                <w:szCs w:val="28"/>
              </w:rPr>
              <w:t>Darba ņēmēja amats, darbības joma/kompetence, pienākumu saistība ar jaunā produkta vai tehnoloģijas izstrādi, norādot konkrēti veicamo darba uzdevumu/risināmo problēmu – konkrētas pētnieciskas aktivitātes tehnoloģisku problēmu risināšanā vai jaunu vai būtiski uzlabotu produktu vai tehnoloģiju izstrādē</w:t>
            </w:r>
          </w:p>
        </w:tc>
      </w:tr>
      <w:tr w:rsidR="00B53817" w:rsidRPr="00601FC0" w14:paraId="004D2007" w14:textId="77777777" w:rsidTr="006B7417">
        <w:tc>
          <w:tcPr>
            <w:tcW w:w="393" w:type="pct"/>
            <w:vMerge w:val="restart"/>
            <w:shd w:val="clear" w:color="auto" w:fill="FFFFFF"/>
          </w:tcPr>
          <w:p w14:paraId="3E8E120A" w14:textId="77777777" w:rsidR="00B53817" w:rsidRPr="00601FC0" w:rsidRDefault="00B53817" w:rsidP="006B7417">
            <w:pPr>
              <w:jc w:val="center"/>
              <w:rPr>
                <w:rFonts w:ascii="Cambria" w:hAnsi="Cambria"/>
                <w:sz w:val="19"/>
                <w:szCs w:val="28"/>
              </w:rPr>
            </w:pPr>
            <w:r w:rsidRPr="00601FC0">
              <w:rPr>
                <w:rFonts w:ascii="Cambria" w:hAnsi="Cambria"/>
                <w:sz w:val="19"/>
                <w:szCs w:val="28"/>
              </w:rPr>
              <w:t>3.3.</w:t>
            </w:r>
          </w:p>
        </w:tc>
        <w:tc>
          <w:tcPr>
            <w:tcW w:w="4607" w:type="pct"/>
            <w:gridSpan w:val="2"/>
            <w:shd w:val="clear" w:color="auto" w:fill="auto"/>
          </w:tcPr>
          <w:p w14:paraId="30980D17" w14:textId="77777777" w:rsidR="00B53817" w:rsidRDefault="00B53817" w:rsidP="006B7417">
            <w:pPr>
              <w:jc w:val="both"/>
              <w:rPr>
                <w:rFonts w:ascii="Cambria" w:hAnsi="Cambria"/>
                <w:bCs/>
                <w:sz w:val="19"/>
                <w:szCs w:val="28"/>
              </w:rPr>
            </w:pPr>
            <w:r w:rsidRPr="00601FC0">
              <w:rPr>
                <w:rFonts w:ascii="Cambria" w:hAnsi="Cambria"/>
                <w:bCs/>
                <w:sz w:val="19"/>
                <w:szCs w:val="28"/>
              </w:rPr>
              <w:t>Darba ņēmēja iedzīvotāju ienākuma nodokļa atvieglojumi</w:t>
            </w:r>
          </w:p>
          <w:p w14:paraId="5AE4EBE3" w14:textId="1A31C862" w:rsidR="00336F34" w:rsidRPr="001F5644" w:rsidRDefault="00336F34" w:rsidP="001F5644">
            <w:pPr>
              <w:spacing w:before="60" w:after="120"/>
              <w:jc w:val="both"/>
              <w:rPr>
                <w:b/>
                <w:i/>
                <w:iCs/>
                <w:color w:val="00B050"/>
                <w:sz w:val="22"/>
                <w:szCs w:val="22"/>
                <w:lang w:eastAsia="en-US"/>
              </w:rPr>
            </w:pPr>
            <w:r w:rsidRPr="001F5644">
              <w:rPr>
                <w:b/>
                <w:i/>
                <w:iCs/>
                <w:color w:val="00B050"/>
                <w:sz w:val="22"/>
                <w:szCs w:val="22"/>
                <w:lang w:eastAsia="en-US"/>
              </w:rPr>
              <w:t xml:space="preserve">Sadaļu atbilstoši norādēm aizpilda, ja iesniedzējs </w:t>
            </w:r>
            <w:r w:rsidR="0010660F" w:rsidRPr="001F5644">
              <w:rPr>
                <w:b/>
                <w:i/>
                <w:iCs/>
                <w:color w:val="00B050"/>
                <w:sz w:val="22"/>
                <w:szCs w:val="22"/>
                <w:lang w:eastAsia="en-US"/>
              </w:rPr>
              <w:t xml:space="preserve">pieteikto darbinieku </w:t>
            </w:r>
            <w:r w:rsidRPr="001F5644">
              <w:rPr>
                <w:b/>
                <w:i/>
                <w:iCs/>
                <w:color w:val="00B050"/>
                <w:sz w:val="22"/>
                <w:szCs w:val="22"/>
                <w:lang w:eastAsia="en-US"/>
              </w:rPr>
              <w:t xml:space="preserve">fiksētam maksājumam </w:t>
            </w:r>
            <w:r w:rsidR="0010660F" w:rsidRPr="001F5644">
              <w:rPr>
                <w:b/>
                <w:i/>
                <w:iCs/>
                <w:color w:val="00B050"/>
                <w:sz w:val="22"/>
                <w:szCs w:val="22"/>
                <w:lang w:eastAsia="en-US"/>
              </w:rPr>
              <w:t xml:space="preserve">plāno </w:t>
            </w:r>
            <w:r w:rsidRPr="001F5644">
              <w:rPr>
                <w:b/>
                <w:i/>
                <w:iCs/>
                <w:color w:val="00B050"/>
                <w:sz w:val="22"/>
                <w:szCs w:val="22"/>
                <w:lang w:eastAsia="en-US"/>
              </w:rPr>
              <w:t>pieteikt arī IIN atvieglojumiem.</w:t>
            </w:r>
          </w:p>
          <w:p w14:paraId="5E0B1489" w14:textId="5962F7D0" w:rsidR="00336F34" w:rsidRPr="007E768B" w:rsidRDefault="00336F34" w:rsidP="005176ED">
            <w:pPr>
              <w:spacing w:after="120"/>
              <w:jc w:val="both"/>
              <w:rPr>
                <w:bCs/>
                <w:color w:val="00B050"/>
                <w:sz w:val="22"/>
                <w:szCs w:val="22"/>
                <w:lang w:eastAsia="en-US"/>
              </w:rPr>
            </w:pPr>
            <w:r>
              <w:rPr>
                <w:bCs/>
                <w:color w:val="00B050"/>
                <w:sz w:val="22"/>
                <w:szCs w:val="22"/>
                <w:lang w:eastAsia="en-US"/>
              </w:rPr>
              <w:t>Informāciju aizpilda par katru atbalstam pieteikto darbinieku</w:t>
            </w:r>
            <w:r w:rsidR="00DD757C">
              <w:rPr>
                <w:bCs/>
                <w:color w:val="00B050"/>
                <w:sz w:val="22"/>
                <w:szCs w:val="22"/>
                <w:lang w:eastAsia="en-US"/>
              </w:rPr>
              <w:t xml:space="preserve"> 3.3.1.apakšsadaļā</w:t>
            </w:r>
            <w:r>
              <w:rPr>
                <w:bCs/>
                <w:color w:val="00B050"/>
                <w:sz w:val="22"/>
                <w:szCs w:val="22"/>
                <w:lang w:eastAsia="en-US"/>
              </w:rPr>
              <w:t xml:space="preserve">, </w:t>
            </w:r>
            <w:r w:rsidRPr="007E768B">
              <w:rPr>
                <w:bCs/>
                <w:color w:val="00B050"/>
                <w:sz w:val="22"/>
                <w:szCs w:val="22"/>
                <w:lang w:eastAsia="en-US"/>
              </w:rPr>
              <w:t>atbilstoši norādēm sniedzot informāciju par tā vārdu, uzvārdu un personas kodu.</w:t>
            </w:r>
          </w:p>
          <w:p w14:paraId="5949C74F" w14:textId="722DCF52" w:rsidR="00336F34" w:rsidRPr="007E768B" w:rsidRDefault="00336F34" w:rsidP="00336F34">
            <w:pPr>
              <w:rPr>
                <w:i/>
                <w:iCs/>
                <w:color w:val="00B050"/>
                <w:sz w:val="20"/>
                <w:szCs w:val="20"/>
              </w:rPr>
            </w:pPr>
            <w:r w:rsidRPr="007E768B">
              <w:rPr>
                <w:i/>
                <w:iCs/>
                <w:color w:val="00B050"/>
                <w:sz w:val="20"/>
                <w:szCs w:val="20"/>
              </w:rPr>
              <w:t>Jāņem vērā, ka:</w:t>
            </w:r>
          </w:p>
          <w:p w14:paraId="3C54A519" w14:textId="383C0353" w:rsidR="00336F34" w:rsidRPr="007E768B" w:rsidRDefault="00336F34" w:rsidP="00336F34">
            <w:pPr>
              <w:pStyle w:val="ListParagraph"/>
              <w:numPr>
                <w:ilvl w:val="0"/>
                <w:numId w:val="10"/>
              </w:numPr>
              <w:ind w:left="445"/>
              <w:jc w:val="both"/>
              <w:rPr>
                <w:rFonts w:ascii="Times New Roman" w:hAnsi="Times New Roman"/>
                <w:i/>
                <w:iCs/>
                <w:color w:val="00B050"/>
                <w:sz w:val="20"/>
              </w:rPr>
            </w:pPr>
            <w:r w:rsidRPr="007E768B">
              <w:rPr>
                <w:rFonts w:ascii="Times New Roman" w:hAnsi="Times New Roman"/>
                <w:i/>
                <w:iCs/>
                <w:color w:val="00B050"/>
                <w:sz w:val="20"/>
              </w:rPr>
              <w:t>IIN atvieglojumiem var pieteikt tikai tos darbiniekus, kuri ir pieteikti fiksētajam maksājumam (skatīt pieteikuma 3.1.sadaļu)</w:t>
            </w:r>
            <w:r w:rsidR="00825F61">
              <w:rPr>
                <w:rFonts w:ascii="Times New Roman" w:hAnsi="Times New Roman"/>
                <w:i/>
                <w:iCs/>
                <w:color w:val="00B050"/>
                <w:sz w:val="20"/>
              </w:rPr>
              <w:t>;</w:t>
            </w:r>
          </w:p>
          <w:p w14:paraId="6B56E99D" w14:textId="1F0E3229" w:rsidR="00AF1A88" w:rsidRPr="00CE7462" w:rsidRDefault="00336F34" w:rsidP="0086448E">
            <w:pPr>
              <w:pStyle w:val="ListParagraph"/>
              <w:numPr>
                <w:ilvl w:val="0"/>
                <w:numId w:val="10"/>
              </w:numPr>
              <w:spacing w:after="0" w:line="240" w:lineRule="auto"/>
              <w:ind w:left="442" w:hanging="357"/>
              <w:jc w:val="both"/>
              <w:rPr>
                <w:rFonts w:ascii="Cambria" w:hAnsi="Cambria"/>
                <w:bCs/>
                <w:color w:val="FF0000"/>
                <w:sz w:val="19"/>
                <w:szCs w:val="28"/>
              </w:rPr>
            </w:pPr>
            <w:r w:rsidRPr="007E768B">
              <w:rPr>
                <w:rFonts w:ascii="Times New Roman" w:hAnsi="Times New Roman"/>
                <w:i/>
                <w:iCs/>
                <w:color w:val="00B050"/>
                <w:sz w:val="20"/>
              </w:rPr>
              <w:t xml:space="preserve">darbiniekam par taksācijas gada periodu, kurā tas bijis </w:t>
            </w:r>
            <w:proofErr w:type="spellStart"/>
            <w:r w:rsidRPr="007E768B">
              <w:rPr>
                <w:rFonts w:ascii="Times New Roman" w:hAnsi="Times New Roman"/>
                <w:i/>
                <w:iCs/>
                <w:color w:val="00B050"/>
                <w:sz w:val="20"/>
              </w:rPr>
              <w:t>jaunuzņēmuma</w:t>
            </w:r>
            <w:proofErr w:type="spellEnd"/>
            <w:r w:rsidRPr="007E768B">
              <w:rPr>
                <w:rFonts w:ascii="Times New Roman" w:hAnsi="Times New Roman"/>
                <w:i/>
                <w:iCs/>
                <w:color w:val="00B050"/>
                <w:sz w:val="20"/>
              </w:rPr>
              <w:t xml:space="preserve"> </w:t>
            </w:r>
            <w:r w:rsidR="0010660F" w:rsidRPr="007E768B">
              <w:rPr>
                <w:rFonts w:ascii="Times New Roman" w:hAnsi="Times New Roman"/>
                <w:i/>
                <w:iCs/>
                <w:color w:val="00B050"/>
                <w:sz w:val="20"/>
              </w:rPr>
              <w:t>darbinieks</w:t>
            </w:r>
            <w:r w:rsidRPr="007E768B">
              <w:rPr>
                <w:rFonts w:ascii="Times New Roman" w:hAnsi="Times New Roman"/>
                <w:i/>
                <w:iCs/>
                <w:color w:val="00B050"/>
                <w:sz w:val="20"/>
              </w:rPr>
              <w:t xml:space="preserve"> un par kuru nemaksā IIN, nav tiesības piemērot gada neapliekamo minimumu (to atļauts piemērot tikai pensijas ienākumam)</w:t>
            </w:r>
            <w:r w:rsidR="00F96C56" w:rsidRPr="007E768B">
              <w:rPr>
                <w:rFonts w:ascii="Times New Roman" w:hAnsi="Times New Roman"/>
                <w:i/>
                <w:iCs/>
                <w:color w:val="00B050"/>
                <w:sz w:val="20"/>
              </w:rPr>
              <w:t xml:space="preserve"> un</w:t>
            </w:r>
            <w:r w:rsidRPr="007E768B">
              <w:rPr>
                <w:rFonts w:ascii="Times New Roman" w:hAnsi="Times New Roman"/>
                <w:i/>
                <w:iCs/>
                <w:color w:val="00B050"/>
                <w:sz w:val="20"/>
              </w:rPr>
              <w:t xml:space="preserve"> atvieglojumus par apgādībā esošu personu, </w:t>
            </w:r>
            <w:r w:rsidR="00F96C56" w:rsidRPr="007E768B">
              <w:rPr>
                <w:rFonts w:ascii="Times New Roman" w:hAnsi="Times New Roman"/>
                <w:i/>
                <w:iCs/>
                <w:color w:val="00B050"/>
                <w:sz w:val="20"/>
              </w:rPr>
              <w:t xml:space="preserve">būt apgādībā esošai personai, iekļaut attaisnotajos izdevumos </w:t>
            </w:r>
            <w:r w:rsidRPr="007E768B">
              <w:rPr>
                <w:rFonts w:ascii="Times New Roman" w:hAnsi="Times New Roman"/>
                <w:i/>
                <w:iCs/>
                <w:color w:val="00B050"/>
                <w:sz w:val="20"/>
              </w:rPr>
              <w:t xml:space="preserve">attaisnotajos izdevumos iekļaut valsts sociālās apdrošināšanas maksājumus un solidaritātes nodokļa maksājumus, kas veikti no </w:t>
            </w:r>
            <w:proofErr w:type="spellStart"/>
            <w:r w:rsidRPr="007E768B">
              <w:rPr>
                <w:rFonts w:ascii="Times New Roman" w:hAnsi="Times New Roman"/>
                <w:i/>
                <w:iCs/>
                <w:color w:val="00B050"/>
                <w:sz w:val="20"/>
              </w:rPr>
              <w:t>jaunuzņēmumā</w:t>
            </w:r>
            <w:proofErr w:type="spellEnd"/>
            <w:r w:rsidRPr="007E768B">
              <w:rPr>
                <w:rFonts w:ascii="Times New Roman" w:hAnsi="Times New Roman"/>
                <w:i/>
                <w:iCs/>
                <w:color w:val="00B050"/>
                <w:sz w:val="20"/>
              </w:rPr>
              <w:t xml:space="preserve"> gūtā algota darba ienākuma, </w:t>
            </w:r>
            <w:r w:rsidR="00F96C56" w:rsidRPr="007E768B">
              <w:rPr>
                <w:rFonts w:ascii="Times New Roman" w:hAnsi="Times New Roman"/>
                <w:i/>
                <w:iCs/>
                <w:color w:val="00B050"/>
                <w:sz w:val="20"/>
              </w:rPr>
              <w:t>un</w:t>
            </w:r>
            <w:r w:rsidRPr="007E768B">
              <w:rPr>
                <w:rFonts w:ascii="Times New Roman" w:hAnsi="Times New Roman"/>
                <w:i/>
                <w:iCs/>
                <w:color w:val="00B050"/>
                <w:sz w:val="20"/>
              </w:rPr>
              <w:t xml:space="preserve"> taksācijas gada attaisnotos izdevumus saskaņā ar likuma "Par iedzīvotāju ienākuma nodokli" 10. panta pirmās daļas 3., 5., 6. un 8. punktu.</w:t>
            </w:r>
          </w:p>
        </w:tc>
      </w:tr>
      <w:tr w:rsidR="00B53817" w:rsidRPr="00601FC0" w14:paraId="5AEEBE20" w14:textId="77777777" w:rsidTr="006B7417">
        <w:tc>
          <w:tcPr>
            <w:tcW w:w="393" w:type="pct"/>
            <w:vMerge/>
            <w:shd w:val="clear" w:color="auto" w:fill="FFFFFF"/>
          </w:tcPr>
          <w:p w14:paraId="29D266EA" w14:textId="77777777" w:rsidR="00B53817" w:rsidRPr="00601FC0" w:rsidRDefault="00B53817" w:rsidP="006B7417">
            <w:pPr>
              <w:jc w:val="center"/>
              <w:rPr>
                <w:rFonts w:ascii="Cambria" w:hAnsi="Cambria"/>
                <w:sz w:val="19"/>
                <w:szCs w:val="28"/>
              </w:rPr>
            </w:pPr>
          </w:p>
        </w:tc>
        <w:tc>
          <w:tcPr>
            <w:tcW w:w="4607" w:type="pct"/>
            <w:gridSpan w:val="2"/>
            <w:shd w:val="clear" w:color="auto" w:fill="auto"/>
          </w:tcPr>
          <w:p w14:paraId="07C2E598" w14:textId="3CDB2D0A" w:rsidR="0010660F" w:rsidRPr="00601FC0" w:rsidRDefault="00B53817" w:rsidP="006B7417">
            <w:pPr>
              <w:jc w:val="both"/>
              <w:rPr>
                <w:rFonts w:ascii="Cambria" w:hAnsi="Cambria"/>
                <w:sz w:val="19"/>
                <w:szCs w:val="28"/>
              </w:rPr>
            </w:pPr>
            <w:r w:rsidRPr="00601FC0">
              <w:rPr>
                <w:rFonts w:ascii="Cambria" w:hAnsi="Cambria"/>
                <w:sz w:val="19"/>
                <w:szCs w:val="28"/>
              </w:rPr>
              <w:t>3.3.1. darba ņēmēja vārds, uzvārds, personas kods</w:t>
            </w:r>
          </w:p>
        </w:tc>
      </w:tr>
    </w:tbl>
    <w:p w14:paraId="1400BD86" w14:textId="4024C4F5" w:rsidR="00B53817" w:rsidRPr="00601FC0" w:rsidRDefault="00B53817" w:rsidP="00E73219">
      <w:pPr>
        <w:tabs>
          <w:tab w:val="left" w:pos="1590"/>
        </w:tabs>
        <w:autoSpaceDE w:val="0"/>
        <w:autoSpaceDN w:val="0"/>
        <w:adjustRightInd w:val="0"/>
        <w:spacing w:before="130" w:line="260" w:lineRule="exact"/>
        <w:jc w:val="both"/>
        <w:rPr>
          <w:rFonts w:ascii="Cambria" w:hAnsi="Cambria"/>
          <w:sz w:val="17"/>
          <w:szCs w:val="17"/>
        </w:rPr>
      </w:pPr>
      <w:r w:rsidRPr="00601FC0">
        <w:rPr>
          <w:rFonts w:ascii="Cambria" w:hAnsi="Cambria"/>
          <w:sz w:val="17"/>
          <w:szCs w:val="17"/>
        </w:rPr>
        <w:t xml:space="preserve">Piezīme. </w:t>
      </w:r>
      <w:r w:rsidRPr="00601FC0">
        <w:rPr>
          <w:rFonts w:ascii="Cambria" w:hAnsi="Cambria"/>
          <w:sz w:val="17"/>
          <w:szCs w:val="17"/>
          <w:vertAlign w:val="superscript"/>
        </w:rPr>
        <w:t>1</w:t>
      </w:r>
      <w:r w:rsidR="003E6ABA">
        <w:rPr>
          <w:rFonts w:ascii="Cambria" w:hAnsi="Cambria"/>
          <w:sz w:val="17"/>
          <w:szCs w:val="17"/>
          <w:vertAlign w:val="superscript"/>
        </w:rPr>
        <w:t xml:space="preserve"> </w:t>
      </w:r>
      <w:r w:rsidRPr="00601FC0">
        <w:rPr>
          <w:rFonts w:ascii="Cambria" w:hAnsi="Cambria"/>
          <w:sz w:val="17"/>
          <w:szCs w:val="17"/>
        </w:rPr>
        <w:t>Aizpilda par katru darba ņēmēju. Ja nepieciešams, tabulu var paplašināt.</w:t>
      </w:r>
    </w:p>
    <w:p w14:paraId="7B7386BB" w14:textId="77777777" w:rsidR="002167DE" w:rsidRPr="00985E73" w:rsidRDefault="002167DE" w:rsidP="002167DE">
      <w:pPr>
        <w:pStyle w:val="PlainText"/>
        <w:spacing w:before="130" w:line="260" w:lineRule="exact"/>
        <w:jc w:val="both"/>
        <w:rPr>
          <w:rFonts w:ascii="Cambria" w:hAnsi="Cambria"/>
          <w:sz w:val="19"/>
          <w:szCs w:val="19"/>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23"/>
        <w:gridCol w:w="3973"/>
      </w:tblGrid>
      <w:tr w:rsidR="002167DE" w:rsidRPr="008170BF" w14:paraId="42120DF1" w14:textId="77777777" w:rsidTr="00FD4344">
        <w:trPr>
          <w:cantSplit/>
        </w:trPr>
        <w:tc>
          <w:tcPr>
            <w:tcW w:w="9581" w:type="dxa"/>
            <w:gridSpan w:val="2"/>
            <w:shd w:val="clear" w:color="auto" w:fill="D9D9D9"/>
            <w:vAlign w:val="center"/>
          </w:tcPr>
          <w:p w14:paraId="1A04B7F6" w14:textId="77777777" w:rsidR="002167DE" w:rsidRPr="008170BF" w:rsidRDefault="002167DE" w:rsidP="00FD4344">
            <w:pPr>
              <w:pStyle w:val="ListParagraph"/>
              <w:spacing w:after="0" w:line="240" w:lineRule="auto"/>
              <w:ind w:left="0"/>
              <w:contextualSpacing w:val="0"/>
              <w:rPr>
                <w:rFonts w:ascii="Cambria" w:hAnsi="Cambria"/>
                <w:b/>
                <w:sz w:val="19"/>
                <w:szCs w:val="19"/>
                <w:lang w:eastAsia="en-US"/>
              </w:rPr>
            </w:pPr>
            <w:r w:rsidRPr="008170BF">
              <w:rPr>
                <w:rFonts w:ascii="Cambria" w:hAnsi="Cambria"/>
                <w:b/>
                <w:sz w:val="19"/>
                <w:szCs w:val="19"/>
                <w:lang w:eastAsia="en-US"/>
              </w:rPr>
              <w:t>4. Pieprasītā atbalsta aprēķins</w:t>
            </w:r>
          </w:p>
        </w:tc>
      </w:tr>
      <w:tr w:rsidR="00577B3E" w:rsidRPr="008170BF" w14:paraId="7928FC7E" w14:textId="77777777" w:rsidTr="007C3835">
        <w:tc>
          <w:tcPr>
            <w:tcW w:w="5131" w:type="dxa"/>
          </w:tcPr>
          <w:p w14:paraId="49ADAB85" w14:textId="77777777" w:rsidR="002167DE" w:rsidRPr="008170BF" w:rsidRDefault="002167DE" w:rsidP="00FD4344">
            <w:pPr>
              <w:rPr>
                <w:rFonts w:ascii="Cambria" w:hAnsi="Cambria"/>
                <w:sz w:val="19"/>
                <w:szCs w:val="19"/>
              </w:rPr>
            </w:pPr>
            <w:r w:rsidRPr="008170BF">
              <w:rPr>
                <w:rFonts w:ascii="Cambria" w:hAnsi="Cambria"/>
                <w:sz w:val="19"/>
                <w:szCs w:val="19"/>
              </w:rPr>
              <w:t>4.1. Pieprasītais atbalsts fiksētam nodokļu maksājumam un iedzīvotāju ienākuma nodokļa atlaidei</w:t>
            </w:r>
            <w:r w:rsidRPr="008170BF">
              <w:rPr>
                <w:rFonts w:ascii="Cambria" w:hAnsi="Cambria"/>
                <w:sz w:val="19"/>
                <w:szCs w:val="19"/>
                <w:vertAlign w:val="superscript"/>
              </w:rPr>
              <w:t>1</w:t>
            </w:r>
          </w:p>
        </w:tc>
        <w:tc>
          <w:tcPr>
            <w:tcW w:w="4450" w:type="dxa"/>
          </w:tcPr>
          <w:p w14:paraId="12BFCFA6" w14:textId="34447CC0" w:rsidR="002169A1" w:rsidRPr="005176ED" w:rsidRDefault="002169A1" w:rsidP="005176ED">
            <w:pPr>
              <w:spacing w:after="120"/>
              <w:jc w:val="both"/>
              <w:rPr>
                <w:i/>
                <w:iCs/>
                <w:color w:val="00B050"/>
                <w:sz w:val="22"/>
                <w:szCs w:val="22"/>
              </w:rPr>
            </w:pPr>
            <w:r w:rsidRPr="005176ED">
              <w:rPr>
                <w:i/>
                <w:iCs/>
                <w:color w:val="00B050"/>
                <w:sz w:val="22"/>
                <w:szCs w:val="22"/>
              </w:rPr>
              <w:t>Sadaļas aizpildīšanas piemēru skatīt zemāk!</w:t>
            </w:r>
          </w:p>
          <w:p w14:paraId="6D2021E4" w14:textId="6135757D" w:rsidR="002169A1" w:rsidRPr="002169A1" w:rsidRDefault="002169A1" w:rsidP="005176ED">
            <w:pPr>
              <w:ind w:hanging="2"/>
              <w:jc w:val="both"/>
              <w:rPr>
                <w:color w:val="00B050"/>
                <w:sz w:val="22"/>
                <w:szCs w:val="22"/>
              </w:rPr>
            </w:pPr>
            <w:r>
              <w:rPr>
                <w:color w:val="00B050"/>
                <w:sz w:val="22"/>
                <w:szCs w:val="22"/>
              </w:rPr>
              <w:t xml:space="preserve">Pie teksta </w:t>
            </w:r>
            <w:r>
              <w:rPr>
                <w:i/>
                <w:iCs/>
                <w:color w:val="00B050"/>
                <w:sz w:val="22"/>
                <w:szCs w:val="22"/>
              </w:rPr>
              <w:t xml:space="preserve">Pieprasītais atbalsts, </w:t>
            </w:r>
            <w:proofErr w:type="spellStart"/>
            <w:r>
              <w:rPr>
                <w:i/>
                <w:iCs/>
                <w:color w:val="00B050"/>
                <w:sz w:val="22"/>
                <w:szCs w:val="22"/>
              </w:rPr>
              <w:t>euro</w:t>
            </w:r>
            <w:proofErr w:type="spellEnd"/>
            <w:r>
              <w:rPr>
                <w:i/>
                <w:iCs/>
                <w:color w:val="00B050"/>
                <w:sz w:val="22"/>
                <w:szCs w:val="22"/>
              </w:rPr>
              <w:t xml:space="preserve"> </w:t>
            </w:r>
            <w:r>
              <w:rPr>
                <w:color w:val="00B050"/>
                <w:sz w:val="22"/>
                <w:szCs w:val="22"/>
              </w:rPr>
              <w:t>norāda kopējo šī atbalsta veidam pieprasīto atbalsta summu un tās aprēķinu</w:t>
            </w:r>
            <w:r w:rsidR="00C85FAB">
              <w:rPr>
                <w:color w:val="00B050"/>
                <w:sz w:val="22"/>
                <w:szCs w:val="22"/>
              </w:rPr>
              <w:t>, ņemot vērā par katru atbalstam pieteikt</w:t>
            </w:r>
            <w:r w:rsidR="00440D8D">
              <w:rPr>
                <w:color w:val="00B050"/>
                <w:sz w:val="22"/>
                <w:szCs w:val="22"/>
              </w:rPr>
              <w:t>o</w:t>
            </w:r>
            <w:r w:rsidR="00C85FAB">
              <w:rPr>
                <w:color w:val="00B050"/>
                <w:sz w:val="22"/>
                <w:szCs w:val="22"/>
              </w:rPr>
              <w:t xml:space="preserve"> darbiniek</w:t>
            </w:r>
            <w:r w:rsidR="00440D8D">
              <w:rPr>
                <w:color w:val="00B050"/>
                <w:sz w:val="22"/>
                <w:szCs w:val="22"/>
              </w:rPr>
              <w:t>u</w:t>
            </w:r>
            <w:r w:rsidR="00C85FAB">
              <w:rPr>
                <w:color w:val="00B050"/>
                <w:sz w:val="22"/>
                <w:szCs w:val="22"/>
              </w:rPr>
              <w:t xml:space="preserve"> sniegto informāciju:</w:t>
            </w:r>
          </w:p>
          <w:p w14:paraId="1E6F7305" w14:textId="4D0D0292" w:rsidR="00440D8D" w:rsidRPr="003C3467" w:rsidRDefault="00440D8D" w:rsidP="005176ED">
            <w:pPr>
              <w:pStyle w:val="ListParagraph"/>
              <w:numPr>
                <w:ilvl w:val="0"/>
                <w:numId w:val="9"/>
              </w:numPr>
              <w:spacing w:after="0" w:line="240" w:lineRule="auto"/>
              <w:ind w:left="396"/>
              <w:jc w:val="both"/>
              <w:rPr>
                <w:rFonts w:ascii="Times New Roman" w:hAnsi="Times New Roman"/>
                <w:color w:val="00B050"/>
                <w:szCs w:val="22"/>
              </w:rPr>
            </w:pPr>
            <w:r w:rsidRPr="003C3467">
              <w:rPr>
                <w:rFonts w:ascii="Times New Roman" w:hAnsi="Times New Roman"/>
                <w:iCs/>
                <w:color w:val="00B050"/>
                <w:szCs w:val="22"/>
              </w:rPr>
              <w:t>vārdu</w:t>
            </w:r>
            <w:r w:rsidRPr="003C3467">
              <w:rPr>
                <w:rFonts w:ascii="Times New Roman" w:hAnsi="Times New Roman"/>
                <w:color w:val="00B050"/>
                <w:szCs w:val="22"/>
              </w:rPr>
              <w:t>, uzvārdu;</w:t>
            </w:r>
          </w:p>
          <w:p w14:paraId="7E3DD2E5" w14:textId="307B9C0B" w:rsidR="002169A1" w:rsidRPr="003C3467" w:rsidRDefault="00C56637" w:rsidP="005176ED">
            <w:pPr>
              <w:pStyle w:val="ListParagraph"/>
              <w:numPr>
                <w:ilvl w:val="0"/>
                <w:numId w:val="9"/>
              </w:numPr>
              <w:spacing w:after="0" w:line="240" w:lineRule="auto"/>
              <w:ind w:left="396"/>
              <w:jc w:val="both"/>
              <w:rPr>
                <w:rFonts w:ascii="Times New Roman" w:hAnsi="Times New Roman"/>
                <w:color w:val="00B050"/>
                <w:szCs w:val="22"/>
              </w:rPr>
            </w:pPr>
            <w:r w:rsidRPr="003C3467">
              <w:rPr>
                <w:rFonts w:ascii="Times New Roman" w:hAnsi="Times New Roman"/>
                <w:iCs/>
                <w:color w:val="00B050"/>
                <w:szCs w:val="22"/>
              </w:rPr>
              <w:t>plānoto</w:t>
            </w:r>
            <w:r w:rsidRPr="003C3467">
              <w:rPr>
                <w:rFonts w:ascii="Times New Roman" w:hAnsi="Times New Roman"/>
                <w:color w:val="00B050"/>
                <w:szCs w:val="22"/>
              </w:rPr>
              <w:t xml:space="preserve"> </w:t>
            </w:r>
            <w:r w:rsidR="003B630E" w:rsidRPr="003C3467">
              <w:rPr>
                <w:rFonts w:ascii="Times New Roman" w:hAnsi="Times New Roman"/>
                <w:color w:val="00B050"/>
                <w:szCs w:val="22"/>
              </w:rPr>
              <w:t xml:space="preserve">bruto </w:t>
            </w:r>
            <w:r w:rsidRPr="003C3467">
              <w:rPr>
                <w:rFonts w:ascii="Times New Roman" w:hAnsi="Times New Roman"/>
                <w:color w:val="00B050"/>
                <w:szCs w:val="22"/>
              </w:rPr>
              <w:t>mēneš</w:t>
            </w:r>
            <w:r w:rsidR="003B630E" w:rsidRPr="003C3467">
              <w:rPr>
                <w:rFonts w:ascii="Times New Roman" w:hAnsi="Times New Roman"/>
                <w:color w:val="00B050"/>
                <w:szCs w:val="22"/>
              </w:rPr>
              <w:t>algu</w:t>
            </w:r>
            <w:r w:rsidR="002169A1" w:rsidRPr="003C3467">
              <w:rPr>
                <w:rFonts w:ascii="Times New Roman" w:hAnsi="Times New Roman"/>
                <w:color w:val="00B050"/>
                <w:szCs w:val="22"/>
              </w:rPr>
              <w:t>;</w:t>
            </w:r>
          </w:p>
          <w:p w14:paraId="797141F2" w14:textId="331707F9" w:rsidR="00676D6B" w:rsidRPr="003C3467" w:rsidRDefault="00676D6B" w:rsidP="005176ED">
            <w:pPr>
              <w:ind w:hanging="2"/>
              <w:jc w:val="both"/>
              <w:rPr>
                <w:i/>
                <w:iCs/>
                <w:color w:val="00B050"/>
                <w:sz w:val="20"/>
                <w:szCs w:val="20"/>
              </w:rPr>
            </w:pPr>
            <w:r w:rsidRPr="003C3467">
              <w:rPr>
                <w:i/>
                <w:iCs/>
                <w:color w:val="00B050"/>
                <w:sz w:val="20"/>
                <w:szCs w:val="20"/>
              </w:rPr>
              <w:t xml:space="preserve">Plānojot bruto algu, jāņem vērā, ka tai jābūt vismaz divu valstī noteikto minimālo mēnešalgu apmērā. Ja </w:t>
            </w:r>
            <w:r w:rsidR="005176ED">
              <w:rPr>
                <w:i/>
                <w:iCs/>
                <w:color w:val="00B050"/>
                <w:sz w:val="20"/>
                <w:szCs w:val="20"/>
              </w:rPr>
              <w:t>a</w:t>
            </w:r>
            <w:r w:rsidRPr="003C3467">
              <w:rPr>
                <w:i/>
                <w:iCs/>
                <w:color w:val="00B050"/>
                <w:sz w:val="20"/>
                <w:szCs w:val="20"/>
              </w:rPr>
              <w:t>tbalst</w:t>
            </w:r>
            <w:r w:rsidR="00CC2AD6">
              <w:rPr>
                <w:i/>
                <w:iCs/>
                <w:color w:val="00B050"/>
                <w:sz w:val="20"/>
                <w:szCs w:val="20"/>
              </w:rPr>
              <w:t>a</w:t>
            </w:r>
            <w:r w:rsidRPr="003C3467">
              <w:rPr>
                <w:i/>
                <w:iCs/>
                <w:color w:val="00B050"/>
                <w:sz w:val="20"/>
                <w:szCs w:val="20"/>
              </w:rPr>
              <w:t xml:space="preserve"> programmu plānots saņemt vairāk kā vienā kalendārajā gadā, jāņem vērā iespējam</w:t>
            </w:r>
            <w:r w:rsidR="00DD757C">
              <w:rPr>
                <w:i/>
                <w:iCs/>
                <w:color w:val="00B050"/>
                <w:sz w:val="20"/>
                <w:szCs w:val="20"/>
              </w:rPr>
              <w:t xml:space="preserve">ās </w:t>
            </w:r>
            <w:r w:rsidRPr="003C3467">
              <w:rPr>
                <w:i/>
                <w:iCs/>
                <w:color w:val="00B050"/>
                <w:sz w:val="20"/>
                <w:szCs w:val="20"/>
              </w:rPr>
              <w:t xml:space="preserve"> minimālās mēnešalgas </w:t>
            </w:r>
            <w:r w:rsidR="00DD757C">
              <w:rPr>
                <w:i/>
                <w:iCs/>
                <w:color w:val="00B050"/>
                <w:sz w:val="20"/>
                <w:szCs w:val="20"/>
              </w:rPr>
              <w:t>izmaiņas</w:t>
            </w:r>
            <w:r w:rsidRPr="003C3467">
              <w:rPr>
                <w:i/>
                <w:iCs/>
                <w:color w:val="00B050"/>
                <w:sz w:val="20"/>
                <w:szCs w:val="20"/>
              </w:rPr>
              <w:t>.</w:t>
            </w:r>
          </w:p>
          <w:p w14:paraId="6FF815C7" w14:textId="7792CF13" w:rsidR="002169A1" w:rsidRPr="003C3467" w:rsidRDefault="002169A1" w:rsidP="005176ED">
            <w:pPr>
              <w:pStyle w:val="ListParagraph"/>
              <w:numPr>
                <w:ilvl w:val="0"/>
                <w:numId w:val="9"/>
              </w:numPr>
              <w:spacing w:after="0" w:line="240" w:lineRule="auto"/>
              <w:ind w:left="396"/>
              <w:jc w:val="both"/>
              <w:rPr>
                <w:rFonts w:ascii="Times New Roman" w:hAnsi="Times New Roman"/>
                <w:color w:val="00B050"/>
                <w:szCs w:val="22"/>
              </w:rPr>
            </w:pPr>
            <w:r w:rsidRPr="003C3467">
              <w:rPr>
                <w:rFonts w:ascii="Times New Roman" w:hAnsi="Times New Roman"/>
                <w:iCs/>
                <w:color w:val="00B050"/>
                <w:szCs w:val="22"/>
              </w:rPr>
              <w:t>norādi</w:t>
            </w:r>
            <w:r w:rsidRPr="003C3467">
              <w:rPr>
                <w:rFonts w:ascii="Times New Roman" w:hAnsi="Times New Roman"/>
                <w:color w:val="00B050"/>
                <w:szCs w:val="22"/>
              </w:rPr>
              <w:t xml:space="preserve">, vai darbinieka algas nodokļu grāmatiņa ir vai nav </w:t>
            </w:r>
            <w:r w:rsidR="00DD757C">
              <w:rPr>
                <w:rFonts w:ascii="Times New Roman" w:hAnsi="Times New Roman"/>
                <w:color w:val="00B050"/>
                <w:szCs w:val="22"/>
              </w:rPr>
              <w:t xml:space="preserve">pie </w:t>
            </w:r>
            <w:r w:rsidRPr="003C3467">
              <w:rPr>
                <w:rFonts w:ascii="Times New Roman" w:hAnsi="Times New Roman"/>
                <w:color w:val="00B050"/>
                <w:szCs w:val="22"/>
              </w:rPr>
              <w:t xml:space="preserve"> iesniedzēja</w:t>
            </w:r>
            <w:r w:rsidR="0046533F" w:rsidRPr="003C3467">
              <w:rPr>
                <w:rFonts w:ascii="Times New Roman" w:hAnsi="Times New Roman"/>
                <w:color w:val="00B050"/>
                <w:szCs w:val="22"/>
              </w:rPr>
              <w:t>;</w:t>
            </w:r>
          </w:p>
          <w:p w14:paraId="0E0B2759" w14:textId="561F08F3" w:rsidR="0046533F" w:rsidRPr="003C3467" w:rsidRDefault="0046533F" w:rsidP="005176ED">
            <w:pPr>
              <w:ind w:hanging="2"/>
              <w:jc w:val="both"/>
              <w:rPr>
                <w:i/>
                <w:iCs/>
                <w:color w:val="00B050"/>
                <w:sz w:val="20"/>
                <w:szCs w:val="20"/>
              </w:rPr>
            </w:pPr>
            <w:r w:rsidRPr="003C3467">
              <w:rPr>
                <w:i/>
                <w:iCs/>
                <w:color w:val="00B050"/>
                <w:sz w:val="20"/>
                <w:szCs w:val="20"/>
              </w:rPr>
              <w:t>Atkarībā no</w:t>
            </w:r>
            <w:r w:rsidR="00DD757C">
              <w:rPr>
                <w:i/>
                <w:iCs/>
                <w:color w:val="00B050"/>
                <w:sz w:val="20"/>
                <w:szCs w:val="20"/>
              </w:rPr>
              <w:t xml:space="preserve"> tā</w:t>
            </w:r>
            <w:r w:rsidRPr="003C3467">
              <w:rPr>
                <w:i/>
                <w:iCs/>
                <w:color w:val="00B050"/>
                <w:sz w:val="20"/>
                <w:szCs w:val="20"/>
              </w:rPr>
              <w:t xml:space="preserve"> </w:t>
            </w:r>
            <w:r w:rsidR="00DD757C">
              <w:rPr>
                <w:i/>
                <w:iCs/>
                <w:color w:val="00B050"/>
                <w:sz w:val="20"/>
                <w:szCs w:val="20"/>
              </w:rPr>
              <w:t xml:space="preserve">ir vai nav nodokļu grāmatiņa pie iesniedzēja </w:t>
            </w:r>
            <w:r w:rsidRPr="003C3467">
              <w:rPr>
                <w:i/>
                <w:iCs/>
                <w:color w:val="00B050"/>
                <w:sz w:val="20"/>
                <w:szCs w:val="20"/>
              </w:rPr>
              <w:t>atšķiras IIN aprēķins (detalizētāka informācija pieejama VID tīmekļa vietnē pieejamajos metodiskajos materiālos IIN jautājumos)</w:t>
            </w:r>
            <w:r w:rsidR="00DD757C">
              <w:rPr>
                <w:i/>
                <w:iCs/>
                <w:color w:val="00B050"/>
                <w:sz w:val="20"/>
                <w:szCs w:val="20"/>
              </w:rPr>
              <w:t>, līdz ar to pieprasītais atbalsta apmērs</w:t>
            </w:r>
          </w:p>
          <w:p w14:paraId="0A1DD549" w14:textId="66A092D7" w:rsidR="002169A1" w:rsidRPr="003C3467" w:rsidRDefault="003B630E" w:rsidP="005176ED">
            <w:pPr>
              <w:pStyle w:val="ListParagraph"/>
              <w:numPr>
                <w:ilvl w:val="0"/>
                <w:numId w:val="9"/>
              </w:numPr>
              <w:spacing w:after="0" w:line="240" w:lineRule="auto"/>
              <w:ind w:left="396"/>
              <w:jc w:val="both"/>
              <w:rPr>
                <w:rFonts w:ascii="Times New Roman" w:hAnsi="Times New Roman"/>
                <w:color w:val="00B050"/>
                <w:szCs w:val="22"/>
              </w:rPr>
            </w:pPr>
            <w:r w:rsidRPr="003C3467">
              <w:rPr>
                <w:rFonts w:ascii="Times New Roman" w:hAnsi="Times New Roman"/>
                <w:iCs/>
                <w:color w:val="00B050"/>
                <w:szCs w:val="22"/>
              </w:rPr>
              <w:t>pieprasī</w:t>
            </w:r>
            <w:r w:rsidR="002169A1" w:rsidRPr="003C3467">
              <w:rPr>
                <w:rFonts w:ascii="Times New Roman" w:hAnsi="Times New Roman"/>
                <w:iCs/>
                <w:color w:val="00B050"/>
                <w:szCs w:val="22"/>
              </w:rPr>
              <w:t>tā</w:t>
            </w:r>
            <w:r w:rsidRPr="003C3467">
              <w:rPr>
                <w:rFonts w:ascii="Times New Roman" w:hAnsi="Times New Roman"/>
                <w:color w:val="00B050"/>
                <w:szCs w:val="22"/>
              </w:rPr>
              <w:t xml:space="preserve"> atbalsta periodu</w:t>
            </w:r>
            <w:r w:rsidR="00C85FAB" w:rsidRPr="003C3467">
              <w:rPr>
                <w:rFonts w:ascii="Times New Roman" w:hAnsi="Times New Roman"/>
                <w:color w:val="00B050"/>
                <w:szCs w:val="22"/>
              </w:rPr>
              <w:t>;</w:t>
            </w:r>
          </w:p>
          <w:p w14:paraId="2FF822A8" w14:textId="56BDAE42" w:rsidR="00C85FAB" w:rsidRPr="003C3467" w:rsidRDefault="00440D8D" w:rsidP="005176ED">
            <w:pPr>
              <w:ind w:hanging="2"/>
              <w:jc w:val="both"/>
              <w:rPr>
                <w:i/>
                <w:iCs/>
                <w:color w:val="00B050"/>
                <w:sz w:val="20"/>
                <w:szCs w:val="20"/>
              </w:rPr>
            </w:pPr>
            <w:r w:rsidRPr="003C3467">
              <w:rPr>
                <w:i/>
                <w:iCs/>
                <w:color w:val="00B050"/>
                <w:sz w:val="20"/>
                <w:szCs w:val="20"/>
              </w:rPr>
              <w:t xml:space="preserve">Atbalsta periods </w:t>
            </w:r>
            <w:r w:rsidR="00DD757C">
              <w:rPr>
                <w:i/>
                <w:iCs/>
                <w:color w:val="00B050"/>
                <w:sz w:val="20"/>
                <w:szCs w:val="20"/>
              </w:rPr>
              <w:t>ir</w:t>
            </w:r>
            <w:r w:rsidRPr="003C3467">
              <w:rPr>
                <w:i/>
                <w:iCs/>
                <w:color w:val="00B050"/>
                <w:sz w:val="20"/>
                <w:szCs w:val="20"/>
              </w:rPr>
              <w:t xml:space="preserve"> 12 mēne</w:t>
            </w:r>
            <w:r w:rsidR="00DD757C">
              <w:rPr>
                <w:i/>
                <w:iCs/>
                <w:color w:val="00B050"/>
                <w:sz w:val="20"/>
                <w:szCs w:val="20"/>
              </w:rPr>
              <w:t>ši</w:t>
            </w:r>
            <w:r w:rsidRPr="003C3467">
              <w:rPr>
                <w:i/>
                <w:iCs/>
                <w:color w:val="00B050"/>
                <w:sz w:val="20"/>
                <w:szCs w:val="20"/>
              </w:rPr>
              <w:t>, bet, ja iesniedzējā veikts ieguldījums vismaz 150 000 </w:t>
            </w:r>
            <w:proofErr w:type="spellStart"/>
            <w:r w:rsidRPr="003C3467">
              <w:rPr>
                <w:i/>
                <w:iCs/>
                <w:color w:val="00B050"/>
                <w:sz w:val="20"/>
                <w:szCs w:val="20"/>
              </w:rPr>
              <w:t>euro</w:t>
            </w:r>
            <w:proofErr w:type="spellEnd"/>
            <w:r w:rsidR="00DD757C">
              <w:rPr>
                <w:i/>
                <w:iCs/>
                <w:color w:val="00B050"/>
                <w:sz w:val="20"/>
                <w:szCs w:val="20"/>
              </w:rPr>
              <w:t>, tad atbalsta periods ir</w:t>
            </w:r>
            <w:r w:rsidRPr="003C3467">
              <w:rPr>
                <w:i/>
                <w:iCs/>
                <w:color w:val="00B050"/>
                <w:sz w:val="20"/>
                <w:szCs w:val="20"/>
              </w:rPr>
              <w:t>24 mēneš</w:t>
            </w:r>
            <w:r w:rsidR="00DD757C">
              <w:rPr>
                <w:i/>
                <w:iCs/>
                <w:color w:val="00B050"/>
                <w:sz w:val="20"/>
                <w:szCs w:val="20"/>
              </w:rPr>
              <w:t>i</w:t>
            </w:r>
            <w:r w:rsidRPr="003C3467">
              <w:rPr>
                <w:i/>
                <w:iCs/>
                <w:color w:val="00B050"/>
                <w:sz w:val="20"/>
                <w:szCs w:val="20"/>
              </w:rPr>
              <w:t>.</w:t>
            </w:r>
          </w:p>
          <w:p w14:paraId="63778AB0" w14:textId="14E1DE10" w:rsidR="003B630E" w:rsidRPr="003C3467" w:rsidRDefault="003B630E" w:rsidP="005176ED">
            <w:pPr>
              <w:pStyle w:val="ListParagraph"/>
              <w:numPr>
                <w:ilvl w:val="0"/>
                <w:numId w:val="9"/>
              </w:numPr>
              <w:spacing w:after="0" w:line="240" w:lineRule="auto"/>
              <w:ind w:left="396"/>
              <w:jc w:val="both"/>
              <w:rPr>
                <w:rFonts w:ascii="Times New Roman" w:hAnsi="Times New Roman"/>
                <w:color w:val="00B050"/>
                <w:szCs w:val="22"/>
              </w:rPr>
            </w:pPr>
            <w:r w:rsidRPr="003C3467">
              <w:rPr>
                <w:rFonts w:ascii="Times New Roman" w:hAnsi="Times New Roman"/>
                <w:iCs/>
                <w:color w:val="00B050"/>
                <w:szCs w:val="22"/>
              </w:rPr>
              <w:t>pieprasītā</w:t>
            </w:r>
            <w:r w:rsidRPr="003C3467">
              <w:rPr>
                <w:rFonts w:ascii="Times New Roman" w:hAnsi="Times New Roman"/>
                <w:color w:val="00B050"/>
                <w:szCs w:val="22"/>
              </w:rPr>
              <w:t xml:space="preserve"> atbalsta </w:t>
            </w:r>
            <w:r w:rsidR="0046533F" w:rsidRPr="003C3467">
              <w:rPr>
                <w:rFonts w:ascii="Times New Roman" w:hAnsi="Times New Roman"/>
                <w:color w:val="00B050"/>
                <w:szCs w:val="22"/>
              </w:rPr>
              <w:t xml:space="preserve">aprēķinu un </w:t>
            </w:r>
            <w:r w:rsidRPr="003C3467">
              <w:rPr>
                <w:rFonts w:ascii="Times New Roman" w:hAnsi="Times New Roman"/>
                <w:color w:val="00B050"/>
                <w:szCs w:val="22"/>
              </w:rPr>
              <w:t>apmēru</w:t>
            </w:r>
            <w:r w:rsidR="00C85FAB" w:rsidRPr="003C3467">
              <w:rPr>
                <w:rFonts w:ascii="Times New Roman" w:hAnsi="Times New Roman"/>
                <w:color w:val="00B050"/>
                <w:szCs w:val="22"/>
              </w:rPr>
              <w:t>.</w:t>
            </w:r>
          </w:p>
          <w:p w14:paraId="7FF5995E" w14:textId="5267153A" w:rsidR="003B630E" w:rsidRDefault="00C85FAB" w:rsidP="005176ED">
            <w:pPr>
              <w:ind w:hanging="2"/>
              <w:jc w:val="both"/>
              <w:rPr>
                <w:i/>
                <w:iCs/>
                <w:color w:val="00B050"/>
                <w:sz w:val="20"/>
                <w:szCs w:val="20"/>
              </w:rPr>
            </w:pPr>
            <w:r w:rsidRPr="003C3467">
              <w:rPr>
                <w:i/>
                <w:iCs/>
                <w:color w:val="00B050"/>
                <w:sz w:val="20"/>
                <w:szCs w:val="20"/>
              </w:rPr>
              <w:t>Pieprasīto atbalstu</w:t>
            </w:r>
            <w:r w:rsidR="003B630E" w:rsidRPr="003C3467">
              <w:rPr>
                <w:i/>
                <w:iCs/>
                <w:color w:val="00B050"/>
                <w:sz w:val="20"/>
                <w:szCs w:val="20"/>
              </w:rPr>
              <w:t xml:space="preserve"> aprēķina,</w:t>
            </w:r>
            <w:r w:rsidR="003B630E" w:rsidRPr="00C85FAB">
              <w:rPr>
                <w:i/>
                <w:iCs/>
                <w:color w:val="00B050"/>
                <w:sz w:val="20"/>
                <w:szCs w:val="20"/>
              </w:rPr>
              <w:t xml:space="preserve"> izmantojot 1.zemsvītras piezīmē esošo formulu.</w:t>
            </w:r>
          </w:p>
          <w:p w14:paraId="6ACDD43D" w14:textId="77777777" w:rsidR="00F328D0" w:rsidRDefault="00F328D0" w:rsidP="005176ED">
            <w:pPr>
              <w:ind w:hanging="2"/>
              <w:jc w:val="both"/>
              <w:rPr>
                <w:i/>
                <w:iCs/>
                <w:color w:val="00B050"/>
                <w:sz w:val="20"/>
                <w:szCs w:val="20"/>
              </w:rPr>
            </w:pPr>
          </w:p>
          <w:p w14:paraId="57A63F3D" w14:textId="34DE9B59" w:rsidR="0046533F" w:rsidRDefault="0046533F" w:rsidP="005176ED">
            <w:pPr>
              <w:ind w:hanging="2"/>
              <w:jc w:val="both"/>
              <w:rPr>
                <w:i/>
                <w:iCs/>
                <w:color w:val="00B050"/>
                <w:sz w:val="20"/>
                <w:szCs w:val="20"/>
              </w:rPr>
            </w:pPr>
            <w:r>
              <w:rPr>
                <w:i/>
                <w:iCs/>
                <w:color w:val="00B050"/>
                <w:sz w:val="20"/>
                <w:szCs w:val="20"/>
              </w:rPr>
              <w:t xml:space="preserve">Aprēķinot aprēķināmo IIN neiekļauj neapliekamo minimumu un atvieglojumus par </w:t>
            </w:r>
            <w:proofErr w:type="spellStart"/>
            <w:r>
              <w:rPr>
                <w:i/>
                <w:iCs/>
                <w:color w:val="00B050"/>
                <w:sz w:val="20"/>
                <w:szCs w:val="20"/>
              </w:rPr>
              <w:t>apgādāmajiem</w:t>
            </w:r>
            <w:proofErr w:type="spellEnd"/>
            <w:r w:rsidR="00440D8D">
              <w:rPr>
                <w:i/>
                <w:iCs/>
                <w:color w:val="00B050"/>
                <w:sz w:val="20"/>
                <w:szCs w:val="20"/>
              </w:rPr>
              <w:t>.</w:t>
            </w:r>
          </w:p>
          <w:p w14:paraId="5AFA6552" w14:textId="77777777" w:rsidR="00F328D0" w:rsidRDefault="00F328D0" w:rsidP="005176ED">
            <w:pPr>
              <w:ind w:hanging="2"/>
              <w:jc w:val="both"/>
              <w:rPr>
                <w:i/>
                <w:iCs/>
                <w:color w:val="00B050"/>
                <w:sz w:val="20"/>
                <w:szCs w:val="20"/>
              </w:rPr>
            </w:pPr>
          </w:p>
          <w:p w14:paraId="6320E5E8" w14:textId="28EBC637" w:rsidR="00440D8D" w:rsidRDefault="00440D8D" w:rsidP="005176ED">
            <w:pPr>
              <w:spacing w:after="120"/>
              <w:jc w:val="both"/>
              <w:rPr>
                <w:i/>
                <w:iCs/>
                <w:color w:val="00B050"/>
                <w:sz w:val="20"/>
                <w:szCs w:val="20"/>
              </w:rPr>
            </w:pPr>
            <w:r>
              <w:rPr>
                <w:i/>
                <w:iCs/>
                <w:color w:val="00B050"/>
                <w:sz w:val="20"/>
                <w:szCs w:val="20"/>
              </w:rPr>
              <w:t xml:space="preserve">Fiksēto maksājumu aprēķina </w:t>
            </w:r>
            <w:bookmarkStart w:id="1" w:name="_Hlk134002929"/>
            <w:r>
              <w:rPr>
                <w:i/>
                <w:iCs/>
                <w:color w:val="00B050"/>
                <w:sz w:val="20"/>
                <w:szCs w:val="20"/>
              </w:rPr>
              <w:t>pēc formulas: 2 x minimālā mēneša alga x VSAOI likme</w:t>
            </w:r>
            <w:bookmarkEnd w:id="1"/>
            <w:r>
              <w:rPr>
                <w:i/>
                <w:iCs/>
                <w:color w:val="00B050"/>
                <w:sz w:val="20"/>
                <w:szCs w:val="20"/>
              </w:rPr>
              <w:t xml:space="preserve">. Pie VSAOI likmes 34,09% apmērā fiksētais maksājums 2023.gadā ir 422,72 </w:t>
            </w:r>
            <w:proofErr w:type="spellStart"/>
            <w:r>
              <w:rPr>
                <w:i/>
                <w:iCs/>
                <w:color w:val="00B050"/>
                <w:sz w:val="20"/>
                <w:szCs w:val="20"/>
              </w:rPr>
              <w:t>euro</w:t>
            </w:r>
            <w:proofErr w:type="spellEnd"/>
            <w:r>
              <w:rPr>
                <w:i/>
                <w:iCs/>
                <w:color w:val="00B050"/>
                <w:sz w:val="20"/>
                <w:szCs w:val="20"/>
              </w:rPr>
              <w:t xml:space="preserve"> (minimālā mēnešalga 620 </w:t>
            </w:r>
            <w:proofErr w:type="spellStart"/>
            <w:r>
              <w:rPr>
                <w:i/>
                <w:iCs/>
                <w:color w:val="00B050"/>
                <w:sz w:val="20"/>
                <w:szCs w:val="20"/>
              </w:rPr>
              <w:t>euro</w:t>
            </w:r>
            <w:proofErr w:type="spellEnd"/>
            <w:r>
              <w:rPr>
                <w:i/>
                <w:iCs/>
                <w:color w:val="00B050"/>
                <w:sz w:val="20"/>
                <w:szCs w:val="20"/>
              </w:rPr>
              <w:t>), bet 2024.gadā – 477,26 </w:t>
            </w:r>
            <w:proofErr w:type="spellStart"/>
            <w:r>
              <w:rPr>
                <w:i/>
                <w:iCs/>
                <w:color w:val="00B050"/>
                <w:sz w:val="20"/>
                <w:szCs w:val="20"/>
              </w:rPr>
              <w:t>euro</w:t>
            </w:r>
            <w:proofErr w:type="spellEnd"/>
            <w:r>
              <w:rPr>
                <w:i/>
                <w:iCs/>
                <w:color w:val="00B050"/>
                <w:sz w:val="20"/>
                <w:szCs w:val="20"/>
              </w:rPr>
              <w:t xml:space="preserve"> (minimālā mēnešalga 700 </w:t>
            </w:r>
            <w:proofErr w:type="spellStart"/>
            <w:r>
              <w:rPr>
                <w:i/>
                <w:iCs/>
                <w:color w:val="00B050"/>
                <w:sz w:val="20"/>
                <w:szCs w:val="20"/>
              </w:rPr>
              <w:t>euro</w:t>
            </w:r>
            <w:proofErr w:type="spellEnd"/>
            <w:r>
              <w:rPr>
                <w:i/>
                <w:iCs/>
                <w:color w:val="00B050"/>
                <w:sz w:val="20"/>
                <w:szCs w:val="20"/>
              </w:rPr>
              <w:t>).</w:t>
            </w:r>
          </w:p>
          <w:p w14:paraId="1206E331" w14:textId="53CC7067" w:rsidR="0046533F" w:rsidRPr="007328C2" w:rsidRDefault="0046533F" w:rsidP="005176ED">
            <w:pPr>
              <w:ind w:hanging="2"/>
              <w:jc w:val="both"/>
              <w:rPr>
                <w:i/>
                <w:iCs/>
                <w:color w:val="00B050"/>
                <w:sz w:val="20"/>
                <w:szCs w:val="20"/>
              </w:rPr>
            </w:pPr>
            <w:r w:rsidRPr="00F26D68">
              <w:rPr>
                <w:b/>
                <w:bCs/>
                <w:iCs/>
                <w:color w:val="00B050"/>
                <w:sz w:val="22"/>
                <w:szCs w:val="22"/>
              </w:rPr>
              <w:sym w:font="Wingdings" w:char="F02A"/>
            </w:r>
            <w:r>
              <w:rPr>
                <w:b/>
                <w:bCs/>
                <w:iCs/>
                <w:color w:val="00B050"/>
                <w:sz w:val="22"/>
                <w:szCs w:val="22"/>
              </w:rPr>
              <w:t xml:space="preserve"> </w:t>
            </w:r>
            <w:r w:rsidR="007328C2">
              <w:rPr>
                <w:iCs/>
                <w:color w:val="00B050"/>
                <w:sz w:val="22"/>
                <w:szCs w:val="22"/>
              </w:rPr>
              <w:t xml:space="preserve">Ērtības labad atbalsta aprēķinu var veikt </w:t>
            </w:r>
            <w:r w:rsidR="007328C2" w:rsidRPr="007328C2">
              <w:rPr>
                <w:iCs/>
                <w:color w:val="00B050"/>
                <w:sz w:val="22"/>
                <w:szCs w:val="22"/>
              </w:rPr>
              <w:t>izklājlapu lietojumprogrammatūr</w:t>
            </w:r>
            <w:r w:rsidR="007328C2">
              <w:rPr>
                <w:iCs/>
                <w:color w:val="00B050"/>
                <w:sz w:val="22"/>
                <w:szCs w:val="22"/>
              </w:rPr>
              <w:t>ā (piemēram, MS Excel) un to pievienot pieteikuma pielikumā.</w:t>
            </w:r>
          </w:p>
          <w:p w14:paraId="69843050" w14:textId="77777777" w:rsidR="003B630E" w:rsidRDefault="003B630E" w:rsidP="005176ED">
            <w:pPr>
              <w:rPr>
                <w:rFonts w:ascii="Cambria" w:hAnsi="Cambria"/>
                <w:i/>
                <w:sz w:val="19"/>
                <w:szCs w:val="19"/>
              </w:rPr>
            </w:pPr>
          </w:p>
          <w:p w14:paraId="72080D02" w14:textId="77777777" w:rsidR="0086448E" w:rsidRDefault="0086448E" w:rsidP="005176ED">
            <w:pPr>
              <w:rPr>
                <w:bCs/>
                <w:iCs/>
                <w:color w:val="31849B" w:themeColor="accent5" w:themeShade="BF"/>
                <w:sz w:val="22"/>
                <w:szCs w:val="22"/>
              </w:rPr>
            </w:pPr>
          </w:p>
          <w:p w14:paraId="692DB315" w14:textId="4B33BB5D" w:rsidR="003B630E" w:rsidRPr="00BE2D5E" w:rsidRDefault="003B630E" w:rsidP="005176ED">
            <w:pPr>
              <w:rPr>
                <w:bCs/>
                <w:iCs/>
                <w:color w:val="31849B" w:themeColor="accent5" w:themeShade="BF"/>
                <w:sz w:val="22"/>
                <w:szCs w:val="22"/>
              </w:rPr>
            </w:pPr>
            <w:r w:rsidRPr="00BE2D5E">
              <w:rPr>
                <w:bCs/>
                <w:iCs/>
                <w:color w:val="31849B" w:themeColor="accent5" w:themeShade="BF"/>
                <w:sz w:val="22"/>
                <w:szCs w:val="22"/>
              </w:rPr>
              <w:t>1) Vārds1 Uzvārds1, Bruto mēnešalga 2 </w:t>
            </w:r>
            <w:r w:rsidR="00BC2AB3">
              <w:rPr>
                <w:bCs/>
                <w:iCs/>
                <w:color w:val="31849B" w:themeColor="accent5" w:themeShade="BF"/>
                <w:sz w:val="22"/>
                <w:szCs w:val="22"/>
              </w:rPr>
              <w:t>5</w:t>
            </w:r>
            <w:r w:rsidR="00BC2AB3" w:rsidRPr="00BE2D5E">
              <w:rPr>
                <w:bCs/>
                <w:iCs/>
                <w:color w:val="31849B" w:themeColor="accent5" w:themeShade="BF"/>
                <w:sz w:val="22"/>
                <w:szCs w:val="22"/>
              </w:rPr>
              <w:t>00 </w:t>
            </w:r>
            <w:proofErr w:type="spellStart"/>
            <w:r w:rsidRPr="00BE2D5E">
              <w:rPr>
                <w:bCs/>
                <w:i/>
                <w:color w:val="31849B" w:themeColor="accent5" w:themeShade="BF"/>
                <w:sz w:val="22"/>
                <w:szCs w:val="22"/>
              </w:rPr>
              <w:t>euro</w:t>
            </w:r>
            <w:proofErr w:type="spellEnd"/>
            <w:r w:rsidRPr="00BE2D5E">
              <w:rPr>
                <w:bCs/>
                <w:iCs/>
                <w:color w:val="31849B" w:themeColor="accent5" w:themeShade="BF"/>
                <w:sz w:val="22"/>
                <w:szCs w:val="22"/>
              </w:rPr>
              <w:t xml:space="preserve"> (algas nodokļu grāmatiņa IR pie darba devēja). </w:t>
            </w:r>
          </w:p>
          <w:p w14:paraId="193C2EEF" w14:textId="1AA7B614" w:rsidR="003B630E" w:rsidRPr="00BE2D5E" w:rsidRDefault="003B630E" w:rsidP="005176ED">
            <w:pPr>
              <w:rPr>
                <w:bCs/>
                <w:iCs/>
                <w:color w:val="31849B" w:themeColor="accent5" w:themeShade="BF"/>
                <w:sz w:val="22"/>
                <w:szCs w:val="22"/>
              </w:rPr>
            </w:pPr>
            <w:r w:rsidRPr="00BE2D5E">
              <w:rPr>
                <w:bCs/>
                <w:iCs/>
                <w:color w:val="31849B" w:themeColor="accent5" w:themeShade="BF"/>
                <w:sz w:val="22"/>
                <w:szCs w:val="22"/>
              </w:rPr>
              <w:t xml:space="preserve">Pieprasītais atbalsts 12 mēnešiem:  </w:t>
            </w:r>
            <w:r w:rsidR="00BC2AB3" w:rsidRPr="00BE2D5E">
              <w:rPr>
                <w:bCs/>
                <w:iCs/>
                <w:color w:val="31849B" w:themeColor="accent5" w:themeShade="BF"/>
                <w:sz w:val="22"/>
                <w:szCs w:val="22"/>
              </w:rPr>
              <w:t>852,25 x 12</w:t>
            </w:r>
            <w:r w:rsidR="00BC2AB3">
              <w:rPr>
                <w:bCs/>
                <w:iCs/>
                <w:color w:val="31849B" w:themeColor="accent5" w:themeShade="BF"/>
                <w:sz w:val="22"/>
                <w:szCs w:val="22"/>
              </w:rPr>
              <w:t xml:space="preserve"> + </w:t>
            </w:r>
            <w:r w:rsidRPr="00BE2D5E">
              <w:rPr>
                <w:bCs/>
                <w:iCs/>
                <w:color w:val="31849B" w:themeColor="accent5" w:themeShade="BF"/>
                <w:sz w:val="22"/>
                <w:szCs w:val="22"/>
              </w:rPr>
              <w:t>472,49 x 12 +</w:t>
            </w:r>
            <w:r w:rsidRPr="00BE2D5E">
              <w:rPr>
                <w:color w:val="31849B" w:themeColor="accent5" w:themeShade="BF"/>
                <w:sz w:val="22"/>
                <w:szCs w:val="22"/>
              </w:rPr>
              <w:t xml:space="preserve"> </w:t>
            </w:r>
            <w:r w:rsidRPr="00BE2D5E">
              <w:rPr>
                <w:bCs/>
                <w:iCs/>
                <w:color w:val="31849B" w:themeColor="accent5" w:themeShade="BF"/>
                <w:sz w:val="22"/>
                <w:szCs w:val="22"/>
              </w:rPr>
              <w:t xml:space="preserve"> – 422,72 x 12 – 0,00 x 12 = 10 824,24 </w:t>
            </w:r>
            <w:proofErr w:type="spellStart"/>
            <w:r w:rsidRPr="00BE2D5E">
              <w:rPr>
                <w:bCs/>
                <w:i/>
                <w:color w:val="31849B" w:themeColor="accent5" w:themeShade="BF"/>
                <w:sz w:val="22"/>
                <w:szCs w:val="22"/>
              </w:rPr>
              <w:t>euro</w:t>
            </w:r>
            <w:proofErr w:type="spellEnd"/>
            <w:r w:rsidRPr="00BE2D5E">
              <w:rPr>
                <w:bCs/>
                <w:i/>
                <w:color w:val="31849B" w:themeColor="accent5" w:themeShade="BF"/>
                <w:sz w:val="22"/>
                <w:szCs w:val="22"/>
              </w:rPr>
              <w:t>.</w:t>
            </w:r>
          </w:p>
          <w:p w14:paraId="34E1356E" w14:textId="77777777" w:rsidR="003B630E" w:rsidRPr="00BE2D5E" w:rsidRDefault="003B630E" w:rsidP="005176ED">
            <w:pPr>
              <w:rPr>
                <w:bCs/>
                <w:iCs/>
                <w:color w:val="FF0000"/>
                <w:sz w:val="22"/>
                <w:szCs w:val="22"/>
              </w:rPr>
            </w:pPr>
          </w:p>
          <w:p w14:paraId="3ECB960D" w14:textId="2F00E832" w:rsidR="003B630E" w:rsidRPr="00BE2D5E" w:rsidRDefault="003B630E" w:rsidP="005176ED">
            <w:pPr>
              <w:rPr>
                <w:bCs/>
                <w:iCs/>
                <w:color w:val="31849B" w:themeColor="accent5" w:themeShade="BF"/>
                <w:sz w:val="22"/>
                <w:szCs w:val="22"/>
              </w:rPr>
            </w:pPr>
            <w:r w:rsidRPr="00BE2D5E">
              <w:rPr>
                <w:bCs/>
                <w:iCs/>
                <w:color w:val="31849B" w:themeColor="accent5" w:themeShade="BF"/>
                <w:sz w:val="22"/>
                <w:szCs w:val="22"/>
              </w:rPr>
              <w:t>2) Vārds2 Uzvārds2 , Bruto mēnešalga 2 </w:t>
            </w:r>
            <w:r w:rsidR="00BC2AB3">
              <w:rPr>
                <w:bCs/>
                <w:iCs/>
                <w:color w:val="31849B" w:themeColor="accent5" w:themeShade="BF"/>
                <w:sz w:val="22"/>
                <w:szCs w:val="22"/>
              </w:rPr>
              <w:t>5</w:t>
            </w:r>
            <w:r w:rsidR="00BC2AB3" w:rsidRPr="00BE2D5E">
              <w:rPr>
                <w:bCs/>
                <w:iCs/>
                <w:color w:val="31849B" w:themeColor="accent5" w:themeShade="BF"/>
                <w:sz w:val="22"/>
                <w:szCs w:val="22"/>
              </w:rPr>
              <w:t>00 </w:t>
            </w:r>
            <w:proofErr w:type="spellStart"/>
            <w:r w:rsidRPr="00BE2D5E">
              <w:rPr>
                <w:bCs/>
                <w:i/>
                <w:color w:val="31849B" w:themeColor="accent5" w:themeShade="BF"/>
                <w:sz w:val="22"/>
                <w:szCs w:val="22"/>
              </w:rPr>
              <w:t>euro</w:t>
            </w:r>
            <w:proofErr w:type="spellEnd"/>
            <w:r w:rsidRPr="00BE2D5E">
              <w:rPr>
                <w:bCs/>
                <w:iCs/>
                <w:color w:val="31849B" w:themeColor="accent5" w:themeShade="BF"/>
                <w:sz w:val="22"/>
                <w:szCs w:val="22"/>
              </w:rPr>
              <w:t xml:space="preserve"> (algas nodokļu grāmatiņa NAV pie darba devēja). </w:t>
            </w:r>
          </w:p>
          <w:p w14:paraId="23484971" w14:textId="1F6E2FD5" w:rsidR="003B630E" w:rsidRPr="00BE2D5E" w:rsidRDefault="003B630E" w:rsidP="005176ED">
            <w:pPr>
              <w:rPr>
                <w:bCs/>
                <w:i/>
                <w:color w:val="31849B" w:themeColor="accent5" w:themeShade="BF"/>
                <w:sz w:val="22"/>
                <w:szCs w:val="22"/>
              </w:rPr>
            </w:pPr>
            <w:r w:rsidRPr="00BE2D5E">
              <w:rPr>
                <w:bCs/>
                <w:iCs/>
                <w:color w:val="31849B" w:themeColor="accent5" w:themeShade="BF"/>
                <w:sz w:val="22"/>
                <w:szCs w:val="22"/>
              </w:rPr>
              <w:t xml:space="preserve">Pieprasītais atbalsts 12 mēnešiem:  </w:t>
            </w:r>
            <w:r w:rsidRPr="00BE2D5E">
              <w:rPr>
                <w:color w:val="31849B" w:themeColor="accent5" w:themeShade="BF"/>
                <w:sz w:val="22"/>
                <w:szCs w:val="22"/>
              </w:rPr>
              <w:t xml:space="preserve"> </w:t>
            </w:r>
            <w:r w:rsidRPr="00BE2D5E">
              <w:rPr>
                <w:bCs/>
                <w:iCs/>
                <w:color w:val="31849B" w:themeColor="accent5" w:themeShade="BF"/>
                <w:sz w:val="22"/>
                <w:szCs w:val="22"/>
              </w:rPr>
              <w:t xml:space="preserve">852,25 x 12 </w:t>
            </w:r>
            <w:r w:rsidR="00BC2AB3">
              <w:rPr>
                <w:bCs/>
                <w:iCs/>
                <w:color w:val="31849B" w:themeColor="accent5" w:themeShade="BF"/>
                <w:sz w:val="22"/>
                <w:szCs w:val="22"/>
              </w:rPr>
              <w:t xml:space="preserve">+ </w:t>
            </w:r>
            <w:r w:rsidR="00BC2AB3" w:rsidRPr="00BE2D5E">
              <w:rPr>
                <w:bCs/>
                <w:iCs/>
                <w:color w:val="31849B" w:themeColor="accent5" w:themeShade="BF"/>
                <w:sz w:val="22"/>
                <w:szCs w:val="22"/>
              </w:rPr>
              <w:t xml:space="preserve">522.50 x 12 </w:t>
            </w:r>
            <w:r w:rsidRPr="00BE2D5E">
              <w:rPr>
                <w:bCs/>
                <w:iCs/>
                <w:color w:val="31849B" w:themeColor="accent5" w:themeShade="BF"/>
                <w:sz w:val="22"/>
                <w:szCs w:val="22"/>
              </w:rPr>
              <w:t xml:space="preserve">– 422,72 x 12 – 0,00 x 12 = 11 424,36 </w:t>
            </w:r>
            <w:proofErr w:type="spellStart"/>
            <w:r w:rsidRPr="00BE2D5E">
              <w:rPr>
                <w:bCs/>
                <w:i/>
                <w:color w:val="31849B" w:themeColor="accent5" w:themeShade="BF"/>
                <w:sz w:val="22"/>
                <w:szCs w:val="22"/>
              </w:rPr>
              <w:t>euro</w:t>
            </w:r>
            <w:proofErr w:type="spellEnd"/>
            <w:r w:rsidRPr="00BE2D5E">
              <w:rPr>
                <w:bCs/>
                <w:i/>
                <w:color w:val="31849B" w:themeColor="accent5" w:themeShade="BF"/>
                <w:sz w:val="22"/>
                <w:szCs w:val="22"/>
              </w:rPr>
              <w:t>.</w:t>
            </w:r>
          </w:p>
          <w:p w14:paraId="273629ED" w14:textId="77777777" w:rsidR="003B630E" w:rsidRPr="00BE2D5E" w:rsidRDefault="003B630E" w:rsidP="005176ED">
            <w:pPr>
              <w:rPr>
                <w:bCs/>
                <w:i/>
                <w:color w:val="31849B" w:themeColor="accent5" w:themeShade="BF"/>
                <w:sz w:val="22"/>
                <w:szCs w:val="22"/>
              </w:rPr>
            </w:pPr>
          </w:p>
          <w:p w14:paraId="63F33393" w14:textId="35627E50" w:rsidR="003B630E" w:rsidRPr="00BE2D5E" w:rsidRDefault="003B630E" w:rsidP="005176ED">
            <w:pPr>
              <w:rPr>
                <w:bCs/>
                <w:iCs/>
                <w:color w:val="31849B" w:themeColor="accent5" w:themeShade="BF"/>
                <w:sz w:val="22"/>
                <w:szCs w:val="22"/>
              </w:rPr>
            </w:pPr>
            <w:r w:rsidRPr="00BE2D5E">
              <w:rPr>
                <w:bCs/>
                <w:iCs/>
                <w:color w:val="31849B" w:themeColor="accent5" w:themeShade="BF"/>
                <w:sz w:val="22"/>
                <w:szCs w:val="22"/>
              </w:rPr>
              <w:t xml:space="preserve">3) Vārds3 Uzvārds3 , Bruto mēnešalga </w:t>
            </w:r>
            <w:r w:rsidR="00BC2AB3" w:rsidRPr="00BE2D5E">
              <w:rPr>
                <w:bCs/>
                <w:iCs/>
                <w:color w:val="31849B" w:themeColor="accent5" w:themeShade="BF"/>
                <w:sz w:val="22"/>
                <w:szCs w:val="22"/>
              </w:rPr>
              <w:t>2</w:t>
            </w:r>
            <w:r w:rsidR="00BC2AB3">
              <w:rPr>
                <w:bCs/>
                <w:iCs/>
                <w:color w:val="31849B" w:themeColor="accent5" w:themeShade="BF"/>
                <w:sz w:val="22"/>
                <w:szCs w:val="22"/>
              </w:rPr>
              <w:t> 5</w:t>
            </w:r>
            <w:r w:rsidR="00BC2AB3" w:rsidRPr="00BE2D5E">
              <w:rPr>
                <w:bCs/>
                <w:iCs/>
                <w:color w:val="31849B" w:themeColor="accent5" w:themeShade="BF"/>
                <w:sz w:val="22"/>
                <w:szCs w:val="22"/>
              </w:rPr>
              <w:t>00 </w:t>
            </w:r>
            <w:proofErr w:type="spellStart"/>
            <w:r w:rsidRPr="00BE2D5E">
              <w:rPr>
                <w:bCs/>
                <w:i/>
                <w:color w:val="31849B" w:themeColor="accent5" w:themeShade="BF"/>
                <w:sz w:val="22"/>
                <w:szCs w:val="22"/>
              </w:rPr>
              <w:t>euro</w:t>
            </w:r>
            <w:proofErr w:type="spellEnd"/>
            <w:r w:rsidRPr="00BE2D5E">
              <w:rPr>
                <w:bCs/>
                <w:iCs/>
                <w:color w:val="31849B" w:themeColor="accent5" w:themeShade="BF"/>
                <w:sz w:val="22"/>
                <w:szCs w:val="22"/>
              </w:rPr>
              <w:t xml:space="preserve"> (</w:t>
            </w:r>
            <w:r w:rsidR="00AE07B4" w:rsidRPr="00BE2D5E">
              <w:rPr>
                <w:bCs/>
                <w:iCs/>
                <w:color w:val="31849B" w:themeColor="accent5" w:themeShade="BF"/>
                <w:sz w:val="22"/>
                <w:szCs w:val="22"/>
              </w:rPr>
              <w:t>algas nodokļu grāmatiņa NAV pie darba devēja</w:t>
            </w:r>
            <w:r w:rsidR="00AE07B4" w:rsidRPr="00BE2D5E">
              <w:rPr>
                <w:bCs/>
                <w:iCs/>
                <w:color w:val="31849B" w:themeColor="accent5" w:themeShade="BF"/>
                <w:sz w:val="22"/>
                <w:szCs w:val="22"/>
              </w:rPr>
              <w:t xml:space="preserve"> </w:t>
            </w:r>
            <w:r w:rsidR="00AE07B4">
              <w:rPr>
                <w:bCs/>
                <w:iCs/>
                <w:color w:val="31849B" w:themeColor="accent5" w:themeShade="BF"/>
                <w:sz w:val="22"/>
                <w:szCs w:val="22"/>
              </w:rPr>
              <w:t>un a</w:t>
            </w:r>
            <w:r w:rsidRPr="00BE2D5E">
              <w:rPr>
                <w:bCs/>
                <w:iCs/>
                <w:color w:val="31849B" w:themeColor="accent5" w:themeShade="BF"/>
                <w:sz w:val="22"/>
                <w:szCs w:val="22"/>
              </w:rPr>
              <w:t xml:space="preserve">tbalsts IIN atlaidei netiek pieprasīts). </w:t>
            </w:r>
          </w:p>
          <w:p w14:paraId="54FB6FAB" w14:textId="1AB515B1" w:rsidR="00CE7462" w:rsidRDefault="003B630E" w:rsidP="005176ED">
            <w:pPr>
              <w:rPr>
                <w:rFonts w:ascii="Cambria" w:hAnsi="Cambria"/>
                <w:b/>
                <w:iCs/>
                <w:color w:val="31849B" w:themeColor="accent5" w:themeShade="BF"/>
                <w:sz w:val="19"/>
                <w:szCs w:val="19"/>
              </w:rPr>
            </w:pPr>
            <w:r w:rsidRPr="00BE2D5E">
              <w:rPr>
                <w:bCs/>
                <w:iCs/>
                <w:color w:val="31849B" w:themeColor="accent5" w:themeShade="BF"/>
                <w:sz w:val="22"/>
                <w:szCs w:val="22"/>
              </w:rPr>
              <w:t>Pieprasītais atbalsts 12 mēnešiem:  852,25 x 12</w:t>
            </w:r>
            <w:r w:rsidR="00BC2AB3">
              <w:rPr>
                <w:bCs/>
                <w:iCs/>
                <w:color w:val="31849B" w:themeColor="accent5" w:themeShade="BF"/>
                <w:sz w:val="22"/>
                <w:szCs w:val="22"/>
              </w:rPr>
              <w:t xml:space="preserve"> +</w:t>
            </w:r>
            <w:r w:rsidRPr="00BE2D5E">
              <w:rPr>
                <w:bCs/>
                <w:iCs/>
                <w:color w:val="31849B" w:themeColor="accent5" w:themeShade="BF"/>
                <w:sz w:val="22"/>
                <w:szCs w:val="22"/>
              </w:rPr>
              <w:t xml:space="preserve"> </w:t>
            </w:r>
            <w:r w:rsidR="00AE07B4">
              <w:rPr>
                <w:bCs/>
                <w:iCs/>
                <w:color w:val="31849B" w:themeColor="accent5" w:themeShade="BF"/>
                <w:sz w:val="22"/>
                <w:szCs w:val="22"/>
              </w:rPr>
              <w:t>522</w:t>
            </w:r>
            <w:r w:rsidR="00BC2AB3" w:rsidRPr="00BE2D5E">
              <w:rPr>
                <w:bCs/>
                <w:iCs/>
                <w:color w:val="31849B" w:themeColor="accent5" w:themeShade="BF"/>
                <w:sz w:val="22"/>
                <w:szCs w:val="22"/>
              </w:rPr>
              <w:t>,</w:t>
            </w:r>
            <w:r w:rsidR="00AE07B4">
              <w:rPr>
                <w:bCs/>
                <w:iCs/>
                <w:color w:val="31849B" w:themeColor="accent5" w:themeShade="BF"/>
                <w:sz w:val="22"/>
                <w:szCs w:val="22"/>
              </w:rPr>
              <w:t>50</w:t>
            </w:r>
            <w:r w:rsidR="00BC2AB3" w:rsidRPr="00BE2D5E">
              <w:rPr>
                <w:bCs/>
                <w:iCs/>
                <w:color w:val="31849B" w:themeColor="accent5" w:themeShade="BF"/>
                <w:sz w:val="22"/>
                <w:szCs w:val="22"/>
              </w:rPr>
              <w:t xml:space="preserve"> x 12 </w:t>
            </w:r>
            <w:r w:rsidRPr="00BE2D5E">
              <w:rPr>
                <w:bCs/>
                <w:iCs/>
                <w:color w:val="31849B" w:themeColor="accent5" w:themeShade="BF"/>
                <w:sz w:val="22"/>
                <w:szCs w:val="22"/>
              </w:rPr>
              <w:t xml:space="preserve">– 422,72 x 12 – </w:t>
            </w:r>
            <w:r w:rsidR="00AE07B4">
              <w:rPr>
                <w:bCs/>
                <w:iCs/>
                <w:color w:val="31849B" w:themeColor="accent5" w:themeShade="BF"/>
                <w:sz w:val="22"/>
                <w:szCs w:val="22"/>
              </w:rPr>
              <w:t>522</w:t>
            </w:r>
            <w:r w:rsidRPr="00BE2D5E">
              <w:rPr>
                <w:bCs/>
                <w:iCs/>
                <w:color w:val="31849B" w:themeColor="accent5" w:themeShade="BF"/>
                <w:sz w:val="22"/>
                <w:szCs w:val="22"/>
              </w:rPr>
              <w:t>,</w:t>
            </w:r>
            <w:r w:rsidR="00AE07B4">
              <w:rPr>
                <w:bCs/>
                <w:iCs/>
                <w:color w:val="31849B" w:themeColor="accent5" w:themeShade="BF"/>
                <w:sz w:val="22"/>
                <w:szCs w:val="22"/>
              </w:rPr>
              <w:t>5</w:t>
            </w:r>
            <w:r w:rsidRPr="00BE2D5E">
              <w:rPr>
                <w:bCs/>
                <w:iCs/>
                <w:color w:val="31849B" w:themeColor="accent5" w:themeShade="BF"/>
                <w:sz w:val="22"/>
                <w:szCs w:val="22"/>
              </w:rPr>
              <w:t>0 x 12 = 5 154,36 </w:t>
            </w:r>
            <w:proofErr w:type="spellStart"/>
            <w:r w:rsidRPr="00BE2D5E">
              <w:rPr>
                <w:bCs/>
                <w:i/>
                <w:color w:val="31849B" w:themeColor="accent5" w:themeShade="BF"/>
                <w:sz w:val="22"/>
                <w:szCs w:val="22"/>
              </w:rPr>
              <w:t>euro</w:t>
            </w:r>
            <w:proofErr w:type="spellEnd"/>
            <w:r w:rsidRPr="00BE2D5E">
              <w:rPr>
                <w:bCs/>
                <w:i/>
                <w:color w:val="31849B" w:themeColor="accent5" w:themeShade="BF"/>
                <w:sz w:val="22"/>
                <w:szCs w:val="22"/>
              </w:rPr>
              <w:t>.</w:t>
            </w:r>
            <w:r w:rsidR="0080048D" w:rsidRPr="004F6D07">
              <w:rPr>
                <w:rFonts w:ascii="Cambria" w:hAnsi="Cambria"/>
                <w:b/>
                <w:iCs/>
                <w:color w:val="31849B" w:themeColor="accent5" w:themeShade="BF"/>
                <w:sz w:val="19"/>
                <w:szCs w:val="19"/>
              </w:rPr>
              <w:t xml:space="preserve"> </w:t>
            </w:r>
          </w:p>
          <w:p w14:paraId="5B47D67A" w14:textId="77777777" w:rsidR="00F328D0" w:rsidRDefault="00F328D0" w:rsidP="005176ED">
            <w:pPr>
              <w:rPr>
                <w:rFonts w:ascii="Cambria" w:hAnsi="Cambria"/>
                <w:b/>
                <w:iCs/>
                <w:color w:val="FF0000"/>
                <w:sz w:val="19"/>
                <w:szCs w:val="19"/>
              </w:rPr>
            </w:pPr>
          </w:p>
          <w:p w14:paraId="77E818C4" w14:textId="77777777" w:rsidR="00F328D0" w:rsidRPr="00BE2D5E" w:rsidRDefault="00F328D0" w:rsidP="005176ED">
            <w:pPr>
              <w:rPr>
                <w:b/>
                <w:i/>
                <w:color w:val="31849B" w:themeColor="accent5" w:themeShade="BF"/>
                <w:sz w:val="22"/>
                <w:szCs w:val="22"/>
              </w:rPr>
            </w:pPr>
            <w:r w:rsidRPr="008170BF">
              <w:rPr>
                <w:rFonts w:ascii="Cambria" w:hAnsi="Cambria"/>
                <w:i/>
                <w:sz w:val="19"/>
                <w:szCs w:val="19"/>
              </w:rPr>
              <w:t xml:space="preserve">Pieprasītais atbalsts, </w:t>
            </w:r>
            <w:proofErr w:type="spellStart"/>
            <w:r w:rsidRPr="008170BF">
              <w:rPr>
                <w:rFonts w:ascii="Cambria" w:hAnsi="Cambria"/>
                <w:i/>
                <w:sz w:val="19"/>
                <w:szCs w:val="19"/>
              </w:rPr>
              <w:t>euro</w:t>
            </w:r>
            <w:proofErr w:type="spellEnd"/>
            <w:r>
              <w:rPr>
                <w:rFonts w:ascii="Cambria" w:hAnsi="Cambria"/>
                <w:i/>
                <w:sz w:val="19"/>
                <w:szCs w:val="19"/>
              </w:rPr>
              <w:t xml:space="preserve"> </w:t>
            </w:r>
            <w:r w:rsidRPr="00BE2D5E">
              <w:rPr>
                <w:bCs/>
                <w:iCs/>
                <w:color w:val="31849B" w:themeColor="accent5" w:themeShade="BF"/>
                <w:sz w:val="22"/>
                <w:szCs w:val="22"/>
              </w:rPr>
              <w:t xml:space="preserve">10 824,24 + 11 424,36 + 5 154,36 = </w:t>
            </w:r>
            <w:r w:rsidRPr="00BE2D5E">
              <w:rPr>
                <w:b/>
                <w:iCs/>
                <w:color w:val="31849B" w:themeColor="accent5" w:themeShade="BF"/>
                <w:sz w:val="22"/>
                <w:szCs w:val="22"/>
              </w:rPr>
              <w:t>27 402,96 </w:t>
            </w:r>
            <w:proofErr w:type="spellStart"/>
            <w:r w:rsidRPr="00BE2D5E">
              <w:rPr>
                <w:b/>
                <w:i/>
                <w:color w:val="31849B" w:themeColor="accent5" w:themeShade="BF"/>
                <w:sz w:val="22"/>
                <w:szCs w:val="22"/>
              </w:rPr>
              <w:t>euro</w:t>
            </w:r>
            <w:proofErr w:type="spellEnd"/>
          </w:p>
          <w:p w14:paraId="2699E668" w14:textId="4CF7D8E0" w:rsidR="00F328D0" w:rsidRPr="004F6D07" w:rsidRDefault="00F328D0" w:rsidP="005176ED">
            <w:pPr>
              <w:rPr>
                <w:rFonts w:ascii="Cambria" w:hAnsi="Cambria"/>
                <w:b/>
                <w:iCs/>
                <w:color w:val="FF0000"/>
                <w:sz w:val="19"/>
                <w:szCs w:val="19"/>
              </w:rPr>
            </w:pPr>
          </w:p>
        </w:tc>
      </w:tr>
      <w:tr w:rsidR="00577B3E" w:rsidRPr="008170BF" w14:paraId="06B5948A" w14:textId="77777777" w:rsidTr="007C3835">
        <w:tc>
          <w:tcPr>
            <w:tcW w:w="5131" w:type="dxa"/>
          </w:tcPr>
          <w:p w14:paraId="346B7060" w14:textId="77777777" w:rsidR="002167DE" w:rsidRPr="008170BF" w:rsidRDefault="002167DE" w:rsidP="00FD4344">
            <w:pPr>
              <w:rPr>
                <w:rFonts w:ascii="Cambria" w:hAnsi="Cambria"/>
                <w:sz w:val="19"/>
                <w:szCs w:val="19"/>
              </w:rPr>
            </w:pPr>
            <w:r w:rsidRPr="008170BF">
              <w:rPr>
                <w:rFonts w:ascii="Cambria" w:hAnsi="Cambria"/>
                <w:sz w:val="19"/>
                <w:szCs w:val="19"/>
              </w:rPr>
              <w:t>4.2. Pieprasītais atbalsts augsti kvalificētu darbinieku iesaistei</w:t>
            </w:r>
            <w:r w:rsidRPr="008170BF">
              <w:rPr>
                <w:rFonts w:ascii="Cambria" w:hAnsi="Cambria"/>
                <w:sz w:val="19"/>
                <w:szCs w:val="19"/>
                <w:vertAlign w:val="superscript"/>
              </w:rPr>
              <w:t>2</w:t>
            </w:r>
          </w:p>
        </w:tc>
        <w:tc>
          <w:tcPr>
            <w:tcW w:w="4450" w:type="dxa"/>
          </w:tcPr>
          <w:p w14:paraId="1AD2F8E7" w14:textId="77777777" w:rsidR="00440D8D" w:rsidRPr="002169A1" w:rsidRDefault="00440D8D" w:rsidP="001F5644">
            <w:pPr>
              <w:spacing w:after="120" w:line="276" w:lineRule="auto"/>
              <w:jc w:val="both"/>
              <w:rPr>
                <w:i/>
                <w:iCs/>
                <w:color w:val="00B050"/>
                <w:sz w:val="22"/>
                <w:szCs w:val="22"/>
              </w:rPr>
            </w:pPr>
            <w:r>
              <w:rPr>
                <w:i/>
                <w:iCs/>
                <w:color w:val="00B050"/>
                <w:sz w:val="22"/>
                <w:szCs w:val="22"/>
              </w:rPr>
              <w:t>Sadaļas aizpildīšanas piemēru skatīt zemāk!</w:t>
            </w:r>
          </w:p>
          <w:p w14:paraId="2AA36A98" w14:textId="3E23A319" w:rsidR="00440D8D" w:rsidRPr="003C3467" w:rsidRDefault="00440D8D" w:rsidP="00440D8D">
            <w:pPr>
              <w:spacing w:line="276" w:lineRule="auto"/>
              <w:ind w:hanging="2"/>
              <w:jc w:val="both"/>
              <w:rPr>
                <w:color w:val="00B050"/>
                <w:sz w:val="22"/>
                <w:szCs w:val="22"/>
              </w:rPr>
            </w:pPr>
            <w:r>
              <w:rPr>
                <w:color w:val="00B050"/>
                <w:sz w:val="22"/>
                <w:szCs w:val="22"/>
              </w:rPr>
              <w:t xml:space="preserve">Pie teksta </w:t>
            </w:r>
            <w:r>
              <w:rPr>
                <w:i/>
                <w:iCs/>
                <w:color w:val="00B050"/>
                <w:sz w:val="22"/>
                <w:szCs w:val="22"/>
              </w:rPr>
              <w:t xml:space="preserve">Pieprasītais atbalsts, </w:t>
            </w:r>
            <w:proofErr w:type="spellStart"/>
            <w:r>
              <w:rPr>
                <w:i/>
                <w:iCs/>
                <w:color w:val="00B050"/>
                <w:sz w:val="22"/>
                <w:szCs w:val="22"/>
              </w:rPr>
              <w:t>euro</w:t>
            </w:r>
            <w:proofErr w:type="spellEnd"/>
            <w:r>
              <w:rPr>
                <w:i/>
                <w:iCs/>
                <w:color w:val="00B050"/>
                <w:sz w:val="22"/>
                <w:szCs w:val="22"/>
              </w:rPr>
              <w:t xml:space="preserve"> </w:t>
            </w:r>
            <w:r>
              <w:rPr>
                <w:color w:val="00B050"/>
                <w:sz w:val="22"/>
                <w:szCs w:val="22"/>
              </w:rPr>
              <w:t xml:space="preserve">norāda kopējo šī atbalsta veidam pieprasīto atbalsta summu un tās aprēķinu, ņemot vērā par katru atbalstam pieteikto darbinieku sniegto </w:t>
            </w:r>
            <w:r w:rsidRPr="003C3467">
              <w:rPr>
                <w:color w:val="00B050"/>
                <w:sz w:val="22"/>
                <w:szCs w:val="22"/>
              </w:rPr>
              <w:t>informāciju:</w:t>
            </w:r>
          </w:p>
          <w:p w14:paraId="2615510C" w14:textId="71585A06" w:rsidR="00440D8D" w:rsidRPr="003C3467" w:rsidRDefault="00440D8D" w:rsidP="003C3467">
            <w:pPr>
              <w:pStyle w:val="ListParagraph"/>
              <w:numPr>
                <w:ilvl w:val="0"/>
                <w:numId w:val="9"/>
              </w:numPr>
              <w:spacing w:after="0" w:line="240" w:lineRule="auto"/>
              <w:ind w:left="396"/>
              <w:jc w:val="both"/>
              <w:rPr>
                <w:rFonts w:ascii="Times New Roman" w:hAnsi="Times New Roman"/>
                <w:color w:val="00B050"/>
                <w:szCs w:val="22"/>
              </w:rPr>
            </w:pPr>
            <w:r w:rsidRPr="003C3467">
              <w:rPr>
                <w:rFonts w:ascii="Times New Roman" w:hAnsi="Times New Roman"/>
                <w:color w:val="00B050"/>
                <w:szCs w:val="22"/>
              </w:rPr>
              <w:t>vārdu, uzvārdu</w:t>
            </w:r>
            <w:r w:rsidR="00825F61">
              <w:rPr>
                <w:rFonts w:ascii="Times New Roman" w:hAnsi="Times New Roman"/>
                <w:color w:val="00B050"/>
                <w:szCs w:val="22"/>
              </w:rPr>
              <w:t>;</w:t>
            </w:r>
          </w:p>
          <w:p w14:paraId="65D0DE0C" w14:textId="6582796F" w:rsidR="00440D8D" w:rsidRPr="003C3467" w:rsidRDefault="00440D8D" w:rsidP="003C3467">
            <w:pPr>
              <w:pStyle w:val="ListParagraph"/>
              <w:numPr>
                <w:ilvl w:val="0"/>
                <w:numId w:val="9"/>
              </w:numPr>
              <w:spacing w:after="0" w:line="240" w:lineRule="auto"/>
              <w:ind w:left="396"/>
              <w:jc w:val="both"/>
              <w:rPr>
                <w:rFonts w:ascii="Times New Roman" w:hAnsi="Times New Roman"/>
                <w:color w:val="00B050"/>
                <w:szCs w:val="22"/>
              </w:rPr>
            </w:pPr>
            <w:r w:rsidRPr="003C3467">
              <w:rPr>
                <w:rFonts w:ascii="Times New Roman" w:hAnsi="Times New Roman"/>
                <w:color w:val="00B050"/>
                <w:szCs w:val="22"/>
              </w:rPr>
              <w:t>atbalsta periodu</w:t>
            </w:r>
            <w:r w:rsidR="00825F61">
              <w:rPr>
                <w:rFonts w:ascii="Times New Roman" w:hAnsi="Times New Roman"/>
                <w:color w:val="00B050"/>
                <w:szCs w:val="22"/>
              </w:rPr>
              <w:t>;</w:t>
            </w:r>
          </w:p>
          <w:p w14:paraId="0B7A96D8" w14:textId="0E3DE5FE" w:rsidR="00792929" w:rsidRPr="003C3467" w:rsidRDefault="00792929" w:rsidP="00792929">
            <w:pPr>
              <w:spacing w:line="276" w:lineRule="auto"/>
              <w:ind w:hanging="2"/>
              <w:jc w:val="both"/>
              <w:rPr>
                <w:i/>
                <w:iCs/>
                <w:color w:val="00B050"/>
                <w:sz w:val="20"/>
                <w:szCs w:val="20"/>
              </w:rPr>
            </w:pPr>
            <w:r w:rsidRPr="003C3467">
              <w:rPr>
                <w:i/>
                <w:iCs/>
                <w:color w:val="00B050"/>
                <w:sz w:val="20"/>
                <w:szCs w:val="20"/>
              </w:rPr>
              <w:t xml:space="preserve">Atbalsta periods </w:t>
            </w:r>
            <w:r>
              <w:rPr>
                <w:i/>
                <w:iCs/>
                <w:color w:val="00B050"/>
                <w:sz w:val="20"/>
                <w:szCs w:val="20"/>
              </w:rPr>
              <w:t>ir</w:t>
            </w:r>
            <w:r w:rsidRPr="003C3467">
              <w:rPr>
                <w:i/>
                <w:iCs/>
                <w:color w:val="00B050"/>
                <w:sz w:val="20"/>
                <w:szCs w:val="20"/>
              </w:rPr>
              <w:t xml:space="preserve"> 12 mēne</w:t>
            </w:r>
            <w:r>
              <w:rPr>
                <w:i/>
                <w:iCs/>
                <w:color w:val="00B050"/>
                <w:sz w:val="20"/>
                <w:szCs w:val="20"/>
              </w:rPr>
              <w:t>ši</w:t>
            </w:r>
            <w:r w:rsidRPr="003C3467">
              <w:rPr>
                <w:i/>
                <w:iCs/>
                <w:color w:val="00B050"/>
                <w:sz w:val="20"/>
                <w:szCs w:val="20"/>
              </w:rPr>
              <w:t>, bet, ja iesniedzējā veikts ieguldījums vismaz 150 000 </w:t>
            </w:r>
            <w:proofErr w:type="spellStart"/>
            <w:r w:rsidRPr="003C3467">
              <w:rPr>
                <w:i/>
                <w:iCs/>
                <w:color w:val="00B050"/>
                <w:sz w:val="20"/>
                <w:szCs w:val="20"/>
              </w:rPr>
              <w:t>euro</w:t>
            </w:r>
            <w:proofErr w:type="spellEnd"/>
            <w:r>
              <w:rPr>
                <w:i/>
                <w:iCs/>
                <w:color w:val="00B050"/>
                <w:sz w:val="20"/>
                <w:szCs w:val="20"/>
              </w:rPr>
              <w:t>, tad atbalsta periods ir</w:t>
            </w:r>
            <w:r w:rsidRPr="003C3467">
              <w:rPr>
                <w:i/>
                <w:iCs/>
                <w:color w:val="00B050"/>
                <w:sz w:val="20"/>
                <w:szCs w:val="20"/>
              </w:rPr>
              <w:t>24 mēneš</w:t>
            </w:r>
            <w:r>
              <w:rPr>
                <w:i/>
                <w:iCs/>
                <w:color w:val="00B050"/>
                <w:sz w:val="20"/>
                <w:szCs w:val="20"/>
              </w:rPr>
              <w:t>i</w:t>
            </w:r>
            <w:r w:rsidRPr="003C3467">
              <w:rPr>
                <w:i/>
                <w:iCs/>
                <w:color w:val="00B050"/>
                <w:sz w:val="20"/>
                <w:szCs w:val="20"/>
              </w:rPr>
              <w:t>.</w:t>
            </w:r>
          </w:p>
          <w:p w14:paraId="2CC7420E" w14:textId="4473DA4A" w:rsidR="00630B5C" w:rsidRPr="005176ED" w:rsidRDefault="00630B5C" w:rsidP="005176ED">
            <w:pPr>
              <w:spacing w:before="120" w:after="120" w:line="276" w:lineRule="auto"/>
              <w:jc w:val="both"/>
              <w:rPr>
                <w:b/>
                <w:bCs/>
                <w:i/>
                <w:iCs/>
                <w:color w:val="00B050"/>
                <w:sz w:val="22"/>
                <w:szCs w:val="22"/>
              </w:rPr>
            </w:pPr>
            <w:r w:rsidRPr="005176ED">
              <w:rPr>
                <w:b/>
                <w:bCs/>
                <w:i/>
                <w:iCs/>
                <w:color w:val="00B050"/>
                <w:sz w:val="22"/>
                <w:szCs w:val="22"/>
              </w:rPr>
              <w:t xml:space="preserve">Saskaņā ar MK noteikumiem Nr.692 atbalsta periods šai </w:t>
            </w:r>
            <w:r w:rsidR="005176ED" w:rsidRPr="005176ED">
              <w:rPr>
                <w:b/>
                <w:bCs/>
                <w:i/>
                <w:iCs/>
                <w:color w:val="00B050"/>
                <w:sz w:val="22"/>
                <w:szCs w:val="22"/>
              </w:rPr>
              <w:t>a</w:t>
            </w:r>
            <w:r w:rsidRPr="005176ED">
              <w:rPr>
                <w:b/>
                <w:bCs/>
                <w:i/>
                <w:iCs/>
                <w:color w:val="00B050"/>
                <w:sz w:val="22"/>
                <w:szCs w:val="22"/>
              </w:rPr>
              <w:t>tbalsta programmai nepārsniedz 31.10.2023.</w:t>
            </w:r>
          </w:p>
          <w:p w14:paraId="453D2BB9" w14:textId="54780321" w:rsidR="00440D8D" w:rsidRPr="003C3467" w:rsidRDefault="00440D8D" w:rsidP="003C3467">
            <w:pPr>
              <w:pStyle w:val="ListParagraph"/>
              <w:numPr>
                <w:ilvl w:val="0"/>
                <w:numId w:val="9"/>
              </w:numPr>
              <w:spacing w:after="0" w:line="240" w:lineRule="auto"/>
              <w:ind w:left="396"/>
              <w:jc w:val="both"/>
              <w:rPr>
                <w:rFonts w:ascii="Times New Roman" w:hAnsi="Times New Roman"/>
                <w:color w:val="00B050"/>
                <w:szCs w:val="22"/>
              </w:rPr>
            </w:pPr>
            <w:r w:rsidRPr="003C3467">
              <w:rPr>
                <w:rFonts w:ascii="Times New Roman" w:hAnsi="Times New Roman"/>
                <w:color w:val="00B050"/>
                <w:szCs w:val="22"/>
              </w:rPr>
              <w:t>atbalsta aprēķinu</w:t>
            </w:r>
            <w:r w:rsidR="00630B5C" w:rsidRPr="003C3467">
              <w:rPr>
                <w:rFonts w:ascii="Times New Roman" w:hAnsi="Times New Roman"/>
                <w:color w:val="00B050"/>
                <w:szCs w:val="22"/>
              </w:rPr>
              <w:t xml:space="preserve"> atbilstoši otrajā zemsvītras piezīmē esošajai formulai.</w:t>
            </w:r>
          </w:p>
          <w:p w14:paraId="79DD68D3" w14:textId="37613B78" w:rsidR="00630B5C" w:rsidRDefault="00630B5C" w:rsidP="00440D8D">
            <w:pPr>
              <w:spacing w:line="276" w:lineRule="auto"/>
              <w:ind w:hanging="2"/>
              <w:jc w:val="both"/>
              <w:rPr>
                <w:i/>
                <w:iCs/>
                <w:color w:val="00B050"/>
                <w:sz w:val="20"/>
                <w:szCs w:val="20"/>
              </w:rPr>
            </w:pPr>
            <w:r w:rsidRPr="003C3467">
              <w:rPr>
                <w:i/>
                <w:iCs/>
                <w:color w:val="00B050"/>
                <w:sz w:val="20"/>
                <w:szCs w:val="20"/>
              </w:rPr>
              <w:t>Aprēķinos pieteiktā darbinieka atalgojuma izmaksās iekļauj darbinieka</w:t>
            </w:r>
            <w:r w:rsidRPr="00630B5C">
              <w:rPr>
                <w:i/>
                <w:iCs/>
                <w:color w:val="00B050"/>
                <w:sz w:val="20"/>
                <w:szCs w:val="20"/>
              </w:rPr>
              <w:t xml:space="preserve"> bruto algu un darba devēja VSAOI, kā arī uzņēmējdarbības riska nodevu, ja par to plānots pieprasīt atbalstu.</w:t>
            </w:r>
          </w:p>
          <w:p w14:paraId="276976B8" w14:textId="77777777" w:rsidR="00825F61" w:rsidRPr="00630B5C" w:rsidRDefault="00825F61" w:rsidP="00440D8D">
            <w:pPr>
              <w:spacing w:line="276" w:lineRule="auto"/>
              <w:ind w:hanging="2"/>
              <w:jc w:val="both"/>
              <w:rPr>
                <w:i/>
                <w:iCs/>
                <w:color w:val="00B050"/>
                <w:sz w:val="20"/>
                <w:szCs w:val="20"/>
              </w:rPr>
            </w:pPr>
          </w:p>
          <w:p w14:paraId="5D868DCC" w14:textId="77777777" w:rsidR="003C3467" w:rsidRPr="007328C2" w:rsidRDefault="003C3467" w:rsidP="003C3467">
            <w:pPr>
              <w:spacing w:line="276" w:lineRule="auto"/>
              <w:ind w:hanging="2"/>
              <w:jc w:val="both"/>
              <w:rPr>
                <w:i/>
                <w:iCs/>
                <w:color w:val="00B050"/>
                <w:sz w:val="20"/>
                <w:szCs w:val="20"/>
              </w:rPr>
            </w:pPr>
            <w:r w:rsidRPr="00F26D68">
              <w:rPr>
                <w:b/>
                <w:bCs/>
                <w:iCs/>
                <w:color w:val="00B050"/>
                <w:sz w:val="22"/>
                <w:szCs w:val="22"/>
              </w:rPr>
              <w:sym w:font="Wingdings" w:char="F02A"/>
            </w:r>
            <w:r>
              <w:rPr>
                <w:b/>
                <w:bCs/>
                <w:iCs/>
                <w:color w:val="00B050"/>
                <w:sz w:val="22"/>
                <w:szCs w:val="22"/>
              </w:rPr>
              <w:t xml:space="preserve"> </w:t>
            </w:r>
            <w:r>
              <w:rPr>
                <w:iCs/>
                <w:color w:val="00B050"/>
                <w:sz w:val="22"/>
                <w:szCs w:val="22"/>
              </w:rPr>
              <w:t xml:space="preserve">Ērtības labad atbalsta aprēķinu var veikt </w:t>
            </w:r>
            <w:r w:rsidRPr="007328C2">
              <w:rPr>
                <w:iCs/>
                <w:color w:val="00B050"/>
                <w:sz w:val="22"/>
                <w:szCs w:val="22"/>
              </w:rPr>
              <w:t>izklājlapu lietojumprogrammatūr</w:t>
            </w:r>
            <w:r>
              <w:rPr>
                <w:iCs/>
                <w:color w:val="00B050"/>
                <w:sz w:val="22"/>
                <w:szCs w:val="22"/>
              </w:rPr>
              <w:t>ā (piemēram, MS Excel) un to pievienot pieteikuma pielikumā.</w:t>
            </w:r>
          </w:p>
          <w:p w14:paraId="72E133DC" w14:textId="77777777" w:rsidR="003C3467" w:rsidRDefault="003C3467" w:rsidP="005A4286">
            <w:pPr>
              <w:rPr>
                <w:rFonts w:ascii="Cambria" w:hAnsi="Cambria"/>
                <w:b/>
                <w:iCs/>
                <w:color w:val="31849B" w:themeColor="accent5" w:themeShade="BF"/>
                <w:sz w:val="19"/>
                <w:szCs w:val="19"/>
              </w:rPr>
            </w:pPr>
          </w:p>
          <w:p w14:paraId="396464E3" w14:textId="7116E937" w:rsidR="005A4286" w:rsidRPr="00BE2D5E" w:rsidRDefault="005A4286" w:rsidP="001F5644">
            <w:pPr>
              <w:spacing w:after="60"/>
              <w:rPr>
                <w:b/>
                <w:iCs/>
                <w:color w:val="31849B" w:themeColor="accent5" w:themeShade="BF"/>
                <w:sz w:val="22"/>
                <w:szCs w:val="22"/>
              </w:rPr>
            </w:pPr>
            <w:r w:rsidRPr="00BE2D5E">
              <w:rPr>
                <w:b/>
                <w:iCs/>
                <w:color w:val="31849B" w:themeColor="accent5" w:themeShade="BF"/>
                <w:sz w:val="22"/>
                <w:szCs w:val="22"/>
              </w:rPr>
              <w:t>Aprēķina piemērs</w:t>
            </w:r>
            <w:r w:rsidR="00655B34">
              <w:rPr>
                <w:b/>
                <w:iCs/>
                <w:color w:val="31849B" w:themeColor="accent5" w:themeShade="BF"/>
                <w:sz w:val="22"/>
                <w:szCs w:val="22"/>
              </w:rPr>
              <w:t>:</w:t>
            </w:r>
          </w:p>
          <w:p w14:paraId="51F24578" w14:textId="2DD24573" w:rsidR="005A4286" w:rsidRPr="00BE2D5E" w:rsidRDefault="00655B34" w:rsidP="005A4286">
            <w:pPr>
              <w:rPr>
                <w:bCs/>
                <w:iCs/>
                <w:color w:val="31849B" w:themeColor="accent5" w:themeShade="BF"/>
                <w:sz w:val="22"/>
                <w:szCs w:val="22"/>
              </w:rPr>
            </w:pPr>
            <w:r>
              <w:rPr>
                <w:bCs/>
                <w:iCs/>
                <w:color w:val="31849B" w:themeColor="accent5" w:themeShade="BF"/>
                <w:sz w:val="22"/>
                <w:szCs w:val="22"/>
              </w:rPr>
              <w:t>1)</w:t>
            </w:r>
            <w:r w:rsidR="005A4286" w:rsidRPr="00BE2D5E">
              <w:rPr>
                <w:bCs/>
                <w:iCs/>
                <w:color w:val="31849B" w:themeColor="accent5" w:themeShade="BF"/>
                <w:sz w:val="22"/>
                <w:szCs w:val="22"/>
              </w:rPr>
              <w:t xml:space="preserve">Vārds4 Uzvārds4. Pieprasītais atbalsts 6 mēnešiem:  (2000+471.80+0,36) x </w:t>
            </w:r>
            <w:r>
              <w:rPr>
                <w:bCs/>
                <w:iCs/>
                <w:color w:val="31849B" w:themeColor="accent5" w:themeShade="BF"/>
                <w:sz w:val="22"/>
                <w:szCs w:val="22"/>
              </w:rPr>
              <w:t>12</w:t>
            </w:r>
            <w:r w:rsidRPr="00BE2D5E">
              <w:rPr>
                <w:bCs/>
                <w:iCs/>
                <w:color w:val="31849B" w:themeColor="accent5" w:themeShade="BF"/>
                <w:sz w:val="22"/>
                <w:szCs w:val="22"/>
              </w:rPr>
              <w:t xml:space="preserve"> </w:t>
            </w:r>
            <w:r w:rsidR="005A4286" w:rsidRPr="00BE2D5E">
              <w:rPr>
                <w:bCs/>
                <w:iCs/>
                <w:color w:val="31849B" w:themeColor="accent5" w:themeShade="BF"/>
                <w:sz w:val="22"/>
                <w:szCs w:val="22"/>
              </w:rPr>
              <w:t>x =</w:t>
            </w:r>
            <w:r w:rsidR="008F596E">
              <w:rPr>
                <w:bCs/>
                <w:iCs/>
                <w:color w:val="31849B" w:themeColor="accent5" w:themeShade="BF"/>
                <w:sz w:val="22"/>
                <w:szCs w:val="22"/>
              </w:rPr>
              <w:t>29 665,92</w:t>
            </w:r>
          </w:p>
          <w:p w14:paraId="58BCAF7B" w14:textId="46876C0C" w:rsidR="00862025" w:rsidRDefault="00655B34" w:rsidP="001F5644">
            <w:pPr>
              <w:spacing w:after="60"/>
              <w:rPr>
                <w:bCs/>
                <w:iCs/>
                <w:color w:val="31849B" w:themeColor="accent5" w:themeShade="BF"/>
                <w:sz w:val="22"/>
                <w:szCs w:val="22"/>
              </w:rPr>
            </w:pPr>
            <w:r>
              <w:rPr>
                <w:bCs/>
                <w:iCs/>
                <w:color w:val="31849B" w:themeColor="accent5" w:themeShade="BF"/>
                <w:sz w:val="22"/>
                <w:szCs w:val="22"/>
              </w:rPr>
              <w:t>2)</w:t>
            </w:r>
            <w:r w:rsidR="005A4286" w:rsidRPr="00BE2D5E">
              <w:rPr>
                <w:bCs/>
                <w:iCs/>
                <w:color w:val="31849B" w:themeColor="accent5" w:themeShade="BF"/>
                <w:sz w:val="22"/>
                <w:szCs w:val="22"/>
              </w:rPr>
              <w:t xml:space="preserve">Vārds5 Uzvārds5. Pieprasītais atbalsts 5 mēnešiem:  (3000+707.70+0,36) x </w:t>
            </w:r>
            <w:r>
              <w:rPr>
                <w:bCs/>
                <w:iCs/>
                <w:color w:val="31849B" w:themeColor="accent5" w:themeShade="BF"/>
                <w:sz w:val="22"/>
                <w:szCs w:val="22"/>
              </w:rPr>
              <w:t>12</w:t>
            </w:r>
            <w:r w:rsidRPr="00BE2D5E">
              <w:rPr>
                <w:bCs/>
                <w:iCs/>
                <w:color w:val="31849B" w:themeColor="accent5" w:themeShade="BF"/>
                <w:sz w:val="22"/>
                <w:szCs w:val="22"/>
              </w:rPr>
              <w:t xml:space="preserve"> </w:t>
            </w:r>
            <w:r w:rsidR="005A4286" w:rsidRPr="00BE2D5E">
              <w:rPr>
                <w:bCs/>
                <w:iCs/>
                <w:color w:val="31849B" w:themeColor="accent5" w:themeShade="BF"/>
                <w:sz w:val="22"/>
                <w:szCs w:val="22"/>
              </w:rPr>
              <w:t>=</w:t>
            </w:r>
            <w:r w:rsidR="00BC5546">
              <w:rPr>
                <w:bCs/>
                <w:iCs/>
                <w:color w:val="31849B" w:themeColor="accent5" w:themeShade="BF"/>
                <w:sz w:val="22"/>
                <w:szCs w:val="22"/>
              </w:rPr>
              <w:t xml:space="preserve"> </w:t>
            </w:r>
            <w:r w:rsidR="0039622A">
              <w:rPr>
                <w:bCs/>
                <w:iCs/>
                <w:color w:val="31849B" w:themeColor="accent5" w:themeShade="BF"/>
                <w:sz w:val="22"/>
                <w:szCs w:val="22"/>
              </w:rPr>
              <w:t>44 496,72</w:t>
            </w:r>
          </w:p>
          <w:p w14:paraId="5C5FF965" w14:textId="64DF2289" w:rsidR="00212D97" w:rsidRDefault="00655B34" w:rsidP="001F5644">
            <w:pPr>
              <w:spacing w:after="60"/>
              <w:rPr>
                <w:b/>
                <w:iCs/>
                <w:color w:val="31849B" w:themeColor="accent5" w:themeShade="BF"/>
                <w:sz w:val="22"/>
                <w:szCs w:val="22"/>
              </w:rPr>
            </w:pPr>
            <w:r w:rsidRPr="008170BF">
              <w:rPr>
                <w:rFonts w:ascii="Cambria" w:hAnsi="Cambria"/>
                <w:i/>
                <w:sz w:val="19"/>
                <w:szCs w:val="19"/>
              </w:rPr>
              <w:t xml:space="preserve">Pieprasītais atbalsts, </w:t>
            </w:r>
            <w:proofErr w:type="spellStart"/>
            <w:r w:rsidRPr="008170BF">
              <w:rPr>
                <w:rFonts w:ascii="Cambria" w:hAnsi="Cambria"/>
                <w:i/>
                <w:sz w:val="19"/>
                <w:szCs w:val="19"/>
              </w:rPr>
              <w:t>euro</w:t>
            </w:r>
            <w:proofErr w:type="spellEnd"/>
            <w:r>
              <w:rPr>
                <w:rFonts w:ascii="Cambria" w:hAnsi="Cambria"/>
                <w:i/>
                <w:sz w:val="19"/>
                <w:szCs w:val="19"/>
              </w:rPr>
              <w:t xml:space="preserve"> </w:t>
            </w:r>
            <w:r w:rsidRPr="00BE2D5E">
              <w:rPr>
                <w:bCs/>
                <w:iCs/>
                <w:color w:val="31849B" w:themeColor="accent5" w:themeShade="BF"/>
                <w:sz w:val="22"/>
                <w:szCs w:val="22"/>
              </w:rPr>
              <w:t xml:space="preserve"> </w:t>
            </w:r>
            <w:r w:rsidR="00F41453">
              <w:rPr>
                <w:b/>
                <w:iCs/>
                <w:color w:val="31849B" w:themeColor="accent5" w:themeShade="BF"/>
                <w:sz w:val="22"/>
                <w:szCs w:val="22"/>
              </w:rPr>
              <w:t>33 373,18</w:t>
            </w:r>
            <w:r>
              <w:rPr>
                <w:b/>
                <w:iCs/>
                <w:color w:val="31849B" w:themeColor="accent5" w:themeShade="BF"/>
                <w:sz w:val="22"/>
                <w:szCs w:val="22"/>
              </w:rPr>
              <w:t xml:space="preserve"> </w:t>
            </w:r>
            <w:proofErr w:type="spellStart"/>
            <w:r w:rsidRPr="00296866">
              <w:rPr>
                <w:b/>
                <w:i/>
                <w:color w:val="31849B" w:themeColor="accent5" w:themeShade="BF"/>
                <w:sz w:val="22"/>
                <w:szCs w:val="22"/>
              </w:rPr>
              <w:t>euro</w:t>
            </w:r>
            <w:proofErr w:type="spellEnd"/>
            <w:r>
              <w:rPr>
                <w:b/>
                <w:iCs/>
                <w:color w:val="31849B" w:themeColor="accent5" w:themeShade="BF"/>
                <w:sz w:val="22"/>
                <w:szCs w:val="22"/>
              </w:rPr>
              <w:t xml:space="preserve"> (</w:t>
            </w:r>
            <w:r w:rsidR="00212D97">
              <w:rPr>
                <w:bCs/>
                <w:iCs/>
                <w:color w:val="31849B" w:themeColor="accent5" w:themeShade="BF"/>
                <w:sz w:val="22"/>
                <w:szCs w:val="22"/>
              </w:rPr>
              <w:t>29 665,92</w:t>
            </w:r>
            <w:r>
              <w:rPr>
                <w:bCs/>
                <w:iCs/>
                <w:color w:val="31849B" w:themeColor="accent5" w:themeShade="BF"/>
                <w:sz w:val="22"/>
                <w:szCs w:val="22"/>
              </w:rPr>
              <w:t>+</w:t>
            </w:r>
            <w:r w:rsidR="00212D97">
              <w:rPr>
                <w:bCs/>
                <w:iCs/>
                <w:color w:val="31849B" w:themeColor="accent5" w:themeShade="BF"/>
                <w:sz w:val="22"/>
                <w:szCs w:val="22"/>
              </w:rPr>
              <w:t>44 496,72</w:t>
            </w:r>
            <w:r w:rsidRPr="00212D97">
              <w:rPr>
                <w:bCs/>
                <w:iCs/>
                <w:color w:val="31849B" w:themeColor="accent5" w:themeShade="BF"/>
                <w:sz w:val="22"/>
                <w:szCs w:val="22"/>
              </w:rPr>
              <w:t>) *45%</w:t>
            </w:r>
            <w:r>
              <w:rPr>
                <w:b/>
                <w:iCs/>
                <w:color w:val="31849B" w:themeColor="accent5" w:themeShade="BF"/>
                <w:sz w:val="22"/>
                <w:szCs w:val="22"/>
              </w:rPr>
              <w:t xml:space="preserve"> </w:t>
            </w:r>
          </w:p>
          <w:p w14:paraId="373C260C" w14:textId="77777777" w:rsidR="00F41453" w:rsidRDefault="00212D97" w:rsidP="00F41453">
            <w:pPr>
              <w:spacing w:line="276" w:lineRule="auto"/>
              <w:ind w:hanging="2"/>
              <w:jc w:val="both"/>
              <w:rPr>
                <w:i/>
                <w:iCs/>
                <w:color w:val="00B050"/>
                <w:sz w:val="20"/>
                <w:szCs w:val="20"/>
              </w:rPr>
            </w:pPr>
            <w:r w:rsidRPr="00212D97">
              <w:rPr>
                <w:i/>
                <w:iCs/>
                <w:color w:val="00B050"/>
                <w:sz w:val="20"/>
                <w:szCs w:val="20"/>
              </w:rPr>
              <w:t>Plānotās attiecināmās izmaksas aprēķina par katru darbinieku atsevišķi</w:t>
            </w:r>
            <w:r>
              <w:rPr>
                <w:i/>
                <w:iCs/>
                <w:color w:val="00B050"/>
                <w:sz w:val="20"/>
                <w:szCs w:val="20"/>
              </w:rPr>
              <w:t>. P</w:t>
            </w:r>
            <w:r w:rsidRPr="00212D97">
              <w:rPr>
                <w:i/>
                <w:iCs/>
                <w:color w:val="00B050"/>
                <w:sz w:val="20"/>
                <w:szCs w:val="20"/>
              </w:rPr>
              <w:t xml:space="preserve">ieprasīto atbalstu </w:t>
            </w:r>
            <w:r>
              <w:rPr>
                <w:i/>
                <w:iCs/>
                <w:color w:val="00B050"/>
                <w:sz w:val="20"/>
                <w:szCs w:val="20"/>
              </w:rPr>
              <w:t xml:space="preserve">aprēķina kā </w:t>
            </w:r>
            <w:r w:rsidRPr="00212D97">
              <w:rPr>
                <w:i/>
                <w:iCs/>
                <w:color w:val="00B050"/>
                <w:sz w:val="20"/>
                <w:szCs w:val="20"/>
              </w:rPr>
              <w:t xml:space="preserve">attiecināmo izmaksu kopsummas </w:t>
            </w:r>
            <w:r>
              <w:rPr>
                <w:i/>
                <w:iCs/>
                <w:color w:val="00B050"/>
                <w:sz w:val="20"/>
                <w:szCs w:val="20"/>
              </w:rPr>
              <w:t xml:space="preserve">(t.i. </w:t>
            </w:r>
            <w:r w:rsidRPr="00212D97">
              <w:rPr>
                <w:i/>
                <w:iCs/>
                <w:color w:val="00B050"/>
                <w:sz w:val="20"/>
                <w:szCs w:val="20"/>
              </w:rPr>
              <w:t>par visiem šī atbalsta veidiem pieteiktajiem darbiniekiem</w:t>
            </w:r>
            <w:r>
              <w:rPr>
                <w:i/>
                <w:iCs/>
                <w:color w:val="00B050"/>
                <w:sz w:val="20"/>
                <w:szCs w:val="20"/>
              </w:rPr>
              <w:t xml:space="preserve">) un </w:t>
            </w:r>
            <w:r w:rsidRPr="00212D97">
              <w:rPr>
                <w:i/>
                <w:iCs/>
                <w:color w:val="00B050"/>
                <w:sz w:val="20"/>
                <w:szCs w:val="20"/>
              </w:rPr>
              <w:t xml:space="preserve"> atbalsta intensitāt</w:t>
            </w:r>
            <w:r>
              <w:rPr>
                <w:i/>
                <w:iCs/>
                <w:color w:val="00B050"/>
                <w:sz w:val="20"/>
                <w:szCs w:val="20"/>
              </w:rPr>
              <w:t>es</w:t>
            </w:r>
            <w:r w:rsidRPr="00212D97">
              <w:rPr>
                <w:i/>
                <w:iCs/>
                <w:color w:val="00B050"/>
                <w:sz w:val="20"/>
                <w:szCs w:val="20"/>
              </w:rPr>
              <w:t xml:space="preserve"> 45%</w:t>
            </w:r>
            <w:r>
              <w:rPr>
                <w:i/>
                <w:iCs/>
                <w:color w:val="00B050"/>
                <w:sz w:val="20"/>
                <w:szCs w:val="20"/>
              </w:rPr>
              <w:t xml:space="preserve"> reizinājumu.</w:t>
            </w:r>
          </w:p>
          <w:p w14:paraId="18C2DD6E" w14:textId="198C7ADF" w:rsidR="00212D97" w:rsidRPr="00F41453" w:rsidRDefault="00F41453" w:rsidP="00F41453">
            <w:pPr>
              <w:spacing w:line="276" w:lineRule="auto"/>
              <w:ind w:hanging="2"/>
              <w:jc w:val="both"/>
              <w:rPr>
                <w:i/>
                <w:iCs/>
                <w:color w:val="00B050"/>
                <w:sz w:val="20"/>
                <w:szCs w:val="20"/>
              </w:rPr>
            </w:pPr>
            <w:r w:rsidRPr="00630B5C">
              <w:rPr>
                <w:i/>
                <w:iCs/>
                <w:color w:val="00B050"/>
                <w:sz w:val="20"/>
                <w:szCs w:val="20"/>
              </w:rPr>
              <w:t>Pieprasīto atbalstu aprēķina, to noapaļojot uz leju līdz diviem cipariem aiz komata.</w:t>
            </w:r>
          </w:p>
        </w:tc>
      </w:tr>
      <w:tr w:rsidR="00577B3E" w:rsidRPr="008170BF" w14:paraId="16E991D4" w14:textId="77777777" w:rsidTr="00FD4344">
        <w:trPr>
          <w:cantSplit/>
        </w:trPr>
        <w:tc>
          <w:tcPr>
            <w:tcW w:w="5131" w:type="dxa"/>
          </w:tcPr>
          <w:p w14:paraId="7F1021DC" w14:textId="77777777" w:rsidR="00B53817" w:rsidRPr="008170BF" w:rsidRDefault="00B53817" w:rsidP="00FD4344">
            <w:pPr>
              <w:rPr>
                <w:rFonts w:ascii="Cambria" w:hAnsi="Cambria"/>
                <w:sz w:val="19"/>
                <w:szCs w:val="19"/>
              </w:rPr>
            </w:pPr>
            <w:r w:rsidRPr="00601FC0">
              <w:rPr>
                <w:rFonts w:ascii="Cambria" w:hAnsi="Cambria"/>
                <w:sz w:val="19"/>
                <w:szCs w:val="28"/>
              </w:rPr>
              <w:t xml:space="preserve">4.3. Elektroniskajā </w:t>
            </w:r>
            <w:proofErr w:type="spellStart"/>
            <w:r w:rsidRPr="00601FC0">
              <w:rPr>
                <w:rFonts w:ascii="Cambria" w:hAnsi="Cambria"/>
                <w:i/>
                <w:iCs/>
                <w:sz w:val="19"/>
                <w:szCs w:val="28"/>
              </w:rPr>
              <w:t>de</w:t>
            </w:r>
            <w:proofErr w:type="spellEnd"/>
            <w:r w:rsidRPr="00601FC0">
              <w:rPr>
                <w:rFonts w:ascii="Cambria" w:hAnsi="Cambria"/>
                <w:i/>
                <w:iCs/>
                <w:sz w:val="19"/>
                <w:szCs w:val="28"/>
              </w:rPr>
              <w:t xml:space="preserve"> </w:t>
            </w:r>
            <w:proofErr w:type="spellStart"/>
            <w:r w:rsidRPr="00601FC0">
              <w:rPr>
                <w:rFonts w:ascii="Cambria" w:hAnsi="Cambria"/>
                <w:i/>
                <w:iCs/>
                <w:sz w:val="19"/>
                <w:szCs w:val="28"/>
              </w:rPr>
              <w:t>minimis</w:t>
            </w:r>
            <w:proofErr w:type="spellEnd"/>
            <w:r w:rsidRPr="00601FC0">
              <w:rPr>
                <w:rFonts w:ascii="Cambria" w:hAnsi="Cambria"/>
                <w:sz w:val="19"/>
                <w:szCs w:val="28"/>
              </w:rPr>
              <w:t xml:space="preserve"> sistēmā aizpildītās veidlapas numurs</w:t>
            </w:r>
          </w:p>
        </w:tc>
        <w:tc>
          <w:tcPr>
            <w:tcW w:w="4450" w:type="dxa"/>
          </w:tcPr>
          <w:p w14:paraId="76DA6DC9" w14:textId="1CA39599" w:rsidR="00A67146" w:rsidRDefault="00630B5C" w:rsidP="00630B5C">
            <w:pPr>
              <w:spacing w:line="276" w:lineRule="auto"/>
              <w:ind w:hanging="2"/>
              <w:jc w:val="both"/>
              <w:rPr>
                <w:color w:val="00B050"/>
                <w:sz w:val="22"/>
                <w:szCs w:val="22"/>
              </w:rPr>
            </w:pPr>
            <w:r w:rsidRPr="00630B5C">
              <w:rPr>
                <w:color w:val="00B050"/>
                <w:sz w:val="22"/>
                <w:szCs w:val="22"/>
              </w:rPr>
              <w:t xml:space="preserve">Sadaļā norāda </w:t>
            </w:r>
            <w:proofErr w:type="spellStart"/>
            <w:r w:rsidRPr="00630B5C">
              <w:rPr>
                <w:i/>
                <w:iCs/>
                <w:color w:val="00B050"/>
                <w:sz w:val="22"/>
                <w:szCs w:val="22"/>
              </w:rPr>
              <w:t>de</w:t>
            </w:r>
            <w:proofErr w:type="spellEnd"/>
            <w:r w:rsidRPr="00630B5C">
              <w:rPr>
                <w:i/>
                <w:iCs/>
                <w:color w:val="00B050"/>
                <w:sz w:val="22"/>
                <w:szCs w:val="22"/>
              </w:rPr>
              <w:t xml:space="preserve"> </w:t>
            </w:r>
            <w:proofErr w:type="spellStart"/>
            <w:r w:rsidRPr="00630B5C">
              <w:rPr>
                <w:i/>
                <w:iCs/>
                <w:color w:val="00B050"/>
                <w:sz w:val="22"/>
                <w:szCs w:val="22"/>
              </w:rPr>
              <w:t>minimis</w:t>
            </w:r>
            <w:proofErr w:type="spellEnd"/>
            <w:r w:rsidRPr="00630B5C">
              <w:rPr>
                <w:color w:val="00B050"/>
                <w:sz w:val="22"/>
                <w:szCs w:val="22"/>
              </w:rPr>
              <w:t xml:space="preserve"> sistēmā aizpildītās veidlapas numuru</w:t>
            </w:r>
            <w:r>
              <w:rPr>
                <w:color w:val="00B050"/>
                <w:sz w:val="22"/>
                <w:szCs w:val="22"/>
              </w:rPr>
              <w:t>.</w:t>
            </w:r>
          </w:p>
          <w:p w14:paraId="4F103425" w14:textId="77777777" w:rsidR="00716EF9" w:rsidRDefault="00716EF9" w:rsidP="00630B5C">
            <w:pPr>
              <w:spacing w:line="276" w:lineRule="auto"/>
              <w:ind w:hanging="2"/>
              <w:jc w:val="both"/>
              <w:rPr>
                <w:i/>
                <w:iCs/>
                <w:color w:val="00B050"/>
                <w:sz w:val="20"/>
                <w:szCs w:val="20"/>
              </w:rPr>
            </w:pPr>
          </w:p>
          <w:p w14:paraId="0FE86CDB" w14:textId="3F92A595" w:rsidR="006162BE" w:rsidRDefault="006162BE" w:rsidP="00630B5C">
            <w:pPr>
              <w:spacing w:line="276" w:lineRule="auto"/>
              <w:ind w:hanging="2"/>
              <w:jc w:val="both"/>
              <w:rPr>
                <w:i/>
                <w:iCs/>
                <w:color w:val="00B050"/>
                <w:sz w:val="20"/>
                <w:szCs w:val="20"/>
              </w:rPr>
            </w:pPr>
            <w:proofErr w:type="spellStart"/>
            <w:r>
              <w:rPr>
                <w:i/>
                <w:iCs/>
                <w:color w:val="00B050"/>
                <w:sz w:val="20"/>
                <w:szCs w:val="20"/>
              </w:rPr>
              <w:t>De</w:t>
            </w:r>
            <w:proofErr w:type="spellEnd"/>
            <w:r>
              <w:rPr>
                <w:i/>
                <w:iCs/>
                <w:color w:val="00B050"/>
                <w:sz w:val="20"/>
                <w:szCs w:val="20"/>
              </w:rPr>
              <w:t xml:space="preserve"> </w:t>
            </w:r>
            <w:proofErr w:type="spellStart"/>
            <w:r>
              <w:rPr>
                <w:i/>
                <w:iCs/>
                <w:color w:val="00B050"/>
                <w:sz w:val="20"/>
                <w:szCs w:val="20"/>
              </w:rPr>
              <w:t>minimis</w:t>
            </w:r>
            <w:proofErr w:type="spellEnd"/>
            <w:r>
              <w:rPr>
                <w:i/>
                <w:iCs/>
                <w:color w:val="00B050"/>
                <w:sz w:val="20"/>
                <w:szCs w:val="20"/>
              </w:rPr>
              <w:t xml:space="preserve"> atbalsta uzskaites veidlapas izdruku nav </w:t>
            </w:r>
            <w:r w:rsidR="00716EF9">
              <w:rPr>
                <w:i/>
                <w:iCs/>
                <w:color w:val="00B050"/>
                <w:sz w:val="20"/>
                <w:szCs w:val="20"/>
              </w:rPr>
              <w:t xml:space="preserve">jāiesniedz. </w:t>
            </w:r>
          </w:p>
          <w:p w14:paraId="456D14E4" w14:textId="795500FE" w:rsidR="00630B5C" w:rsidRDefault="00A67146" w:rsidP="00630B5C">
            <w:pPr>
              <w:spacing w:line="276" w:lineRule="auto"/>
              <w:ind w:hanging="2"/>
              <w:jc w:val="both"/>
              <w:rPr>
                <w:color w:val="00B050"/>
                <w:sz w:val="20"/>
                <w:szCs w:val="20"/>
              </w:rPr>
            </w:pPr>
            <w:r w:rsidRPr="00A67146">
              <w:rPr>
                <w:i/>
                <w:iCs/>
                <w:color w:val="00B050"/>
                <w:sz w:val="20"/>
                <w:szCs w:val="20"/>
              </w:rPr>
              <w:t xml:space="preserve">Ar informāciju par </w:t>
            </w:r>
            <w:proofErr w:type="spellStart"/>
            <w:r w:rsidRPr="00A67146">
              <w:rPr>
                <w:i/>
                <w:iCs/>
                <w:color w:val="00B050"/>
                <w:sz w:val="20"/>
                <w:szCs w:val="20"/>
              </w:rPr>
              <w:t>de</w:t>
            </w:r>
            <w:proofErr w:type="spellEnd"/>
            <w:r w:rsidRPr="00A67146">
              <w:rPr>
                <w:i/>
                <w:iCs/>
                <w:color w:val="00B050"/>
                <w:sz w:val="20"/>
                <w:szCs w:val="20"/>
              </w:rPr>
              <w:t xml:space="preserve"> </w:t>
            </w:r>
            <w:proofErr w:type="spellStart"/>
            <w:r w:rsidRPr="00A67146">
              <w:rPr>
                <w:i/>
                <w:iCs/>
                <w:color w:val="00B050"/>
                <w:sz w:val="20"/>
                <w:szCs w:val="20"/>
              </w:rPr>
              <w:t>minimis</w:t>
            </w:r>
            <w:proofErr w:type="spellEnd"/>
            <w:r w:rsidRPr="00A67146">
              <w:rPr>
                <w:i/>
                <w:iCs/>
                <w:color w:val="00B050"/>
                <w:sz w:val="20"/>
                <w:szCs w:val="20"/>
              </w:rPr>
              <w:t xml:space="preserve"> </w:t>
            </w:r>
            <w:r w:rsidR="00716EF9">
              <w:rPr>
                <w:i/>
                <w:iCs/>
                <w:color w:val="00B050"/>
                <w:sz w:val="20"/>
                <w:szCs w:val="20"/>
              </w:rPr>
              <w:t xml:space="preserve">veidlapas aizpildīšanu un iesniegšanu </w:t>
            </w:r>
            <w:r w:rsidRPr="00A67146">
              <w:rPr>
                <w:i/>
                <w:iCs/>
                <w:color w:val="00B050"/>
                <w:sz w:val="20"/>
                <w:szCs w:val="20"/>
              </w:rPr>
              <w:t xml:space="preserve">var iepazīties LIAA tīmekļa vietnes </w:t>
            </w:r>
            <w:hyperlink r:id="rId28" w:history="1">
              <w:r w:rsidRPr="004E42B6">
                <w:rPr>
                  <w:rStyle w:val="Hyperlink"/>
                  <w:i/>
                  <w:iCs/>
                  <w:color w:val="4F6228" w:themeColor="accent3" w:themeShade="80"/>
                  <w:sz w:val="20"/>
                  <w:szCs w:val="20"/>
                </w:rPr>
                <w:t>sadaļā “Noderīgi”</w:t>
              </w:r>
            </w:hyperlink>
            <w:r w:rsidRPr="00A67146">
              <w:rPr>
                <w:i/>
                <w:iCs/>
                <w:color w:val="00B050"/>
                <w:sz w:val="20"/>
                <w:szCs w:val="20"/>
              </w:rPr>
              <w:t>.</w:t>
            </w:r>
            <w:r w:rsidR="00630B5C" w:rsidRPr="00A67146">
              <w:rPr>
                <w:color w:val="00B050"/>
                <w:sz w:val="20"/>
                <w:szCs w:val="20"/>
              </w:rPr>
              <w:t xml:space="preserve"> </w:t>
            </w:r>
          </w:p>
          <w:p w14:paraId="28EFE9D0" w14:textId="09A57EC8" w:rsidR="00AF1A88" w:rsidRPr="00AF1A88" w:rsidRDefault="006162BE" w:rsidP="006162BE">
            <w:pPr>
              <w:spacing w:line="276" w:lineRule="auto"/>
              <w:ind w:hanging="2"/>
              <w:jc w:val="both"/>
              <w:rPr>
                <w:rFonts w:ascii="Cambria" w:hAnsi="Cambria"/>
                <w:iCs/>
                <w:color w:val="FF0000"/>
                <w:sz w:val="19"/>
                <w:szCs w:val="19"/>
              </w:rPr>
            </w:pPr>
            <w:r>
              <w:rPr>
                <w:i/>
                <w:iCs/>
                <w:color w:val="00B050"/>
                <w:sz w:val="20"/>
                <w:szCs w:val="20"/>
              </w:rPr>
              <w:t xml:space="preserve">Ja atbalsta perioda laikā iesniedzējs piesakās papildu atbalstam, tam vienmēr jāatjaunina </w:t>
            </w:r>
            <w:proofErr w:type="spellStart"/>
            <w:r>
              <w:rPr>
                <w:i/>
                <w:iCs/>
                <w:color w:val="00B050"/>
                <w:sz w:val="20"/>
                <w:szCs w:val="20"/>
              </w:rPr>
              <w:t>de</w:t>
            </w:r>
            <w:proofErr w:type="spellEnd"/>
            <w:r>
              <w:rPr>
                <w:i/>
                <w:iCs/>
                <w:color w:val="00B050"/>
                <w:sz w:val="20"/>
                <w:szCs w:val="20"/>
              </w:rPr>
              <w:t xml:space="preserve"> </w:t>
            </w:r>
            <w:proofErr w:type="spellStart"/>
            <w:r>
              <w:rPr>
                <w:i/>
                <w:iCs/>
                <w:color w:val="00B050"/>
                <w:sz w:val="20"/>
                <w:szCs w:val="20"/>
              </w:rPr>
              <w:t>minimis</w:t>
            </w:r>
            <w:proofErr w:type="spellEnd"/>
            <w:r>
              <w:rPr>
                <w:i/>
                <w:iCs/>
                <w:color w:val="00B050"/>
                <w:sz w:val="20"/>
                <w:szCs w:val="20"/>
              </w:rPr>
              <w:t xml:space="preserve"> atbalsta veidlapā iekļautā informācija.</w:t>
            </w:r>
          </w:p>
        </w:tc>
      </w:tr>
    </w:tbl>
    <w:p w14:paraId="198C2D83" w14:textId="77777777" w:rsidR="002167DE" w:rsidRPr="00985E73" w:rsidRDefault="002167DE" w:rsidP="002167DE">
      <w:pPr>
        <w:spacing w:before="130" w:line="260" w:lineRule="exact"/>
        <w:jc w:val="both"/>
        <w:rPr>
          <w:rFonts w:ascii="Cambria" w:hAnsi="Cambria"/>
          <w:sz w:val="17"/>
          <w:szCs w:val="17"/>
        </w:rPr>
      </w:pPr>
      <w:r w:rsidRPr="00985E73">
        <w:rPr>
          <w:rFonts w:ascii="Cambria" w:hAnsi="Cambria"/>
          <w:sz w:val="17"/>
          <w:szCs w:val="17"/>
        </w:rPr>
        <w:t>Piezīmes.</w:t>
      </w:r>
    </w:p>
    <w:p w14:paraId="31BAB69C" w14:textId="1E5B5FE9" w:rsidR="002167DE" w:rsidRPr="00985E73" w:rsidRDefault="002167DE" w:rsidP="002167DE">
      <w:pPr>
        <w:pStyle w:val="FootnoteText"/>
        <w:spacing w:line="260" w:lineRule="exact"/>
        <w:jc w:val="both"/>
        <w:rPr>
          <w:rFonts w:ascii="Cambria" w:hAnsi="Cambria"/>
          <w:sz w:val="17"/>
          <w:szCs w:val="17"/>
        </w:rPr>
      </w:pPr>
      <w:r w:rsidRPr="00985E73">
        <w:rPr>
          <w:rFonts w:ascii="Cambria" w:hAnsi="Cambria"/>
          <w:sz w:val="17"/>
          <w:szCs w:val="17"/>
        </w:rPr>
        <w:t>1. (Par katru darba ņēmēju vispārējā nodokļu režīma ietvaros aprēķināmais IIN x mēneši + par katru darba ņēmēju vispārējā nodokļu režīma ietvaros aprēķināmās VSAOI</w:t>
      </w:r>
      <w:r w:rsidRPr="00985E73">
        <w:rPr>
          <w:rFonts w:ascii="Cambria" w:hAnsi="Cambria"/>
          <w:sz w:val="17"/>
          <w:szCs w:val="17"/>
          <w:vertAlign w:val="subscript"/>
        </w:rPr>
        <w:t>(darba ņēmēja un darba devēja)</w:t>
      </w:r>
      <w:r w:rsidRPr="00985E73">
        <w:rPr>
          <w:rFonts w:ascii="Cambria" w:hAnsi="Cambria"/>
          <w:sz w:val="17"/>
          <w:szCs w:val="17"/>
        </w:rPr>
        <w:t xml:space="preserve"> x mēneši) </w:t>
      </w:r>
      <w:r w:rsidR="004A7C77" w:rsidRPr="00E73219">
        <w:rPr>
          <w:rFonts w:ascii="Cambria" w:hAnsi="Cambria"/>
          <w:sz w:val="17"/>
          <w:szCs w:val="17"/>
        </w:rPr>
        <w:t>–</w:t>
      </w:r>
      <w:r w:rsidRPr="00985E73">
        <w:rPr>
          <w:rFonts w:ascii="Cambria" w:hAnsi="Cambria"/>
          <w:sz w:val="17"/>
          <w:szCs w:val="17"/>
        </w:rPr>
        <w:t xml:space="preserve"> fiksētais maksājums x</w:t>
      </w:r>
      <w:r w:rsidRPr="00985E73">
        <w:rPr>
          <w:rFonts w:ascii="Cambria" w:hAnsi="Cambria"/>
          <w:sz w:val="17"/>
          <w:szCs w:val="17"/>
          <w:vertAlign w:val="subscript"/>
        </w:rPr>
        <w:t xml:space="preserve"> </w:t>
      </w:r>
      <w:r w:rsidRPr="00985E73">
        <w:rPr>
          <w:rFonts w:ascii="Cambria" w:hAnsi="Cambria"/>
          <w:sz w:val="17"/>
          <w:szCs w:val="17"/>
        </w:rPr>
        <w:t xml:space="preserve">darbinieku skaits x mēneši </w:t>
      </w:r>
      <w:r w:rsidR="004A7C77" w:rsidRPr="00CC36A7">
        <w:rPr>
          <w:rFonts w:ascii="Cambria" w:hAnsi="Cambria"/>
          <w:sz w:val="17"/>
          <w:szCs w:val="17"/>
        </w:rPr>
        <w:t>–</w:t>
      </w:r>
      <w:r w:rsidRPr="00985E73">
        <w:rPr>
          <w:rFonts w:ascii="Cambria" w:hAnsi="Cambria"/>
          <w:sz w:val="17"/>
          <w:szCs w:val="17"/>
        </w:rPr>
        <w:t xml:space="preserve"> atbalsta programmas ietvaros par katru darba ņēmēju faktiski samaksātais IIN* x mēneši = pieprasītais atbalsts, </w:t>
      </w:r>
      <w:proofErr w:type="spellStart"/>
      <w:r w:rsidRPr="00985E73">
        <w:rPr>
          <w:rFonts w:ascii="Cambria" w:hAnsi="Cambria"/>
          <w:i/>
          <w:sz w:val="17"/>
          <w:szCs w:val="17"/>
        </w:rPr>
        <w:t>euro</w:t>
      </w:r>
      <w:proofErr w:type="spellEnd"/>
    </w:p>
    <w:p w14:paraId="62FC451A" w14:textId="77777777" w:rsidR="002167DE" w:rsidRPr="00985E73" w:rsidRDefault="002167DE" w:rsidP="002167DE">
      <w:pPr>
        <w:pStyle w:val="FootnoteText"/>
        <w:spacing w:line="260" w:lineRule="exact"/>
        <w:jc w:val="both"/>
        <w:rPr>
          <w:rFonts w:ascii="Cambria" w:hAnsi="Cambria"/>
          <w:sz w:val="17"/>
          <w:szCs w:val="17"/>
        </w:rPr>
      </w:pPr>
      <w:r w:rsidRPr="00985E73">
        <w:rPr>
          <w:rFonts w:ascii="Cambria" w:hAnsi="Cambria"/>
          <w:sz w:val="17"/>
          <w:szCs w:val="17"/>
        </w:rPr>
        <w:t xml:space="preserve">* Ja </w:t>
      </w:r>
      <w:proofErr w:type="spellStart"/>
      <w:r w:rsidRPr="00985E73">
        <w:rPr>
          <w:rFonts w:ascii="Cambria" w:hAnsi="Cambria"/>
          <w:sz w:val="17"/>
          <w:szCs w:val="17"/>
        </w:rPr>
        <w:t>jaunuzņēmums</w:t>
      </w:r>
      <w:proofErr w:type="spellEnd"/>
      <w:r w:rsidRPr="00985E73">
        <w:rPr>
          <w:rFonts w:ascii="Cambria" w:hAnsi="Cambria"/>
          <w:sz w:val="17"/>
          <w:szCs w:val="17"/>
        </w:rPr>
        <w:t xml:space="preserve"> piesakās iedzīvotāju ienākuma nodokļa atvieglojumam 100% apmērā, faktiski samaksātais iedzīvotāju ienākuma nodoklis ir 0.</w:t>
      </w:r>
    </w:p>
    <w:p w14:paraId="02F3ECC3" w14:textId="77777777" w:rsidR="002167DE" w:rsidRPr="00985E73" w:rsidRDefault="002167DE" w:rsidP="002167DE">
      <w:pPr>
        <w:pStyle w:val="FootnoteText"/>
        <w:spacing w:line="260" w:lineRule="exact"/>
        <w:rPr>
          <w:rFonts w:ascii="Cambria" w:hAnsi="Cambria"/>
          <w:sz w:val="17"/>
          <w:szCs w:val="17"/>
        </w:rPr>
      </w:pPr>
      <w:r w:rsidRPr="00E73219">
        <w:rPr>
          <w:rStyle w:val="FootnoteReference"/>
          <w:rFonts w:ascii="Cambria" w:hAnsi="Cambria"/>
          <w:sz w:val="17"/>
          <w:szCs w:val="17"/>
          <w:vertAlign w:val="baseline"/>
        </w:rPr>
        <w:t>2</w:t>
      </w:r>
      <w:r w:rsidRPr="00985E73">
        <w:rPr>
          <w:rFonts w:ascii="Cambria" w:hAnsi="Cambria"/>
          <w:sz w:val="17"/>
          <w:szCs w:val="17"/>
        </w:rPr>
        <w:t xml:space="preserve">. Katra pieteiktā darbinieka atalgojuma izmaksas x mēnešu skaits x finansējuma intensitāte 45% = pieprasītais atbalsts, </w:t>
      </w:r>
      <w:proofErr w:type="spellStart"/>
      <w:r w:rsidRPr="00985E73">
        <w:rPr>
          <w:rFonts w:ascii="Cambria" w:hAnsi="Cambria"/>
          <w:i/>
          <w:sz w:val="17"/>
          <w:szCs w:val="17"/>
        </w:rPr>
        <w:t>euro</w:t>
      </w:r>
      <w:proofErr w:type="spellEnd"/>
    </w:p>
    <w:p w14:paraId="62CEA10C" w14:textId="77777777" w:rsidR="002167DE" w:rsidRPr="00985E73" w:rsidRDefault="002167DE" w:rsidP="002167DE">
      <w:pPr>
        <w:pStyle w:val="PlainText"/>
        <w:spacing w:before="130" w:line="260" w:lineRule="exact"/>
        <w:jc w:val="both"/>
        <w:rPr>
          <w:rFonts w:ascii="Cambria" w:hAnsi="Cambria"/>
          <w:sz w:val="19"/>
          <w:szCs w:val="19"/>
          <w:shd w:val="clear" w:color="auto" w:fill="FFFFFF"/>
        </w:rPr>
      </w:pPr>
    </w:p>
    <w:p w14:paraId="2C0529A5" w14:textId="77777777" w:rsidR="00B53817" w:rsidRPr="00601FC0" w:rsidRDefault="00B53817" w:rsidP="00B53817">
      <w:pPr>
        <w:shd w:val="clear" w:color="auto" w:fill="FFFFFF"/>
        <w:spacing w:before="130" w:line="260" w:lineRule="exact"/>
        <w:ind w:firstLine="539"/>
        <w:rPr>
          <w:rFonts w:ascii="Cambria" w:hAnsi="Cambria"/>
          <w:sz w:val="19"/>
          <w:szCs w:val="28"/>
        </w:rPr>
      </w:pPr>
      <w:r w:rsidRPr="00601FC0">
        <w:rPr>
          <w:rFonts w:ascii="Cambria" w:hAnsi="Cambria"/>
          <w:sz w:val="19"/>
          <w:szCs w:val="28"/>
        </w:rPr>
        <w:t>5. </w:t>
      </w:r>
      <w:r w:rsidRPr="00601FC0">
        <w:rPr>
          <w:rFonts w:ascii="Cambria" w:hAnsi="Cambria"/>
          <w:bCs/>
          <w:sz w:val="19"/>
          <w:szCs w:val="28"/>
          <w:bdr w:val="none" w:sz="0" w:space="0" w:color="auto" w:frame="1"/>
        </w:rPr>
        <w:t>Es, pieteikuma iesniedzēja</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306"/>
      </w:tblGrid>
      <w:tr w:rsidR="00B53817" w:rsidRPr="00601FC0" w14:paraId="0200E1D1" w14:textId="77777777" w:rsidTr="006B7417">
        <w:trPr>
          <w:trHeight w:val="284"/>
        </w:trPr>
        <w:tc>
          <w:tcPr>
            <w:tcW w:w="0" w:type="auto"/>
            <w:tcBorders>
              <w:top w:val="nil"/>
              <w:left w:val="nil"/>
              <w:bottom w:val="single" w:sz="4" w:space="0" w:color="auto"/>
              <w:right w:val="nil"/>
            </w:tcBorders>
            <w:vAlign w:val="center"/>
            <w:hideMark/>
          </w:tcPr>
          <w:p w14:paraId="5D1B7914" w14:textId="0036972A" w:rsidR="00B53817" w:rsidRPr="00601FC0" w:rsidRDefault="00B53817" w:rsidP="006162BE">
            <w:pPr>
              <w:spacing w:line="276" w:lineRule="auto"/>
              <w:ind w:hanging="2"/>
              <w:jc w:val="both"/>
              <w:rPr>
                <w:rFonts w:ascii="Cambria" w:hAnsi="Cambria"/>
                <w:sz w:val="19"/>
              </w:rPr>
            </w:pPr>
            <w:r w:rsidRPr="00601FC0">
              <w:rPr>
                <w:rFonts w:ascii="Cambria" w:hAnsi="Cambria"/>
                <w:sz w:val="19"/>
              </w:rPr>
              <w:t> </w:t>
            </w:r>
            <w:r w:rsidR="006162BE" w:rsidRPr="006162BE">
              <w:rPr>
                <w:color w:val="00B050"/>
                <w:sz w:val="22"/>
                <w:szCs w:val="22"/>
              </w:rPr>
              <w:t>Norāda iesniedzēja juridisko nosaukumu</w:t>
            </w:r>
          </w:p>
        </w:tc>
      </w:tr>
      <w:tr w:rsidR="00B53817" w:rsidRPr="00601FC0" w14:paraId="181C1853" w14:textId="77777777" w:rsidTr="006B7417">
        <w:trPr>
          <w:trHeight w:val="284"/>
        </w:trPr>
        <w:tc>
          <w:tcPr>
            <w:tcW w:w="0" w:type="auto"/>
            <w:tcBorders>
              <w:top w:val="single" w:sz="4" w:space="0" w:color="auto"/>
              <w:left w:val="nil"/>
              <w:bottom w:val="nil"/>
              <w:right w:val="nil"/>
            </w:tcBorders>
            <w:hideMark/>
          </w:tcPr>
          <w:p w14:paraId="76E3B177" w14:textId="77777777" w:rsidR="00B53817" w:rsidRPr="00601FC0" w:rsidRDefault="00B53817" w:rsidP="006B7417">
            <w:pPr>
              <w:jc w:val="center"/>
              <w:rPr>
                <w:rFonts w:ascii="Cambria" w:hAnsi="Cambria"/>
                <w:i/>
                <w:iCs/>
                <w:sz w:val="17"/>
                <w:szCs w:val="17"/>
              </w:rPr>
            </w:pPr>
            <w:r w:rsidRPr="00601FC0">
              <w:rPr>
                <w:rFonts w:ascii="Cambria" w:hAnsi="Cambria"/>
                <w:i/>
                <w:iCs/>
                <w:sz w:val="17"/>
                <w:szCs w:val="17"/>
              </w:rPr>
              <w:t>(pieteikuma iesniedzēja nosaukums)</w:t>
            </w:r>
          </w:p>
        </w:tc>
      </w:tr>
    </w:tbl>
    <w:p w14:paraId="08DDD689" w14:textId="77777777" w:rsidR="00B53817" w:rsidRPr="00601FC0" w:rsidRDefault="00B53817" w:rsidP="00B53817">
      <w:pPr>
        <w:shd w:val="clear" w:color="auto" w:fill="FFFFFF"/>
        <w:spacing w:before="130" w:line="260" w:lineRule="exact"/>
        <w:ind w:firstLine="539"/>
        <w:rPr>
          <w:rFonts w:ascii="Cambria" w:hAnsi="Cambria"/>
          <w:bCs/>
          <w:sz w:val="19"/>
          <w:szCs w:val="28"/>
        </w:rPr>
      </w:pPr>
      <w:r w:rsidRPr="00601FC0">
        <w:rPr>
          <w:rFonts w:ascii="Cambria" w:hAnsi="Cambria"/>
          <w:bCs/>
          <w:sz w:val="19"/>
          <w:szCs w:val="28"/>
        </w:rPr>
        <w:t>atbildīgā amatpersona</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306"/>
      </w:tblGrid>
      <w:tr w:rsidR="00B53817" w:rsidRPr="00601FC0" w14:paraId="4E96BAB8" w14:textId="77777777" w:rsidTr="006B7417">
        <w:trPr>
          <w:trHeight w:val="284"/>
        </w:trPr>
        <w:tc>
          <w:tcPr>
            <w:tcW w:w="0" w:type="auto"/>
            <w:tcBorders>
              <w:top w:val="nil"/>
              <w:left w:val="nil"/>
              <w:bottom w:val="single" w:sz="4" w:space="0" w:color="auto"/>
              <w:right w:val="nil"/>
            </w:tcBorders>
            <w:vAlign w:val="center"/>
            <w:hideMark/>
          </w:tcPr>
          <w:p w14:paraId="417C09F4" w14:textId="69C9E6DD" w:rsidR="00B53817" w:rsidRPr="006162BE" w:rsidRDefault="006162BE" w:rsidP="006162BE">
            <w:pPr>
              <w:spacing w:line="276" w:lineRule="auto"/>
              <w:ind w:hanging="2"/>
              <w:jc w:val="both"/>
              <w:rPr>
                <w:color w:val="00B050"/>
                <w:sz w:val="22"/>
                <w:szCs w:val="22"/>
              </w:rPr>
            </w:pPr>
            <w:r w:rsidRPr="006162BE">
              <w:rPr>
                <w:color w:val="00B050"/>
                <w:sz w:val="22"/>
                <w:szCs w:val="22"/>
              </w:rPr>
              <w:t xml:space="preserve">Norāda iesniedzēja </w:t>
            </w:r>
            <w:proofErr w:type="spellStart"/>
            <w:r w:rsidRPr="006162BE">
              <w:rPr>
                <w:color w:val="00B050"/>
                <w:sz w:val="22"/>
                <w:szCs w:val="22"/>
              </w:rPr>
              <w:t>paraksttiesīgās</w:t>
            </w:r>
            <w:proofErr w:type="spellEnd"/>
            <w:r w:rsidRPr="006162BE">
              <w:rPr>
                <w:color w:val="00B050"/>
                <w:sz w:val="22"/>
                <w:szCs w:val="22"/>
              </w:rPr>
              <w:t xml:space="preserve"> amatpersonas amatu</w:t>
            </w:r>
          </w:p>
        </w:tc>
      </w:tr>
      <w:tr w:rsidR="00B53817" w:rsidRPr="00601FC0" w14:paraId="3AB92F0C" w14:textId="77777777" w:rsidTr="006B7417">
        <w:trPr>
          <w:trHeight w:val="284"/>
        </w:trPr>
        <w:tc>
          <w:tcPr>
            <w:tcW w:w="0" w:type="auto"/>
            <w:tcBorders>
              <w:top w:val="single" w:sz="4" w:space="0" w:color="auto"/>
              <w:left w:val="nil"/>
              <w:bottom w:val="nil"/>
              <w:right w:val="nil"/>
            </w:tcBorders>
            <w:hideMark/>
          </w:tcPr>
          <w:p w14:paraId="0785FFF6" w14:textId="77777777" w:rsidR="00B53817" w:rsidRPr="00601FC0" w:rsidRDefault="00B53817" w:rsidP="006B7417">
            <w:pPr>
              <w:jc w:val="center"/>
              <w:rPr>
                <w:rFonts w:ascii="Cambria" w:hAnsi="Cambria"/>
                <w:i/>
                <w:iCs/>
                <w:sz w:val="17"/>
                <w:szCs w:val="17"/>
              </w:rPr>
            </w:pPr>
            <w:r w:rsidRPr="00601FC0">
              <w:rPr>
                <w:rFonts w:ascii="Cambria" w:hAnsi="Cambria"/>
                <w:i/>
                <w:iCs/>
                <w:sz w:val="17"/>
                <w:szCs w:val="17"/>
              </w:rPr>
              <w:t>(amats)</w:t>
            </w:r>
          </w:p>
        </w:tc>
      </w:tr>
      <w:tr w:rsidR="00B53817" w:rsidRPr="00601FC0" w14:paraId="01124078" w14:textId="77777777" w:rsidTr="006B7417">
        <w:trPr>
          <w:trHeight w:val="284"/>
        </w:trPr>
        <w:tc>
          <w:tcPr>
            <w:tcW w:w="0" w:type="auto"/>
            <w:tcBorders>
              <w:top w:val="nil"/>
              <w:left w:val="nil"/>
              <w:bottom w:val="single" w:sz="4" w:space="0" w:color="auto"/>
              <w:right w:val="nil"/>
            </w:tcBorders>
            <w:vAlign w:val="center"/>
            <w:hideMark/>
          </w:tcPr>
          <w:p w14:paraId="6D4EBF6A" w14:textId="66D8798C" w:rsidR="00B53817" w:rsidRPr="00601FC0" w:rsidRDefault="006162BE" w:rsidP="006162BE">
            <w:pPr>
              <w:spacing w:line="276" w:lineRule="auto"/>
              <w:ind w:hanging="2"/>
              <w:jc w:val="both"/>
              <w:rPr>
                <w:rFonts w:ascii="Cambria" w:hAnsi="Cambria"/>
                <w:sz w:val="19"/>
              </w:rPr>
            </w:pPr>
            <w:r w:rsidRPr="006162BE">
              <w:rPr>
                <w:color w:val="00B050"/>
                <w:sz w:val="22"/>
                <w:szCs w:val="22"/>
              </w:rPr>
              <w:t xml:space="preserve">Norāda iesniedzēja </w:t>
            </w:r>
            <w:proofErr w:type="spellStart"/>
            <w:r w:rsidRPr="006162BE">
              <w:rPr>
                <w:color w:val="00B050"/>
                <w:sz w:val="22"/>
                <w:szCs w:val="22"/>
              </w:rPr>
              <w:t>paraksttiesīgās</w:t>
            </w:r>
            <w:proofErr w:type="spellEnd"/>
            <w:r w:rsidRPr="006162BE">
              <w:rPr>
                <w:color w:val="00B050"/>
                <w:sz w:val="22"/>
                <w:szCs w:val="22"/>
              </w:rPr>
              <w:t xml:space="preserve"> amatpersonas vārdu un uzvārdu</w:t>
            </w:r>
          </w:p>
        </w:tc>
      </w:tr>
      <w:tr w:rsidR="00B53817" w:rsidRPr="00601FC0" w14:paraId="1430924D" w14:textId="77777777" w:rsidTr="006B7417">
        <w:trPr>
          <w:trHeight w:val="284"/>
        </w:trPr>
        <w:tc>
          <w:tcPr>
            <w:tcW w:w="0" w:type="auto"/>
            <w:tcBorders>
              <w:top w:val="single" w:sz="4" w:space="0" w:color="auto"/>
              <w:left w:val="nil"/>
              <w:bottom w:val="nil"/>
              <w:right w:val="nil"/>
            </w:tcBorders>
            <w:hideMark/>
          </w:tcPr>
          <w:p w14:paraId="343FF1EB" w14:textId="77777777" w:rsidR="00B53817" w:rsidRPr="00601FC0" w:rsidRDefault="00B53817" w:rsidP="006B7417">
            <w:pPr>
              <w:jc w:val="center"/>
              <w:rPr>
                <w:rFonts w:ascii="Cambria" w:hAnsi="Cambria"/>
                <w:i/>
                <w:iCs/>
                <w:sz w:val="17"/>
                <w:szCs w:val="17"/>
              </w:rPr>
            </w:pPr>
            <w:r w:rsidRPr="00601FC0">
              <w:rPr>
                <w:rFonts w:ascii="Cambria" w:hAnsi="Cambria"/>
                <w:i/>
                <w:iCs/>
                <w:sz w:val="17"/>
                <w:szCs w:val="17"/>
              </w:rPr>
              <w:t>(vārds, uzvārds)</w:t>
            </w:r>
          </w:p>
        </w:tc>
      </w:tr>
    </w:tbl>
    <w:p w14:paraId="26694F5B" w14:textId="77777777" w:rsidR="00B53817" w:rsidRPr="00601FC0" w:rsidRDefault="00B53817" w:rsidP="00B53817">
      <w:pPr>
        <w:shd w:val="clear" w:color="auto" w:fill="FFFFFF"/>
        <w:spacing w:before="130" w:line="260" w:lineRule="exact"/>
        <w:ind w:firstLine="539"/>
        <w:jc w:val="both"/>
        <w:rPr>
          <w:rFonts w:ascii="Cambria" w:hAnsi="Cambria"/>
          <w:sz w:val="19"/>
          <w:szCs w:val="28"/>
        </w:rPr>
      </w:pPr>
      <w:r w:rsidRPr="00601FC0">
        <w:rPr>
          <w:rFonts w:ascii="Cambria" w:hAnsi="Cambria"/>
          <w:bCs/>
          <w:sz w:val="19"/>
          <w:szCs w:val="28"/>
        </w:rPr>
        <w:t>ar parakstu apliecinu, ka:</w:t>
      </w:r>
    </w:p>
    <w:p w14:paraId="31161ACE" w14:textId="77777777" w:rsidR="00B53817" w:rsidRPr="00601FC0" w:rsidRDefault="00B53817" w:rsidP="00B53817">
      <w:pPr>
        <w:shd w:val="clear" w:color="auto" w:fill="FFFFFF"/>
        <w:spacing w:before="130" w:line="260" w:lineRule="exact"/>
        <w:ind w:firstLine="539"/>
        <w:jc w:val="both"/>
        <w:rPr>
          <w:rFonts w:ascii="Cambria" w:hAnsi="Cambria"/>
          <w:sz w:val="19"/>
          <w:szCs w:val="28"/>
        </w:rPr>
      </w:pPr>
      <w:r w:rsidRPr="00601FC0">
        <w:rPr>
          <w:rFonts w:ascii="Cambria" w:hAnsi="Cambria"/>
          <w:sz w:val="19"/>
          <w:szCs w:val="28"/>
        </w:rPr>
        <w:t>5.1. atbalsta programmu īstenošanas periodā viena vienota uzņēmuma līmenī tiks ievērots</w:t>
      </w:r>
      <w:r>
        <w:rPr>
          <w:rFonts w:ascii="Cambria" w:hAnsi="Cambria"/>
          <w:sz w:val="19"/>
          <w:szCs w:val="28"/>
        </w:rPr>
        <w:t xml:space="preserve"> </w:t>
      </w:r>
      <w:proofErr w:type="spellStart"/>
      <w:r w:rsidRPr="00601FC0">
        <w:rPr>
          <w:rFonts w:ascii="Cambria" w:hAnsi="Cambria"/>
          <w:i/>
          <w:iCs/>
          <w:sz w:val="19"/>
          <w:szCs w:val="28"/>
        </w:rPr>
        <w:t>de</w:t>
      </w:r>
      <w:proofErr w:type="spellEnd"/>
      <w:r>
        <w:rPr>
          <w:rFonts w:ascii="Cambria" w:hAnsi="Cambria"/>
          <w:i/>
          <w:iCs/>
          <w:sz w:val="19"/>
          <w:szCs w:val="28"/>
        </w:rPr>
        <w:t> </w:t>
      </w:r>
      <w:proofErr w:type="spellStart"/>
      <w:r w:rsidRPr="00601FC0">
        <w:rPr>
          <w:rFonts w:ascii="Cambria" w:hAnsi="Cambria"/>
          <w:i/>
          <w:iCs/>
          <w:sz w:val="19"/>
          <w:szCs w:val="28"/>
        </w:rPr>
        <w:t>minimis</w:t>
      </w:r>
      <w:proofErr w:type="spellEnd"/>
      <w:r w:rsidRPr="00601FC0">
        <w:rPr>
          <w:rFonts w:ascii="Cambria" w:hAnsi="Cambria"/>
          <w:sz w:val="19"/>
          <w:szCs w:val="28"/>
        </w:rPr>
        <w:t> slieksnis;</w:t>
      </w:r>
    </w:p>
    <w:p w14:paraId="380F30A2" w14:textId="77777777" w:rsidR="00B53817" w:rsidRPr="00601FC0" w:rsidRDefault="00B53817" w:rsidP="00B53817">
      <w:pPr>
        <w:shd w:val="clear" w:color="auto" w:fill="FFFFFF"/>
        <w:spacing w:before="130" w:line="260" w:lineRule="exact"/>
        <w:ind w:firstLine="539"/>
        <w:jc w:val="both"/>
        <w:rPr>
          <w:rFonts w:ascii="Cambria" w:hAnsi="Cambria"/>
          <w:sz w:val="19"/>
          <w:szCs w:val="28"/>
        </w:rPr>
      </w:pPr>
      <w:r w:rsidRPr="00601FC0">
        <w:rPr>
          <w:rFonts w:ascii="Cambria" w:hAnsi="Cambria"/>
          <w:sz w:val="19"/>
          <w:szCs w:val="28"/>
        </w:rPr>
        <w:t xml:space="preserve">5.2. piesakoties atbalsta programmai augsti kvalificētu darba ņēmēju piesaistei, </w:t>
      </w:r>
      <w:proofErr w:type="spellStart"/>
      <w:r w:rsidRPr="00601FC0">
        <w:rPr>
          <w:rFonts w:ascii="Cambria" w:hAnsi="Cambria"/>
          <w:sz w:val="19"/>
          <w:szCs w:val="28"/>
        </w:rPr>
        <w:t>jaunuzņēmums</w:t>
      </w:r>
      <w:proofErr w:type="spellEnd"/>
      <w:r w:rsidRPr="00601FC0">
        <w:rPr>
          <w:rFonts w:ascii="Cambria" w:hAnsi="Cambria"/>
          <w:sz w:val="19"/>
          <w:szCs w:val="28"/>
        </w:rPr>
        <w:t xml:space="preserve"> nav sniedzis nepatiesu informāciju vai tīši maldinājis Latvijas Investīciju un attīstības aģentūru vai citu Eiropas Savienības fondu administrējošu iestādi saistībā ar Eiropas Savienības fondu līdzfinansēto projektu īstenošanu;</w:t>
      </w:r>
    </w:p>
    <w:p w14:paraId="39C9863D" w14:textId="273C5D93" w:rsidR="00B53817" w:rsidRDefault="00B53817" w:rsidP="00B53817">
      <w:pPr>
        <w:shd w:val="clear" w:color="auto" w:fill="FFFFFF"/>
        <w:spacing w:before="130" w:line="260" w:lineRule="exact"/>
        <w:ind w:firstLine="539"/>
        <w:jc w:val="both"/>
        <w:rPr>
          <w:rFonts w:ascii="Cambria" w:hAnsi="Cambria"/>
          <w:sz w:val="19"/>
          <w:szCs w:val="28"/>
        </w:rPr>
      </w:pPr>
      <w:r w:rsidRPr="00601FC0">
        <w:rPr>
          <w:rFonts w:ascii="Cambria" w:hAnsi="Cambria"/>
          <w:sz w:val="19"/>
          <w:szCs w:val="28"/>
        </w:rPr>
        <w:t xml:space="preserve">5.3. īstenojot projektu, </w:t>
      </w:r>
      <w:proofErr w:type="spellStart"/>
      <w:r w:rsidRPr="00601FC0">
        <w:rPr>
          <w:rFonts w:ascii="Cambria" w:hAnsi="Cambria"/>
          <w:sz w:val="19"/>
          <w:szCs w:val="28"/>
        </w:rPr>
        <w:t>jaunuzņēmums</w:t>
      </w:r>
      <w:proofErr w:type="spellEnd"/>
      <w:r w:rsidRPr="00601FC0">
        <w:rPr>
          <w:rFonts w:ascii="Cambria" w:hAnsi="Cambria"/>
          <w:sz w:val="19"/>
          <w:szCs w:val="28"/>
        </w:rPr>
        <w:t xml:space="preserve"> nodrošinās atsevišķu ar projekta īstenošanu saistīto saimniecisko darījumu ieņēmumu un izdevumu grāmatvedības uzskaiti atbilstoši normatīvajiem aktiem par gada pārskatiem un konsolidētajiem gada pārskatiem;</w:t>
      </w:r>
    </w:p>
    <w:p w14:paraId="032FA9FB" w14:textId="327B21F2" w:rsidR="00B53817" w:rsidRDefault="00B53817" w:rsidP="00B53817">
      <w:pPr>
        <w:shd w:val="clear" w:color="auto" w:fill="FFFFFF"/>
        <w:spacing w:before="130" w:line="260" w:lineRule="exact"/>
        <w:ind w:firstLine="539"/>
        <w:jc w:val="both"/>
        <w:rPr>
          <w:rFonts w:ascii="Cambria" w:hAnsi="Cambria"/>
          <w:sz w:val="19"/>
          <w:szCs w:val="28"/>
        </w:rPr>
      </w:pPr>
      <w:r w:rsidRPr="00601FC0">
        <w:rPr>
          <w:rFonts w:ascii="Cambria" w:hAnsi="Cambria"/>
          <w:sz w:val="19"/>
          <w:szCs w:val="28"/>
        </w:rPr>
        <w:t xml:space="preserve">5.4. atbalsta periodā un trīs gadus pēc projekta īstenošanas </w:t>
      </w:r>
      <w:proofErr w:type="spellStart"/>
      <w:r w:rsidRPr="00601FC0">
        <w:rPr>
          <w:rFonts w:ascii="Cambria" w:hAnsi="Cambria"/>
          <w:sz w:val="19"/>
          <w:szCs w:val="28"/>
        </w:rPr>
        <w:t>jaunuzņēmums</w:t>
      </w:r>
      <w:proofErr w:type="spellEnd"/>
      <w:r w:rsidRPr="00601FC0">
        <w:rPr>
          <w:rFonts w:ascii="Cambria" w:hAnsi="Cambria"/>
          <w:sz w:val="19"/>
          <w:szCs w:val="28"/>
        </w:rPr>
        <w:t xml:space="preserve"> iesniegs pārskatus par pētniecības, attīstības un inovāciju izmaksām Centrālajai statistikas pārvaldei tās noteiktajā formā un termiņā</w:t>
      </w:r>
      <w:r w:rsidR="003E6ABA">
        <w:rPr>
          <w:rFonts w:ascii="Cambria" w:hAnsi="Cambria"/>
          <w:sz w:val="19"/>
          <w:szCs w:val="28"/>
        </w:rPr>
        <w:t>;</w:t>
      </w:r>
    </w:p>
    <w:p w14:paraId="34EBF04C" w14:textId="0426228D" w:rsidR="00CF04B7" w:rsidRPr="00601FC0" w:rsidRDefault="00CF04B7" w:rsidP="00B53817">
      <w:pPr>
        <w:shd w:val="clear" w:color="auto" w:fill="FFFFFF"/>
        <w:spacing w:before="130" w:line="260" w:lineRule="exact"/>
        <w:ind w:firstLine="539"/>
        <w:jc w:val="both"/>
        <w:rPr>
          <w:rFonts w:ascii="Cambria" w:hAnsi="Cambria"/>
          <w:sz w:val="19"/>
          <w:szCs w:val="28"/>
        </w:rPr>
      </w:pPr>
      <w:r>
        <w:rPr>
          <w:rFonts w:ascii="Cambria" w:hAnsi="Cambria"/>
          <w:sz w:val="19"/>
          <w:szCs w:val="28"/>
        </w:rPr>
        <w:t xml:space="preserve">5.5. </w:t>
      </w:r>
      <w:r w:rsidRPr="00CF04B7">
        <w:rPr>
          <w:rFonts w:ascii="Cambria" w:hAnsi="Cambria"/>
          <w:sz w:val="19"/>
          <w:szCs w:val="28"/>
        </w:rPr>
        <w:t>trīs gadus pēc</w:t>
      </w:r>
      <w:r w:rsidR="003118F0">
        <w:rPr>
          <w:rFonts w:ascii="Cambria" w:hAnsi="Cambria"/>
          <w:sz w:val="19"/>
          <w:szCs w:val="28"/>
        </w:rPr>
        <w:t xml:space="preserve"> valsts</w:t>
      </w:r>
      <w:r w:rsidRPr="00CF04B7">
        <w:rPr>
          <w:rFonts w:ascii="Cambria" w:hAnsi="Cambria"/>
          <w:sz w:val="19"/>
          <w:szCs w:val="28"/>
        </w:rPr>
        <w:t xml:space="preserve"> atbalsta saņemšanas</w:t>
      </w:r>
      <w:r w:rsidR="00B428B1">
        <w:rPr>
          <w:rFonts w:ascii="Cambria" w:hAnsi="Cambria"/>
          <w:sz w:val="19"/>
          <w:szCs w:val="28"/>
        </w:rPr>
        <w:t xml:space="preserve"> </w:t>
      </w:r>
      <w:r w:rsidR="00B428B1" w:rsidRPr="00B428B1">
        <w:rPr>
          <w:rFonts w:ascii="Cambria" w:hAnsi="Cambria"/>
          <w:sz w:val="19"/>
          <w:szCs w:val="28"/>
        </w:rPr>
        <w:t xml:space="preserve">līdz katra secīgā </w:t>
      </w:r>
      <w:r w:rsidR="003E6ABA" w:rsidRPr="00B428B1">
        <w:rPr>
          <w:rFonts w:ascii="Cambria" w:hAnsi="Cambria"/>
          <w:sz w:val="19"/>
          <w:szCs w:val="28"/>
        </w:rPr>
        <w:t>kalendār</w:t>
      </w:r>
      <w:r w:rsidR="003E6ABA">
        <w:rPr>
          <w:rFonts w:ascii="Cambria" w:hAnsi="Cambria"/>
          <w:sz w:val="19"/>
          <w:szCs w:val="28"/>
        </w:rPr>
        <w:t>a</w:t>
      </w:r>
      <w:r w:rsidR="003E6ABA" w:rsidRPr="00B428B1">
        <w:rPr>
          <w:rFonts w:ascii="Cambria" w:hAnsi="Cambria"/>
          <w:sz w:val="19"/>
          <w:szCs w:val="28"/>
        </w:rPr>
        <w:t xml:space="preserve"> </w:t>
      </w:r>
      <w:r w:rsidR="00B428B1" w:rsidRPr="00B428B1">
        <w:rPr>
          <w:rFonts w:ascii="Cambria" w:hAnsi="Cambria"/>
          <w:sz w:val="19"/>
          <w:szCs w:val="28"/>
        </w:rPr>
        <w:t>gada 1.martam iesniedz administrējoš</w:t>
      </w:r>
      <w:r w:rsidR="003E6ABA">
        <w:rPr>
          <w:rFonts w:ascii="Cambria" w:hAnsi="Cambria"/>
          <w:sz w:val="19"/>
          <w:szCs w:val="28"/>
        </w:rPr>
        <w:t>aj</w:t>
      </w:r>
      <w:r w:rsidR="00B428B1" w:rsidRPr="00B428B1">
        <w:rPr>
          <w:rFonts w:ascii="Cambria" w:hAnsi="Cambria"/>
          <w:sz w:val="19"/>
          <w:szCs w:val="28"/>
        </w:rPr>
        <w:t xml:space="preserve">ai iestādei informāciju par projekta biznesa idejas </w:t>
      </w:r>
      <w:r w:rsidR="003E6ABA">
        <w:rPr>
          <w:rFonts w:ascii="Cambria" w:hAnsi="Cambria"/>
          <w:sz w:val="19"/>
          <w:szCs w:val="28"/>
        </w:rPr>
        <w:t>īstenošanu un</w:t>
      </w:r>
      <w:r w:rsidR="00B428B1" w:rsidRPr="00B428B1">
        <w:rPr>
          <w:rFonts w:ascii="Cambria" w:hAnsi="Cambria"/>
          <w:sz w:val="19"/>
          <w:szCs w:val="28"/>
        </w:rPr>
        <w:t xml:space="preserve"> par pašu inovatīvo produktu vai pakalpojumu, kura radīšanai </w:t>
      </w:r>
      <w:proofErr w:type="spellStart"/>
      <w:r w:rsidR="00B428B1" w:rsidRPr="00B428B1">
        <w:rPr>
          <w:rFonts w:ascii="Cambria" w:hAnsi="Cambria"/>
          <w:sz w:val="19"/>
          <w:szCs w:val="28"/>
        </w:rPr>
        <w:t>jaunuzņēmums</w:t>
      </w:r>
      <w:proofErr w:type="spellEnd"/>
      <w:r w:rsidR="00B428B1" w:rsidRPr="00B428B1">
        <w:rPr>
          <w:rFonts w:ascii="Cambria" w:hAnsi="Cambria"/>
          <w:sz w:val="19"/>
          <w:szCs w:val="28"/>
        </w:rPr>
        <w:t xml:space="preserve"> saņēmis valsts atbalstu par iepriekšējo </w:t>
      </w:r>
      <w:r w:rsidR="003E6ABA" w:rsidRPr="00B428B1">
        <w:rPr>
          <w:rFonts w:ascii="Cambria" w:hAnsi="Cambria"/>
          <w:sz w:val="19"/>
          <w:szCs w:val="28"/>
        </w:rPr>
        <w:t>kalendār</w:t>
      </w:r>
      <w:r w:rsidR="003E6ABA">
        <w:rPr>
          <w:rFonts w:ascii="Cambria" w:hAnsi="Cambria"/>
          <w:sz w:val="19"/>
          <w:szCs w:val="28"/>
        </w:rPr>
        <w:t>a</w:t>
      </w:r>
      <w:r w:rsidR="003E6ABA" w:rsidRPr="00B428B1">
        <w:rPr>
          <w:rFonts w:ascii="Cambria" w:hAnsi="Cambria"/>
          <w:sz w:val="19"/>
          <w:szCs w:val="28"/>
        </w:rPr>
        <w:t xml:space="preserve"> </w:t>
      </w:r>
      <w:r w:rsidR="00B428B1" w:rsidRPr="00B428B1">
        <w:rPr>
          <w:rFonts w:ascii="Cambria" w:hAnsi="Cambria"/>
          <w:sz w:val="19"/>
          <w:szCs w:val="28"/>
        </w:rPr>
        <w:t>gadu</w:t>
      </w:r>
      <w:r w:rsidR="00B428B1">
        <w:rPr>
          <w:rFonts w:ascii="Cambria" w:hAnsi="Cambria"/>
          <w:sz w:val="19"/>
          <w:szCs w:val="28"/>
        </w:rPr>
        <w:t xml:space="preserve"> </w:t>
      </w:r>
      <w:r>
        <w:rPr>
          <w:rFonts w:ascii="Cambria" w:hAnsi="Cambria"/>
          <w:sz w:val="19"/>
          <w:szCs w:val="28"/>
        </w:rPr>
        <w:t>atbilstoši Ministru kabineta 2017.gada 7.februāra noteikumu Nr.</w:t>
      </w:r>
      <w:r w:rsidRPr="00CF04B7">
        <w:rPr>
          <w:rFonts w:asciiTheme="majorHAnsi" w:hAnsiTheme="majorHAnsi"/>
          <w:sz w:val="19"/>
          <w:szCs w:val="19"/>
        </w:rPr>
        <w:t>74</w:t>
      </w:r>
      <w:r w:rsidR="004A110A">
        <w:rPr>
          <w:rFonts w:asciiTheme="majorHAnsi" w:hAnsiTheme="majorHAnsi"/>
          <w:sz w:val="19"/>
          <w:szCs w:val="19"/>
        </w:rPr>
        <w:t xml:space="preserve"> </w:t>
      </w:r>
      <w:r w:rsidR="004A110A" w:rsidRPr="00414C4E">
        <w:rPr>
          <w:rFonts w:ascii="Cambria" w:hAnsi="Cambria"/>
          <w:sz w:val="19"/>
          <w:szCs w:val="28"/>
        </w:rPr>
        <w:t>“</w:t>
      </w:r>
      <w:proofErr w:type="spellStart"/>
      <w:r w:rsidR="004A110A" w:rsidRPr="00414C4E">
        <w:rPr>
          <w:rFonts w:ascii="Cambria" w:hAnsi="Cambria"/>
          <w:sz w:val="19"/>
          <w:szCs w:val="28"/>
        </w:rPr>
        <w:t>Jaunuzņēmumu</w:t>
      </w:r>
      <w:proofErr w:type="spellEnd"/>
      <w:r w:rsidR="004A110A" w:rsidRPr="00414C4E">
        <w:rPr>
          <w:rFonts w:ascii="Cambria" w:hAnsi="Cambria"/>
          <w:sz w:val="19"/>
          <w:szCs w:val="28"/>
        </w:rPr>
        <w:t xml:space="preserve"> atbalsta programmu pieteikšanas un administrēšanas kārtība”</w:t>
      </w:r>
      <w:r w:rsidR="004A110A">
        <w:rPr>
          <w:rFonts w:asciiTheme="majorHAnsi" w:hAnsiTheme="majorHAnsi"/>
          <w:sz w:val="19"/>
          <w:szCs w:val="19"/>
        </w:rPr>
        <w:t xml:space="preserve"> </w:t>
      </w:r>
      <w:r w:rsidRPr="00CF04B7">
        <w:rPr>
          <w:rFonts w:asciiTheme="majorHAnsi" w:hAnsiTheme="majorHAnsi"/>
          <w:sz w:val="19"/>
          <w:szCs w:val="19"/>
        </w:rPr>
        <w:t>22.</w:t>
      </w:r>
      <w:r w:rsidRPr="00CF04B7">
        <w:rPr>
          <w:rFonts w:asciiTheme="majorHAnsi" w:hAnsiTheme="majorHAnsi"/>
          <w:sz w:val="19"/>
          <w:szCs w:val="19"/>
          <w:vertAlign w:val="superscript"/>
        </w:rPr>
        <w:t>1</w:t>
      </w:r>
      <w:r w:rsidRPr="00CF04B7">
        <w:rPr>
          <w:rFonts w:asciiTheme="majorHAnsi" w:hAnsiTheme="majorHAnsi"/>
          <w:sz w:val="19"/>
          <w:szCs w:val="19"/>
        </w:rPr>
        <w:t xml:space="preserve"> punkt</w:t>
      </w:r>
      <w:r>
        <w:rPr>
          <w:rFonts w:asciiTheme="majorHAnsi" w:hAnsiTheme="majorHAnsi"/>
          <w:sz w:val="19"/>
          <w:szCs w:val="19"/>
        </w:rPr>
        <w:t>a prasībām.</w:t>
      </w:r>
    </w:p>
    <w:p w14:paraId="5698B12A" w14:textId="77777777" w:rsidR="002167DE" w:rsidRPr="00985E73" w:rsidRDefault="002167DE" w:rsidP="002167DE">
      <w:pPr>
        <w:pStyle w:val="PlainText"/>
        <w:spacing w:before="130" w:line="260" w:lineRule="exact"/>
        <w:jc w:val="both"/>
        <w:rPr>
          <w:rFonts w:ascii="Cambria" w:hAnsi="Cambria"/>
          <w:sz w:val="19"/>
          <w:szCs w:val="19"/>
          <w:shd w:val="clear" w:color="auto" w:fill="FFFFFF"/>
        </w:rPr>
      </w:pPr>
    </w:p>
    <w:tbl>
      <w:tblPr>
        <w:tblW w:w="5000" w:type="pct"/>
        <w:tblCellMar>
          <w:top w:w="28" w:type="dxa"/>
          <w:left w:w="28" w:type="dxa"/>
          <w:bottom w:w="28" w:type="dxa"/>
          <w:right w:w="28" w:type="dxa"/>
        </w:tblCellMar>
        <w:tblLook w:val="04A0" w:firstRow="1" w:lastRow="0" w:firstColumn="1" w:lastColumn="0" w:noHBand="0" w:noVBand="1"/>
      </w:tblPr>
      <w:tblGrid>
        <w:gridCol w:w="2308"/>
        <w:gridCol w:w="5998"/>
      </w:tblGrid>
      <w:tr w:rsidR="006162BE" w:rsidRPr="00985E73" w14:paraId="38EF7C08" w14:textId="77777777" w:rsidTr="006162BE">
        <w:trPr>
          <w:cantSplit/>
        </w:trPr>
        <w:tc>
          <w:tcPr>
            <w:tcW w:w="2308" w:type="dxa"/>
            <w:shd w:val="clear" w:color="auto" w:fill="auto"/>
          </w:tcPr>
          <w:p w14:paraId="3AD16DD4" w14:textId="77777777" w:rsidR="006162BE" w:rsidRPr="00985E73" w:rsidRDefault="006162BE" w:rsidP="006162BE">
            <w:pPr>
              <w:pStyle w:val="PlainText"/>
              <w:rPr>
                <w:rFonts w:ascii="Cambria" w:hAnsi="Cambria"/>
                <w:sz w:val="19"/>
                <w:szCs w:val="19"/>
                <w:shd w:val="clear" w:color="auto" w:fill="FFFFFF"/>
              </w:rPr>
            </w:pPr>
            <w:r w:rsidRPr="00985E73">
              <w:rPr>
                <w:rFonts w:ascii="Cambria" w:hAnsi="Cambria"/>
                <w:b/>
                <w:sz w:val="19"/>
                <w:szCs w:val="19"/>
              </w:rPr>
              <w:t>Atbildīgā amatpersona</w:t>
            </w:r>
          </w:p>
        </w:tc>
        <w:tc>
          <w:tcPr>
            <w:tcW w:w="5998" w:type="dxa"/>
            <w:tcBorders>
              <w:bottom w:val="single" w:sz="4" w:space="0" w:color="auto"/>
            </w:tcBorders>
            <w:shd w:val="clear" w:color="auto" w:fill="auto"/>
            <w:vAlign w:val="center"/>
          </w:tcPr>
          <w:p w14:paraId="0F6F3922" w14:textId="17C8C4B2" w:rsidR="006162BE" w:rsidRPr="007C7822" w:rsidRDefault="006162BE" w:rsidP="006162BE">
            <w:pPr>
              <w:pStyle w:val="PlainText"/>
              <w:jc w:val="center"/>
              <w:rPr>
                <w:rFonts w:ascii="Cambria" w:hAnsi="Cambria"/>
                <w:shd w:val="clear" w:color="auto" w:fill="FFFFFF"/>
              </w:rPr>
            </w:pPr>
            <w:r w:rsidRPr="007C7822">
              <w:rPr>
                <w:rFonts w:ascii="Times New Roman" w:hAnsi="Times New Roman"/>
                <w:color w:val="00B050"/>
              </w:rPr>
              <w:t xml:space="preserve">Norāda iesniedzēja </w:t>
            </w:r>
            <w:proofErr w:type="spellStart"/>
            <w:r w:rsidRPr="007C7822">
              <w:rPr>
                <w:rFonts w:ascii="Times New Roman" w:hAnsi="Times New Roman"/>
                <w:color w:val="00B050"/>
              </w:rPr>
              <w:t>paraksttiesīgās</w:t>
            </w:r>
            <w:proofErr w:type="spellEnd"/>
            <w:r w:rsidRPr="007C7822">
              <w:rPr>
                <w:rFonts w:ascii="Times New Roman" w:hAnsi="Times New Roman"/>
                <w:color w:val="00B050"/>
              </w:rPr>
              <w:t xml:space="preserve"> amatpersonas vārdu un uzvārdu</w:t>
            </w:r>
          </w:p>
        </w:tc>
      </w:tr>
      <w:tr w:rsidR="006162BE" w:rsidRPr="00985E73" w14:paraId="5B2852C3" w14:textId="77777777" w:rsidTr="006162BE">
        <w:trPr>
          <w:cantSplit/>
        </w:trPr>
        <w:tc>
          <w:tcPr>
            <w:tcW w:w="2308" w:type="dxa"/>
            <w:shd w:val="clear" w:color="auto" w:fill="auto"/>
          </w:tcPr>
          <w:p w14:paraId="56761EF7" w14:textId="77777777" w:rsidR="006162BE" w:rsidRPr="00985E73" w:rsidRDefault="006162BE" w:rsidP="006162BE">
            <w:pPr>
              <w:pStyle w:val="PlainText"/>
              <w:rPr>
                <w:rFonts w:ascii="Cambria" w:hAnsi="Cambria"/>
                <w:sz w:val="19"/>
                <w:szCs w:val="19"/>
                <w:shd w:val="clear" w:color="auto" w:fill="FFFFFF"/>
              </w:rPr>
            </w:pPr>
          </w:p>
        </w:tc>
        <w:tc>
          <w:tcPr>
            <w:tcW w:w="5998" w:type="dxa"/>
            <w:tcBorders>
              <w:top w:val="single" w:sz="4" w:space="0" w:color="auto"/>
            </w:tcBorders>
            <w:shd w:val="clear" w:color="auto" w:fill="auto"/>
          </w:tcPr>
          <w:p w14:paraId="0C8EBE54" w14:textId="77777777" w:rsidR="006162BE" w:rsidRPr="00985E73" w:rsidRDefault="006162BE" w:rsidP="006162BE">
            <w:pPr>
              <w:pStyle w:val="PlainText"/>
              <w:jc w:val="center"/>
              <w:rPr>
                <w:rFonts w:ascii="Cambria" w:hAnsi="Cambria"/>
                <w:sz w:val="17"/>
                <w:szCs w:val="17"/>
                <w:shd w:val="clear" w:color="auto" w:fill="FFFFFF"/>
              </w:rPr>
            </w:pPr>
            <w:r w:rsidRPr="00985E73">
              <w:rPr>
                <w:rFonts w:ascii="Cambria" w:hAnsi="Cambria"/>
                <w:sz w:val="17"/>
                <w:szCs w:val="17"/>
              </w:rPr>
              <w:t>(</w:t>
            </w:r>
            <w:r w:rsidRPr="00985E73">
              <w:rPr>
                <w:rFonts w:ascii="Cambria" w:hAnsi="Cambria"/>
                <w:i/>
                <w:sz w:val="17"/>
                <w:szCs w:val="17"/>
              </w:rPr>
              <w:t>vārds, uzvārds</w:t>
            </w:r>
            <w:r w:rsidRPr="00985E73">
              <w:rPr>
                <w:rFonts w:ascii="Cambria" w:hAnsi="Cambria"/>
                <w:sz w:val="17"/>
                <w:szCs w:val="17"/>
              </w:rPr>
              <w:t>)</w:t>
            </w:r>
          </w:p>
        </w:tc>
      </w:tr>
      <w:tr w:rsidR="006162BE" w:rsidRPr="00985E73" w14:paraId="6CD6D310" w14:textId="77777777" w:rsidTr="006162BE">
        <w:trPr>
          <w:cantSplit/>
        </w:trPr>
        <w:tc>
          <w:tcPr>
            <w:tcW w:w="2308" w:type="dxa"/>
            <w:shd w:val="clear" w:color="auto" w:fill="auto"/>
          </w:tcPr>
          <w:p w14:paraId="34FBF029" w14:textId="77777777" w:rsidR="006162BE" w:rsidRPr="00985E73" w:rsidRDefault="006162BE" w:rsidP="006162BE">
            <w:pPr>
              <w:pStyle w:val="PlainText"/>
              <w:rPr>
                <w:rFonts w:ascii="Cambria" w:hAnsi="Cambria"/>
                <w:sz w:val="19"/>
                <w:szCs w:val="19"/>
                <w:shd w:val="clear" w:color="auto" w:fill="FFFFFF"/>
              </w:rPr>
            </w:pPr>
          </w:p>
        </w:tc>
        <w:tc>
          <w:tcPr>
            <w:tcW w:w="5998" w:type="dxa"/>
            <w:tcBorders>
              <w:bottom w:val="single" w:sz="4" w:space="0" w:color="auto"/>
            </w:tcBorders>
            <w:shd w:val="clear" w:color="auto" w:fill="auto"/>
            <w:vAlign w:val="center"/>
          </w:tcPr>
          <w:p w14:paraId="40392F42" w14:textId="49F72031" w:rsidR="006162BE" w:rsidRPr="007C7822" w:rsidRDefault="006162BE" w:rsidP="006162BE">
            <w:pPr>
              <w:pStyle w:val="PlainText"/>
              <w:jc w:val="center"/>
              <w:rPr>
                <w:rFonts w:ascii="Cambria" w:hAnsi="Cambria"/>
                <w:shd w:val="clear" w:color="auto" w:fill="FFFFFF"/>
              </w:rPr>
            </w:pPr>
            <w:r w:rsidRPr="007C7822">
              <w:rPr>
                <w:rFonts w:ascii="Times New Roman" w:hAnsi="Times New Roman"/>
                <w:color w:val="00B050"/>
              </w:rPr>
              <w:t xml:space="preserve">Norāda iesniedzēja </w:t>
            </w:r>
            <w:proofErr w:type="spellStart"/>
            <w:r w:rsidRPr="007C7822">
              <w:rPr>
                <w:rFonts w:ascii="Times New Roman" w:hAnsi="Times New Roman"/>
                <w:color w:val="00B050"/>
              </w:rPr>
              <w:t>paraksttiesīgās</w:t>
            </w:r>
            <w:proofErr w:type="spellEnd"/>
            <w:r w:rsidRPr="007C7822">
              <w:rPr>
                <w:rFonts w:ascii="Times New Roman" w:hAnsi="Times New Roman"/>
                <w:color w:val="00B050"/>
              </w:rPr>
              <w:t xml:space="preserve"> amatpersonas amatu</w:t>
            </w:r>
          </w:p>
        </w:tc>
      </w:tr>
      <w:tr w:rsidR="006162BE" w:rsidRPr="00985E73" w14:paraId="14B6FDC5" w14:textId="77777777" w:rsidTr="006162BE">
        <w:trPr>
          <w:cantSplit/>
        </w:trPr>
        <w:tc>
          <w:tcPr>
            <w:tcW w:w="2308" w:type="dxa"/>
            <w:shd w:val="clear" w:color="auto" w:fill="auto"/>
          </w:tcPr>
          <w:p w14:paraId="086BEFB9" w14:textId="77777777" w:rsidR="006162BE" w:rsidRPr="00985E73" w:rsidRDefault="006162BE" w:rsidP="006162BE">
            <w:pPr>
              <w:pStyle w:val="PlainText"/>
              <w:rPr>
                <w:rFonts w:ascii="Cambria" w:hAnsi="Cambria"/>
                <w:sz w:val="19"/>
                <w:szCs w:val="19"/>
                <w:shd w:val="clear" w:color="auto" w:fill="FFFFFF"/>
              </w:rPr>
            </w:pPr>
          </w:p>
        </w:tc>
        <w:tc>
          <w:tcPr>
            <w:tcW w:w="5998" w:type="dxa"/>
            <w:tcBorders>
              <w:top w:val="single" w:sz="4" w:space="0" w:color="auto"/>
            </w:tcBorders>
            <w:shd w:val="clear" w:color="auto" w:fill="auto"/>
          </w:tcPr>
          <w:p w14:paraId="2FD836B1" w14:textId="77777777" w:rsidR="006162BE" w:rsidRPr="00985E73" w:rsidRDefault="006162BE" w:rsidP="006162BE">
            <w:pPr>
              <w:jc w:val="center"/>
              <w:rPr>
                <w:rFonts w:ascii="Cambria" w:hAnsi="Cambria"/>
                <w:sz w:val="17"/>
                <w:szCs w:val="17"/>
              </w:rPr>
            </w:pPr>
            <w:r w:rsidRPr="00985E73">
              <w:rPr>
                <w:rFonts w:ascii="Cambria" w:hAnsi="Cambria"/>
                <w:sz w:val="17"/>
                <w:szCs w:val="17"/>
              </w:rPr>
              <w:t>(</w:t>
            </w:r>
            <w:r w:rsidRPr="00985E73">
              <w:rPr>
                <w:rFonts w:ascii="Cambria" w:hAnsi="Cambria"/>
                <w:i/>
                <w:sz w:val="17"/>
                <w:szCs w:val="17"/>
              </w:rPr>
              <w:t>amats</w:t>
            </w:r>
            <w:r w:rsidRPr="00985E73">
              <w:rPr>
                <w:rFonts w:ascii="Cambria" w:hAnsi="Cambria"/>
                <w:sz w:val="17"/>
                <w:szCs w:val="17"/>
              </w:rPr>
              <w:t>)</w:t>
            </w:r>
          </w:p>
        </w:tc>
      </w:tr>
      <w:tr w:rsidR="006162BE" w:rsidRPr="00985E73" w14:paraId="4B7AC14A" w14:textId="77777777" w:rsidTr="006162BE">
        <w:trPr>
          <w:cantSplit/>
        </w:trPr>
        <w:tc>
          <w:tcPr>
            <w:tcW w:w="2308" w:type="dxa"/>
            <w:shd w:val="clear" w:color="auto" w:fill="auto"/>
          </w:tcPr>
          <w:p w14:paraId="4B321D65" w14:textId="77777777" w:rsidR="006162BE" w:rsidRPr="00985E73" w:rsidRDefault="006162BE" w:rsidP="006162BE">
            <w:pPr>
              <w:pStyle w:val="PlainText"/>
              <w:rPr>
                <w:rFonts w:ascii="Cambria" w:hAnsi="Cambria"/>
                <w:sz w:val="19"/>
                <w:szCs w:val="19"/>
                <w:shd w:val="clear" w:color="auto" w:fill="FFFFFF"/>
              </w:rPr>
            </w:pPr>
          </w:p>
        </w:tc>
        <w:tc>
          <w:tcPr>
            <w:tcW w:w="5998" w:type="dxa"/>
            <w:shd w:val="clear" w:color="auto" w:fill="auto"/>
            <w:vAlign w:val="center"/>
          </w:tcPr>
          <w:p w14:paraId="5C9E99AF" w14:textId="77777777" w:rsidR="006162BE" w:rsidRPr="00985E73" w:rsidRDefault="006162BE" w:rsidP="006162BE">
            <w:pPr>
              <w:jc w:val="center"/>
              <w:rPr>
                <w:rFonts w:ascii="Cambria" w:hAnsi="Cambria"/>
                <w:sz w:val="17"/>
                <w:szCs w:val="17"/>
              </w:rPr>
            </w:pPr>
            <w:r w:rsidRPr="00985E73">
              <w:rPr>
                <w:rFonts w:ascii="Cambria" w:hAnsi="Cambria"/>
                <w:sz w:val="17"/>
                <w:szCs w:val="17"/>
              </w:rPr>
              <w:t>(</w:t>
            </w:r>
            <w:proofErr w:type="spellStart"/>
            <w:r w:rsidRPr="00985E73">
              <w:rPr>
                <w:rFonts w:ascii="Cambria" w:hAnsi="Cambria"/>
                <w:i/>
                <w:sz w:val="17"/>
                <w:szCs w:val="17"/>
              </w:rPr>
              <w:t>dd</w:t>
            </w:r>
            <w:proofErr w:type="spellEnd"/>
            <w:r w:rsidRPr="00985E73">
              <w:rPr>
                <w:rFonts w:ascii="Cambria" w:hAnsi="Cambria"/>
                <w:i/>
                <w:sz w:val="17"/>
                <w:szCs w:val="17"/>
              </w:rPr>
              <w:t>./mm./</w:t>
            </w:r>
            <w:proofErr w:type="spellStart"/>
            <w:r w:rsidRPr="00985E73">
              <w:rPr>
                <w:rFonts w:ascii="Cambria" w:hAnsi="Cambria"/>
                <w:i/>
                <w:sz w:val="17"/>
                <w:szCs w:val="17"/>
              </w:rPr>
              <w:t>gggg</w:t>
            </w:r>
            <w:proofErr w:type="spellEnd"/>
            <w:r w:rsidRPr="00985E73">
              <w:rPr>
                <w:rFonts w:ascii="Cambria" w:hAnsi="Cambria"/>
                <w:i/>
                <w:sz w:val="17"/>
                <w:szCs w:val="17"/>
              </w:rPr>
              <w:t>.</w:t>
            </w:r>
            <w:r w:rsidRPr="00985E73">
              <w:rPr>
                <w:rFonts w:ascii="Cambria" w:hAnsi="Cambria"/>
                <w:sz w:val="17"/>
                <w:szCs w:val="17"/>
              </w:rPr>
              <w:t>)</w:t>
            </w:r>
          </w:p>
        </w:tc>
      </w:tr>
      <w:tr w:rsidR="006162BE" w:rsidRPr="00985E73" w14:paraId="317B58FD" w14:textId="77777777" w:rsidTr="006162BE">
        <w:trPr>
          <w:cantSplit/>
        </w:trPr>
        <w:tc>
          <w:tcPr>
            <w:tcW w:w="2308" w:type="dxa"/>
            <w:shd w:val="clear" w:color="auto" w:fill="auto"/>
          </w:tcPr>
          <w:p w14:paraId="3F56113E" w14:textId="77777777" w:rsidR="006162BE" w:rsidRPr="00985E73" w:rsidRDefault="006162BE" w:rsidP="006162BE">
            <w:pPr>
              <w:pStyle w:val="PlainText"/>
              <w:spacing w:before="180"/>
              <w:rPr>
                <w:rFonts w:ascii="Cambria" w:hAnsi="Cambria"/>
                <w:sz w:val="19"/>
                <w:szCs w:val="19"/>
                <w:shd w:val="clear" w:color="auto" w:fill="FFFFFF"/>
              </w:rPr>
            </w:pPr>
            <w:r w:rsidRPr="00985E73">
              <w:rPr>
                <w:rFonts w:ascii="Cambria" w:hAnsi="Cambria"/>
                <w:b/>
                <w:sz w:val="19"/>
                <w:szCs w:val="19"/>
              </w:rPr>
              <w:t>Paraksts</w:t>
            </w:r>
          </w:p>
        </w:tc>
        <w:tc>
          <w:tcPr>
            <w:tcW w:w="5998" w:type="dxa"/>
            <w:tcBorders>
              <w:bottom w:val="single" w:sz="4" w:space="0" w:color="auto"/>
            </w:tcBorders>
            <w:shd w:val="clear" w:color="auto" w:fill="auto"/>
            <w:vAlign w:val="center"/>
          </w:tcPr>
          <w:p w14:paraId="63E05DCC" w14:textId="25D5022C" w:rsidR="006162BE" w:rsidRPr="007C7822" w:rsidRDefault="006162BE" w:rsidP="006162BE">
            <w:pPr>
              <w:pStyle w:val="PlainText"/>
              <w:jc w:val="center"/>
              <w:rPr>
                <w:rFonts w:ascii="Cambria" w:hAnsi="Cambria"/>
                <w:shd w:val="clear" w:color="auto" w:fill="FFFFFF"/>
              </w:rPr>
            </w:pPr>
            <w:r w:rsidRPr="007C7822">
              <w:rPr>
                <w:rFonts w:ascii="Times New Roman" w:hAnsi="Times New Roman"/>
                <w:color w:val="00B050"/>
              </w:rPr>
              <w:t xml:space="preserve">Ja pieteikums iesniegts papīra formā, iekļauj iesniedzēja </w:t>
            </w:r>
            <w:proofErr w:type="spellStart"/>
            <w:r w:rsidRPr="007C7822">
              <w:rPr>
                <w:rFonts w:ascii="Times New Roman" w:hAnsi="Times New Roman"/>
                <w:color w:val="00B050"/>
              </w:rPr>
              <w:t>paraksttiesīgās</w:t>
            </w:r>
            <w:proofErr w:type="spellEnd"/>
            <w:r w:rsidRPr="007C7822">
              <w:rPr>
                <w:rFonts w:ascii="Times New Roman" w:hAnsi="Times New Roman"/>
                <w:color w:val="00B050"/>
              </w:rPr>
              <w:t xml:space="preserve"> amatpersonas parakstu</w:t>
            </w:r>
          </w:p>
        </w:tc>
      </w:tr>
      <w:tr w:rsidR="006162BE" w:rsidRPr="00985E73" w14:paraId="499ECDE0" w14:textId="77777777" w:rsidTr="006162BE">
        <w:trPr>
          <w:cantSplit/>
        </w:trPr>
        <w:tc>
          <w:tcPr>
            <w:tcW w:w="2308" w:type="dxa"/>
            <w:shd w:val="clear" w:color="auto" w:fill="auto"/>
          </w:tcPr>
          <w:p w14:paraId="6411C1BE" w14:textId="77777777" w:rsidR="006162BE" w:rsidRPr="00985E73" w:rsidRDefault="006162BE" w:rsidP="006162BE">
            <w:pPr>
              <w:pStyle w:val="PlainText"/>
              <w:spacing w:before="180"/>
              <w:rPr>
                <w:rFonts w:ascii="Cambria" w:hAnsi="Cambria"/>
                <w:sz w:val="19"/>
                <w:szCs w:val="19"/>
                <w:shd w:val="clear" w:color="auto" w:fill="FFFFFF"/>
              </w:rPr>
            </w:pPr>
            <w:r w:rsidRPr="00985E73">
              <w:rPr>
                <w:rFonts w:ascii="Cambria" w:hAnsi="Cambria"/>
                <w:b/>
                <w:sz w:val="19"/>
                <w:szCs w:val="19"/>
              </w:rPr>
              <w:t>Datums</w:t>
            </w:r>
          </w:p>
        </w:tc>
        <w:tc>
          <w:tcPr>
            <w:tcW w:w="5998" w:type="dxa"/>
            <w:tcBorders>
              <w:top w:val="single" w:sz="4" w:space="0" w:color="auto"/>
            </w:tcBorders>
            <w:shd w:val="clear" w:color="auto" w:fill="auto"/>
          </w:tcPr>
          <w:p w14:paraId="18427C14" w14:textId="4E0F81D6" w:rsidR="006162BE" w:rsidRPr="00985E73" w:rsidRDefault="006162BE" w:rsidP="006162BE">
            <w:pPr>
              <w:pStyle w:val="PlainText"/>
              <w:spacing w:before="180"/>
              <w:rPr>
                <w:rFonts w:ascii="Cambria" w:hAnsi="Cambria"/>
                <w:sz w:val="19"/>
                <w:szCs w:val="19"/>
                <w:shd w:val="clear" w:color="auto" w:fill="FFFFFF"/>
              </w:rPr>
            </w:pPr>
            <w:r w:rsidRPr="00985E73">
              <w:rPr>
                <w:rFonts w:ascii="Cambria" w:hAnsi="Cambria"/>
                <w:sz w:val="19"/>
                <w:szCs w:val="19"/>
              </w:rPr>
              <w:t>20____. gada _________. ___________________________</w:t>
            </w:r>
            <w:r w:rsidRPr="006162BE">
              <w:rPr>
                <w:rFonts w:ascii="Times New Roman" w:hAnsi="Times New Roman"/>
                <w:color w:val="00B050"/>
              </w:rPr>
              <w:t xml:space="preserve"> </w:t>
            </w:r>
            <w:r w:rsidRPr="007C7822">
              <w:rPr>
                <w:rFonts w:ascii="Times New Roman" w:hAnsi="Times New Roman"/>
                <w:color w:val="00B050"/>
              </w:rPr>
              <w:t>Ja pieteikums iesniegts papīra formā, norāda tā parakstīšanas datumu</w:t>
            </w:r>
          </w:p>
        </w:tc>
      </w:tr>
      <w:tr w:rsidR="006162BE" w:rsidRPr="00985E73" w14:paraId="041CAE59" w14:textId="77777777" w:rsidTr="006162BE">
        <w:trPr>
          <w:cantSplit/>
        </w:trPr>
        <w:tc>
          <w:tcPr>
            <w:tcW w:w="2308" w:type="dxa"/>
            <w:shd w:val="clear" w:color="auto" w:fill="auto"/>
          </w:tcPr>
          <w:p w14:paraId="6C4CF692" w14:textId="77777777" w:rsidR="006162BE" w:rsidRPr="00985E73" w:rsidRDefault="006162BE" w:rsidP="006162BE">
            <w:pPr>
              <w:pStyle w:val="PlainText"/>
              <w:spacing w:before="180"/>
              <w:rPr>
                <w:rFonts w:ascii="Cambria" w:hAnsi="Cambria"/>
                <w:sz w:val="19"/>
                <w:szCs w:val="19"/>
                <w:shd w:val="clear" w:color="auto" w:fill="FFFFFF"/>
              </w:rPr>
            </w:pPr>
            <w:r w:rsidRPr="00985E73">
              <w:rPr>
                <w:rFonts w:ascii="Cambria" w:hAnsi="Cambria"/>
                <w:b/>
                <w:sz w:val="19"/>
                <w:szCs w:val="19"/>
              </w:rPr>
              <w:t>Vieta</w:t>
            </w:r>
          </w:p>
        </w:tc>
        <w:tc>
          <w:tcPr>
            <w:tcW w:w="5998" w:type="dxa"/>
            <w:tcBorders>
              <w:bottom w:val="single" w:sz="4" w:space="0" w:color="auto"/>
            </w:tcBorders>
            <w:shd w:val="clear" w:color="auto" w:fill="auto"/>
            <w:vAlign w:val="center"/>
          </w:tcPr>
          <w:p w14:paraId="5F9C23F7" w14:textId="0BEEFDA0" w:rsidR="006162BE" w:rsidRPr="007C7822" w:rsidRDefault="00E30A05" w:rsidP="006162BE">
            <w:pPr>
              <w:pStyle w:val="PlainText"/>
              <w:spacing w:before="180"/>
              <w:jc w:val="center"/>
              <w:rPr>
                <w:rFonts w:ascii="Cambria" w:hAnsi="Cambria"/>
                <w:shd w:val="clear" w:color="auto" w:fill="FFFFFF"/>
              </w:rPr>
            </w:pPr>
            <w:r>
              <w:rPr>
                <w:rFonts w:ascii="Times New Roman" w:hAnsi="Times New Roman"/>
                <w:color w:val="00B050"/>
              </w:rPr>
              <w:t>Norāda</w:t>
            </w:r>
            <w:r w:rsidR="006162BE" w:rsidRPr="007C7822">
              <w:rPr>
                <w:rFonts w:ascii="Times New Roman" w:hAnsi="Times New Roman"/>
                <w:color w:val="00B050"/>
              </w:rPr>
              <w:t xml:space="preserve"> pieteikuma parakstīšanas vietu</w:t>
            </w:r>
            <w:r w:rsidR="000A0C00">
              <w:rPr>
                <w:rFonts w:ascii="Times New Roman" w:hAnsi="Times New Roman"/>
                <w:color w:val="00B050"/>
              </w:rPr>
              <w:t xml:space="preserve"> </w:t>
            </w:r>
          </w:p>
        </w:tc>
      </w:tr>
    </w:tbl>
    <w:p w14:paraId="5B594A39" w14:textId="77777777" w:rsidR="002167DE" w:rsidRPr="00985E73" w:rsidRDefault="002167DE" w:rsidP="002167DE">
      <w:pPr>
        <w:pStyle w:val="PlainText"/>
        <w:spacing w:before="130" w:line="260" w:lineRule="exact"/>
        <w:jc w:val="both"/>
        <w:rPr>
          <w:rFonts w:ascii="Cambria" w:hAnsi="Cambria"/>
          <w:sz w:val="19"/>
          <w:szCs w:val="19"/>
          <w:shd w:val="clear" w:color="auto" w:fill="FFFFFF"/>
        </w:rPr>
      </w:pPr>
    </w:p>
    <w:p w14:paraId="0B8147E6" w14:textId="77777777" w:rsidR="002167DE" w:rsidRDefault="002167DE" w:rsidP="00E73219">
      <w:pPr>
        <w:spacing w:before="130" w:after="120" w:line="260" w:lineRule="exact"/>
        <w:rPr>
          <w:rFonts w:ascii="Cambria" w:hAnsi="Cambria"/>
          <w:sz w:val="19"/>
          <w:szCs w:val="19"/>
        </w:rPr>
      </w:pPr>
      <w:r w:rsidRPr="00985E73">
        <w:rPr>
          <w:rFonts w:ascii="Cambria" w:hAnsi="Cambria"/>
          <w:sz w:val="19"/>
          <w:szCs w:val="19"/>
        </w:rPr>
        <w:t>Pieteikuma iesniedzējs:</w:t>
      </w:r>
    </w:p>
    <w:p w14:paraId="2F6639AC" w14:textId="125610FB" w:rsidR="00314714" w:rsidRDefault="00336818" w:rsidP="00314714">
      <w:pPr>
        <w:pStyle w:val="PlainText"/>
        <w:spacing w:before="180"/>
        <w:rPr>
          <w:rFonts w:ascii="Times New Roman" w:hAnsi="Times New Roman"/>
          <w:color w:val="00B050"/>
        </w:rPr>
      </w:pPr>
      <w:r>
        <w:rPr>
          <w:rFonts w:ascii="Times New Roman" w:hAnsi="Times New Roman"/>
          <w:color w:val="00B050"/>
        </w:rPr>
        <w:t>Zemāk redzamo informāciju a</w:t>
      </w:r>
      <w:r w:rsidR="00314714" w:rsidRPr="00314714">
        <w:rPr>
          <w:rFonts w:ascii="Times New Roman" w:hAnsi="Times New Roman"/>
          <w:color w:val="00B050"/>
        </w:rPr>
        <w:t>izpilda, ja pieteikums iesniegts</w:t>
      </w:r>
      <w:r w:rsidR="00314714">
        <w:rPr>
          <w:rFonts w:ascii="Times New Roman" w:hAnsi="Times New Roman"/>
          <w:color w:val="00B050"/>
        </w:rPr>
        <w:t xml:space="preserve"> </w:t>
      </w:r>
      <w:r>
        <w:rPr>
          <w:rFonts w:ascii="Times New Roman" w:hAnsi="Times New Roman"/>
          <w:color w:val="00B050"/>
        </w:rPr>
        <w:t>uz vietas LIAA</w:t>
      </w:r>
      <w:r w:rsidR="00314714" w:rsidRPr="00314714">
        <w:rPr>
          <w:rFonts w:ascii="Times New Roman" w:hAnsi="Times New Roman"/>
          <w:color w:val="00B050"/>
        </w:rPr>
        <w:t xml:space="preserve"> papīra formā</w:t>
      </w:r>
      <w:r>
        <w:rPr>
          <w:rFonts w:ascii="Times New Roman" w:hAnsi="Times New Roman"/>
          <w:color w:val="00B050"/>
        </w:rPr>
        <w:t>.</w:t>
      </w:r>
    </w:p>
    <w:p w14:paraId="0E91A9F3" w14:textId="77777777" w:rsidR="00336818" w:rsidRPr="00314714" w:rsidRDefault="00336818" w:rsidP="00336818">
      <w:pPr>
        <w:pStyle w:val="PlainText"/>
        <w:rPr>
          <w:rFonts w:ascii="Times New Roman" w:hAnsi="Times New Roman"/>
          <w:color w:val="00B050"/>
        </w:rPr>
      </w:pPr>
    </w:p>
    <w:tbl>
      <w:tblPr>
        <w:tblW w:w="5000" w:type="pct"/>
        <w:tblCellMar>
          <w:top w:w="28" w:type="dxa"/>
          <w:left w:w="28" w:type="dxa"/>
          <w:bottom w:w="28" w:type="dxa"/>
          <w:right w:w="28" w:type="dxa"/>
        </w:tblCellMar>
        <w:tblLook w:val="04A0" w:firstRow="1" w:lastRow="0" w:firstColumn="1" w:lastColumn="0" w:noHBand="0" w:noVBand="1"/>
      </w:tblPr>
      <w:tblGrid>
        <w:gridCol w:w="3020"/>
        <w:gridCol w:w="246"/>
        <w:gridCol w:w="5040"/>
      </w:tblGrid>
      <w:tr w:rsidR="002167DE" w:rsidRPr="00985E73" w14:paraId="37133F95" w14:textId="77777777" w:rsidTr="00FD4344">
        <w:trPr>
          <w:cantSplit/>
        </w:trPr>
        <w:tc>
          <w:tcPr>
            <w:tcW w:w="3430" w:type="dxa"/>
            <w:tcBorders>
              <w:bottom w:val="single" w:sz="4" w:space="0" w:color="auto"/>
            </w:tcBorders>
            <w:shd w:val="clear" w:color="auto" w:fill="auto"/>
            <w:vAlign w:val="center"/>
          </w:tcPr>
          <w:p w14:paraId="79AFF833" w14:textId="2C617E06" w:rsidR="002167DE" w:rsidRPr="00985E73" w:rsidRDefault="00BC5546" w:rsidP="00FD4344">
            <w:pPr>
              <w:jc w:val="center"/>
              <w:rPr>
                <w:rFonts w:ascii="Cambria" w:hAnsi="Cambria"/>
                <w:sz w:val="19"/>
                <w:szCs w:val="19"/>
              </w:rPr>
            </w:pPr>
            <w:r>
              <w:rPr>
                <w:color w:val="00B050"/>
                <w:sz w:val="22"/>
                <w:szCs w:val="22"/>
              </w:rPr>
              <w:t>Šeit parakstās</w:t>
            </w:r>
            <w:r w:rsidR="006162BE" w:rsidRPr="00336818">
              <w:rPr>
                <w:color w:val="00B050"/>
                <w:sz w:val="22"/>
                <w:szCs w:val="22"/>
              </w:rPr>
              <w:t xml:space="preserve"> </w:t>
            </w:r>
            <w:r w:rsidR="00336818" w:rsidRPr="00336818">
              <w:rPr>
                <w:color w:val="00B050"/>
                <w:sz w:val="22"/>
                <w:szCs w:val="22"/>
              </w:rPr>
              <w:t>pieteikumu iesniegu</w:t>
            </w:r>
            <w:r>
              <w:rPr>
                <w:color w:val="00B050"/>
                <w:sz w:val="22"/>
                <w:szCs w:val="22"/>
              </w:rPr>
              <w:t>sī</w:t>
            </w:r>
            <w:r w:rsidR="00336818" w:rsidRPr="00336818">
              <w:rPr>
                <w:color w:val="00B050"/>
                <w:sz w:val="22"/>
                <w:szCs w:val="22"/>
              </w:rPr>
              <w:t xml:space="preserve"> persona</w:t>
            </w:r>
          </w:p>
        </w:tc>
        <w:tc>
          <w:tcPr>
            <w:tcW w:w="284" w:type="dxa"/>
            <w:shd w:val="clear" w:color="auto" w:fill="auto"/>
            <w:vAlign w:val="center"/>
          </w:tcPr>
          <w:p w14:paraId="6ED1BED3" w14:textId="77777777" w:rsidR="002167DE" w:rsidRPr="00985E73" w:rsidRDefault="002167DE" w:rsidP="00FD4344">
            <w:pPr>
              <w:jc w:val="center"/>
              <w:rPr>
                <w:rFonts w:ascii="Cambria" w:hAnsi="Cambria"/>
                <w:sz w:val="19"/>
                <w:szCs w:val="19"/>
              </w:rPr>
            </w:pPr>
          </w:p>
        </w:tc>
        <w:tc>
          <w:tcPr>
            <w:tcW w:w="5867" w:type="dxa"/>
            <w:tcBorders>
              <w:bottom w:val="single" w:sz="4" w:space="0" w:color="auto"/>
            </w:tcBorders>
            <w:shd w:val="clear" w:color="auto" w:fill="auto"/>
            <w:vAlign w:val="center"/>
          </w:tcPr>
          <w:p w14:paraId="7F92A00E" w14:textId="23E91ED9" w:rsidR="002167DE" w:rsidRPr="00985E73" w:rsidRDefault="006162BE" w:rsidP="00FD4344">
            <w:pPr>
              <w:jc w:val="center"/>
              <w:rPr>
                <w:rFonts w:ascii="Cambria" w:hAnsi="Cambria"/>
                <w:sz w:val="19"/>
                <w:szCs w:val="19"/>
              </w:rPr>
            </w:pPr>
            <w:r w:rsidRPr="00336818">
              <w:rPr>
                <w:color w:val="00B050"/>
                <w:sz w:val="22"/>
                <w:szCs w:val="22"/>
              </w:rPr>
              <w:t xml:space="preserve">Norāda </w:t>
            </w:r>
            <w:r w:rsidR="00336818" w:rsidRPr="00336818">
              <w:rPr>
                <w:color w:val="00B050"/>
                <w:sz w:val="22"/>
                <w:szCs w:val="22"/>
              </w:rPr>
              <w:t>pieteikumu iesniegušās personas</w:t>
            </w:r>
            <w:r w:rsidRPr="00336818">
              <w:rPr>
                <w:color w:val="00B050"/>
                <w:sz w:val="22"/>
                <w:szCs w:val="22"/>
              </w:rPr>
              <w:t xml:space="preserve"> vārdu un uzvārdu</w:t>
            </w:r>
          </w:p>
        </w:tc>
      </w:tr>
      <w:tr w:rsidR="002167DE" w:rsidRPr="00985E73" w14:paraId="416B950D" w14:textId="77777777" w:rsidTr="00FD4344">
        <w:trPr>
          <w:cantSplit/>
        </w:trPr>
        <w:tc>
          <w:tcPr>
            <w:tcW w:w="3430" w:type="dxa"/>
            <w:tcBorders>
              <w:top w:val="single" w:sz="4" w:space="0" w:color="auto"/>
            </w:tcBorders>
            <w:shd w:val="clear" w:color="auto" w:fill="auto"/>
          </w:tcPr>
          <w:p w14:paraId="787B12C3" w14:textId="77777777" w:rsidR="002167DE" w:rsidRPr="00985E73" w:rsidRDefault="002167DE" w:rsidP="00FD4344">
            <w:pPr>
              <w:jc w:val="center"/>
              <w:rPr>
                <w:rFonts w:ascii="Cambria" w:hAnsi="Cambria"/>
                <w:sz w:val="17"/>
                <w:szCs w:val="17"/>
              </w:rPr>
            </w:pPr>
            <w:r w:rsidRPr="00985E73">
              <w:rPr>
                <w:rFonts w:ascii="Cambria" w:hAnsi="Cambria"/>
                <w:sz w:val="17"/>
                <w:szCs w:val="17"/>
              </w:rPr>
              <w:t>(paraksts)</w:t>
            </w:r>
          </w:p>
        </w:tc>
        <w:tc>
          <w:tcPr>
            <w:tcW w:w="284" w:type="dxa"/>
            <w:shd w:val="clear" w:color="auto" w:fill="auto"/>
            <w:vAlign w:val="center"/>
          </w:tcPr>
          <w:p w14:paraId="248BC8AA" w14:textId="77777777" w:rsidR="002167DE" w:rsidRPr="00985E73" w:rsidRDefault="002167DE" w:rsidP="00FD4344">
            <w:pPr>
              <w:jc w:val="center"/>
              <w:rPr>
                <w:rFonts w:ascii="Cambria" w:hAnsi="Cambria"/>
                <w:sz w:val="19"/>
                <w:szCs w:val="19"/>
              </w:rPr>
            </w:pPr>
          </w:p>
        </w:tc>
        <w:tc>
          <w:tcPr>
            <w:tcW w:w="5867" w:type="dxa"/>
            <w:tcBorders>
              <w:top w:val="single" w:sz="4" w:space="0" w:color="auto"/>
            </w:tcBorders>
            <w:shd w:val="clear" w:color="auto" w:fill="auto"/>
          </w:tcPr>
          <w:p w14:paraId="219DE51F" w14:textId="77777777" w:rsidR="002167DE" w:rsidRPr="00985E73" w:rsidRDefault="002167DE" w:rsidP="00FD4344">
            <w:pPr>
              <w:jc w:val="center"/>
              <w:rPr>
                <w:rFonts w:ascii="Cambria" w:hAnsi="Cambria"/>
                <w:sz w:val="17"/>
                <w:szCs w:val="17"/>
              </w:rPr>
            </w:pPr>
            <w:r w:rsidRPr="00985E73">
              <w:rPr>
                <w:rFonts w:ascii="Cambria" w:hAnsi="Cambria"/>
                <w:sz w:val="17"/>
                <w:szCs w:val="17"/>
              </w:rPr>
              <w:t>(vārds, uzvārds)</w:t>
            </w:r>
          </w:p>
        </w:tc>
      </w:tr>
    </w:tbl>
    <w:p w14:paraId="5741F5CD" w14:textId="77777777" w:rsidR="002167DE" w:rsidRPr="00985E73" w:rsidRDefault="002167DE" w:rsidP="002167DE">
      <w:pPr>
        <w:spacing w:before="130" w:line="260" w:lineRule="exact"/>
        <w:rPr>
          <w:rFonts w:ascii="Cambria" w:hAnsi="Cambria"/>
          <w:sz w:val="19"/>
          <w:szCs w:val="19"/>
        </w:rPr>
      </w:pPr>
    </w:p>
    <w:p w14:paraId="187FB0C3" w14:textId="7269F1EC" w:rsidR="00FD5771" w:rsidRDefault="002167DE" w:rsidP="00E73219">
      <w:pPr>
        <w:jc w:val="both"/>
        <w:rPr>
          <w:sz w:val="20"/>
          <w:szCs w:val="20"/>
        </w:rPr>
      </w:pPr>
      <w:r w:rsidRPr="00985E73">
        <w:rPr>
          <w:rFonts w:ascii="Cambria" w:hAnsi="Cambria"/>
          <w:i/>
          <w:sz w:val="17"/>
          <w:szCs w:val="17"/>
        </w:rPr>
        <w:t>Piezīme. Dokumenta rekvizītus "Datums" un "Paraksts" neaizpilda, ja elektroniskais dokuments ir sagatavots atbilstoši normatīvajiem aktiem par elek</w:t>
      </w:r>
      <w:r>
        <w:rPr>
          <w:rFonts w:ascii="Cambria" w:hAnsi="Cambria"/>
          <w:i/>
          <w:sz w:val="17"/>
          <w:szCs w:val="17"/>
        </w:rPr>
        <w:t>tronisko dokumentu noformēšanu.</w:t>
      </w:r>
      <w:r w:rsidR="004D7847" w:rsidRPr="00E73219">
        <w:rPr>
          <w:sz w:val="20"/>
          <w:szCs w:val="20"/>
        </w:rPr>
        <w:t>"</w:t>
      </w:r>
    </w:p>
    <w:p w14:paraId="6572E23E" w14:textId="035E59F1" w:rsidR="004D5151" w:rsidRDefault="004D5151" w:rsidP="00E73219">
      <w:pPr>
        <w:jc w:val="both"/>
        <w:rPr>
          <w:sz w:val="20"/>
          <w:szCs w:val="20"/>
        </w:rPr>
      </w:pPr>
    </w:p>
    <w:p w14:paraId="2DFE0E8A" w14:textId="7D8DEF1C" w:rsidR="0075472C" w:rsidRPr="00E61005" w:rsidRDefault="0075472C" w:rsidP="00E61005">
      <w:pPr>
        <w:spacing w:after="200" w:line="276" w:lineRule="auto"/>
        <w:rPr>
          <w:rFonts w:ascii="Cambria" w:hAnsi="Cambria"/>
          <w:i/>
          <w:sz w:val="17"/>
          <w:szCs w:val="17"/>
        </w:rPr>
      </w:pPr>
    </w:p>
    <w:sectPr w:rsidR="0075472C" w:rsidRPr="00E61005" w:rsidSect="00E73219">
      <w:pgSz w:w="11906" w:h="16838"/>
      <w:pgMar w:top="1276" w:right="1800"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75F12" w14:textId="77777777" w:rsidR="00C95AFC" w:rsidRDefault="00C95AFC" w:rsidP="002167DE">
      <w:r>
        <w:separator/>
      </w:r>
    </w:p>
  </w:endnote>
  <w:endnote w:type="continuationSeparator" w:id="0">
    <w:p w14:paraId="2840ABA8" w14:textId="77777777" w:rsidR="00C95AFC" w:rsidRDefault="00C95AFC" w:rsidP="0021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668C" w14:textId="77777777" w:rsidR="00C95AFC" w:rsidRDefault="00C95AFC" w:rsidP="002167DE">
      <w:r>
        <w:separator/>
      </w:r>
    </w:p>
  </w:footnote>
  <w:footnote w:type="continuationSeparator" w:id="0">
    <w:p w14:paraId="2414FFFF" w14:textId="77777777" w:rsidR="00C95AFC" w:rsidRDefault="00C95AFC" w:rsidP="00216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262875"/>
      <w:docPartObj>
        <w:docPartGallery w:val="Page Numbers (Top of Page)"/>
        <w:docPartUnique/>
      </w:docPartObj>
    </w:sdtPr>
    <w:sdtEndPr>
      <w:rPr>
        <w:noProof/>
      </w:rPr>
    </w:sdtEndPr>
    <w:sdtContent>
      <w:p w14:paraId="0FC6751A" w14:textId="1C10C0D8" w:rsidR="00AF385F" w:rsidRDefault="00AF385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A7264D" w14:textId="77777777" w:rsidR="00AF385F" w:rsidRDefault="00AF3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6403"/>
    <w:multiLevelType w:val="hybridMultilevel"/>
    <w:tmpl w:val="1E7032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7F54032"/>
    <w:multiLevelType w:val="hybridMultilevel"/>
    <w:tmpl w:val="EBB0706C"/>
    <w:lvl w:ilvl="0" w:tplc="F2E4A8F2">
      <w:numFmt w:val="bullet"/>
      <w:lvlText w:val="-"/>
      <w:lvlJc w:val="left"/>
      <w:pPr>
        <w:ind w:left="720" w:hanging="360"/>
      </w:pPr>
      <w:rPr>
        <w:rFonts w:ascii="Cambria" w:eastAsia="Times New Roman" w:hAnsi="Cambria"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633779"/>
    <w:multiLevelType w:val="multilevel"/>
    <w:tmpl w:val="11D8EE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color w:val="00B05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12B19D1"/>
    <w:multiLevelType w:val="hybridMultilevel"/>
    <w:tmpl w:val="266EA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2C05BCC"/>
    <w:multiLevelType w:val="hybridMultilevel"/>
    <w:tmpl w:val="E69C7CF2"/>
    <w:lvl w:ilvl="0" w:tplc="D3A4B63A">
      <w:start w:val="1"/>
      <w:numFmt w:val="decimal"/>
      <w:pStyle w:val="Heading2"/>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9F0ECD"/>
    <w:multiLevelType w:val="hybridMultilevel"/>
    <w:tmpl w:val="F34AE1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86A7A58"/>
    <w:multiLevelType w:val="hybridMultilevel"/>
    <w:tmpl w:val="86A4B180"/>
    <w:lvl w:ilvl="0" w:tplc="3118E120">
      <w:start w:val="1"/>
      <w:numFmt w:val="bullet"/>
      <w:lvlText w:val=""/>
      <w:lvlJc w:val="left"/>
      <w:pPr>
        <w:ind w:left="720" w:hanging="360"/>
      </w:pPr>
      <w:rPr>
        <w:rFonts w:ascii="Symbol" w:hAnsi="Symbol" w:hint="default"/>
        <w:color w:val="00B05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E1F35C8"/>
    <w:multiLevelType w:val="hybridMultilevel"/>
    <w:tmpl w:val="04686B74"/>
    <w:lvl w:ilvl="0" w:tplc="B65EEC0A">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39B38D2"/>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6262599"/>
    <w:multiLevelType w:val="hybridMultilevel"/>
    <w:tmpl w:val="D7A6A32E"/>
    <w:lvl w:ilvl="0" w:tplc="AF50069A">
      <w:start w:val="1"/>
      <w:numFmt w:val="bullet"/>
      <w:lvlText w:val=""/>
      <w:lvlJc w:val="left"/>
      <w:pPr>
        <w:ind w:left="765" w:hanging="360"/>
      </w:pPr>
      <w:rPr>
        <w:rFonts w:ascii="Symbol" w:hAnsi="Symbol" w:hint="default"/>
        <w:color w:val="00B050"/>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0" w15:restartNumberingAfterBreak="1">
    <w:nsid w:val="6C720D04"/>
    <w:multiLevelType w:val="hybridMultilevel"/>
    <w:tmpl w:val="0C240D58"/>
    <w:lvl w:ilvl="0" w:tplc="BDB8F294">
      <w:start w:val="1"/>
      <w:numFmt w:val="bullet"/>
      <w:lvlText w:val=""/>
      <w:lvlJc w:val="left"/>
      <w:pPr>
        <w:ind w:left="720" w:hanging="360"/>
      </w:pPr>
      <w:rPr>
        <w:rFonts w:ascii="Symbol" w:hAnsi="Symbol" w:hint="default"/>
      </w:rPr>
    </w:lvl>
    <w:lvl w:ilvl="1" w:tplc="D380595C" w:tentative="1">
      <w:start w:val="1"/>
      <w:numFmt w:val="bullet"/>
      <w:lvlText w:val="o"/>
      <w:lvlJc w:val="left"/>
      <w:pPr>
        <w:ind w:left="1440" w:hanging="360"/>
      </w:pPr>
      <w:rPr>
        <w:rFonts w:ascii="Courier New" w:hAnsi="Courier New" w:cs="Courier New" w:hint="default"/>
      </w:rPr>
    </w:lvl>
    <w:lvl w:ilvl="2" w:tplc="81B0ADC2" w:tentative="1">
      <w:start w:val="1"/>
      <w:numFmt w:val="bullet"/>
      <w:lvlText w:val=""/>
      <w:lvlJc w:val="left"/>
      <w:pPr>
        <w:ind w:left="2160" w:hanging="360"/>
      </w:pPr>
      <w:rPr>
        <w:rFonts w:ascii="Wingdings" w:hAnsi="Wingdings" w:hint="default"/>
      </w:rPr>
    </w:lvl>
    <w:lvl w:ilvl="3" w:tplc="698815C2" w:tentative="1">
      <w:start w:val="1"/>
      <w:numFmt w:val="bullet"/>
      <w:lvlText w:val=""/>
      <w:lvlJc w:val="left"/>
      <w:pPr>
        <w:ind w:left="2880" w:hanging="360"/>
      </w:pPr>
      <w:rPr>
        <w:rFonts w:ascii="Symbol" w:hAnsi="Symbol" w:hint="default"/>
      </w:rPr>
    </w:lvl>
    <w:lvl w:ilvl="4" w:tplc="14CADBE2" w:tentative="1">
      <w:start w:val="1"/>
      <w:numFmt w:val="bullet"/>
      <w:lvlText w:val="o"/>
      <w:lvlJc w:val="left"/>
      <w:pPr>
        <w:ind w:left="3600" w:hanging="360"/>
      </w:pPr>
      <w:rPr>
        <w:rFonts w:ascii="Courier New" w:hAnsi="Courier New" w:cs="Courier New" w:hint="default"/>
      </w:rPr>
    </w:lvl>
    <w:lvl w:ilvl="5" w:tplc="1F64C7FC" w:tentative="1">
      <w:start w:val="1"/>
      <w:numFmt w:val="bullet"/>
      <w:lvlText w:val=""/>
      <w:lvlJc w:val="left"/>
      <w:pPr>
        <w:ind w:left="4320" w:hanging="360"/>
      </w:pPr>
      <w:rPr>
        <w:rFonts w:ascii="Wingdings" w:hAnsi="Wingdings" w:hint="default"/>
      </w:rPr>
    </w:lvl>
    <w:lvl w:ilvl="6" w:tplc="A1689082" w:tentative="1">
      <w:start w:val="1"/>
      <w:numFmt w:val="bullet"/>
      <w:lvlText w:val=""/>
      <w:lvlJc w:val="left"/>
      <w:pPr>
        <w:ind w:left="5040" w:hanging="360"/>
      </w:pPr>
      <w:rPr>
        <w:rFonts w:ascii="Symbol" w:hAnsi="Symbol" w:hint="default"/>
      </w:rPr>
    </w:lvl>
    <w:lvl w:ilvl="7" w:tplc="45288B96" w:tentative="1">
      <w:start w:val="1"/>
      <w:numFmt w:val="bullet"/>
      <w:lvlText w:val="o"/>
      <w:lvlJc w:val="left"/>
      <w:pPr>
        <w:ind w:left="5760" w:hanging="360"/>
      </w:pPr>
      <w:rPr>
        <w:rFonts w:ascii="Courier New" w:hAnsi="Courier New" w:cs="Courier New" w:hint="default"/>
      </w:rPr>
    </w:lvl>
    <w:lvl w:ilvl="8" w:tplc="95126AEA" w:tentative="1">
      <w:start w:val="1"/>
      <w:numFmt w:val="bullet"/>
      <w:lvlText w:val=""/>
      <w:lvlJc w:val="left"/>
      <w:pPr>
        <w:ind w:left="6480" w:hanging="360"/>
      </w:pPr>
      <w:rPr>
        <w:rFonts w:ascii="Wingdings" w:hAnsi="Wingdings" w:hint="default"/>
      </w:rPr>
    </w:lvl>
  </w:abstractNum>
  <w:abstractNum w:abstractNumId="11" w15:restartNumberingAfterBreak="0">
    <w:nsid w:val="79243B61"/>
    <w:multiLevelType w:val="hybridMultilevel"/>
    <w:tmpl w:val="7B9ECDF4"/>
    <w:lvl w:ilvl="0" w:tplc="04260001">
      <w:start w:val="1"/>
      <w:numFmt w:val="bullet"/>
      <w:lvlText w:val=""/>
      <w:lvlJc w:val="left"/>
      <w:pPr>
        <w:ind w:left="999" w:hanging="360"/>
      </w:pPr>
      <w:rPr>
        <w:rFonts w:ascii="Symbol" w:hAnsi="Symbol" w:hint="default"/>
      </w:rPr>
    </w:lvl>
    <w:lvl w:ilvl="1" w:tplc="04260003" w:tentative="1">
      <w:start w:val="1"/>
      <w:numFmt w:val="bullet"/>
      <w:lvlText w:val="o"/>
      <w:lvlJc w:val="left"/>
      <w:pPr>
        <w:ind w:left="1719" w:hanging="360"/>
      </w:pPr>
      <w:rPr>
        <w:rFonts w:ascii="Courier New" w:hAnsi="Courier New" w:cs="Courier New" w:hint="default"/>
      </w:rPr>
    </w:lvl>
    <w:lvl w:ilvl="2" w:tplc="04260005" w:tentative="1">
      <w:start w:val="1"/>
      <w:numFmt w:val="bullet"/>
      <w:lvlText w:val=""/>
      <w:lvlJc w:val="left"/>
      <w:pPr>
        <w:ind w:left="2439" w:hanging="360"/>
      </w:pPr>
      <w:rPr>
        <w:rFonts w:ascii="Wingdings" w:hAnsi="Wingdings" w:hint="default"/>
      </w:rPr>
    </w:lvl>
    <w:lvl w:ilvl="3" w:tplc="04260001" w:tentative="1">
      <w:start w:val="1"/>
      <w:numFmt w:val="bullet"/>
      <w:lvlText w:val=""/>
      <w:lvlJc w:val="left"/>
      <w:pPr>
        <w:ind w:left="3159" w:hanging="360"/>
      </w:pPr>
      <w:rPr>
        <w:rFonts w:ascii="Symbol" w:hAnsi="Symbol" w:hint="default"/>
      </w:rPr>
    </w:lvl>
    <w:lvl w:ilvl="4" w:tplc="04260003" w:tentative="1">
      <w:start w:val="1"/>
      <w:numFmt w:val="bullet"/>
      <w:lvlText w:val="o"/>
      <w:lvlJc w:val="left"/>
      <w:pPr>
        <w:ind w:left="3879" w:hanging="360"/>
      </w:pPr>
      <w:rPr>
        <w:rFonts w:ascii="Courier New" w:hAnsi="Courier New" w:cs="Courier New" w:hint="default"/>
      </w:rPr>
    </w:lvl>
    <w:lvl w:ilvl="5" w:tplc="04260005" w:tentative="1">
      <w:start w:val="1"/>
      <w:numFmt w:val="bullet"/>
      <w:lvlText w:val=""/>
      <w:lvlJc w:val="left"/>
      <w:pPr>
        <w:ind w:left="4599" w:hanging="360"/>
      </w:pPr>
      <w:rPr>
        <w:rFonts w:ascii="Wingdings" w:hAnsi="Wingdings" w:hint="default"/>
      </w:rPr>
    </w:lvl>
    <w:lvl w:ilvl="6" w:tplc="04260001" w:tentative="1">
      <w:start w:val="1"/>
      <w:numFmt w:val="bullet"/>
      <w:lvlText w:val=""/>
      <w:lvlJc w:val="left"/>
      <w:pPr>
        <w:ind w:left="5319" w:hanging="360"/>
      </w:pPr>
      <w:rPr>
        <w:rFonts w:ascii="Symbol" w:hAnsi="Symbol" w:hint="default"/>
      </w:rPr>
    </w:lvl>
    <w:lvl w:ilvl="7" w:tplc="04260003" w:tentative="1">
      <w:start w:val="1"/>
      <w:numFmt w:val="bullet"/>
      <w:lvlText w:val="o"/>
      <w:lvlJc w:val="left"/>
      <w:pPr>
        <w:ind w:left="6039" w:hanging="360"/>
      </w:pPr>
      <w:rPr>
        <w:rFonts w:ascii="Courier New" w:hAnsi="Courier New" w:cs="Courier New" w:hint="default"/>
      </w:rPr>
    </w:lvl>
    <w:lvl w:ilvl="8" w:tplc="04260005" w:tentative="1">
      <w:start w:val="1"/>
      <w:numFmt w:val="bullet"/>
      <w:lvlText w:val=""/>
      <w:lvlJc w:val="left"/>
      <w:pPr>
        <w:ind w:left="6759" w:hanging="360"/>
      </w:pPr>
      <w:rPr>
        <w:rFonts w:ascii="Wingdings" w:hAnsi="Wingdings" w:hint="default"/>
      </w:rPr>
    </w:lvl>
  </w:abstractNum>
  <w:num w:numId="1" w16cid:durableId="977952531">
    <w:abstractNumId w:val="10"/>
  </w:num>
  <w:num w:numId="2" w16cid:durableId="278925077">
    <w:abstractNumId w:val="7"/>
  </w:num>
  <w:num w:numId="3" w16cid:durableId="981159201">
    <w:abstractNumId w:val="4"/>
  </w:num>
  <w:num w:numId="4" w16cid:durableId="985478829">
    <w:abstractNumId w:val="8"/>
  </w:num>
  <w:num w:numId="5" w16cid:durableId="1333220040">
    <w:abstractNumId w:val="2"/>
  </w:num>
  <w:num w:numId="6" w16cid:durableId="1580485369">
    <w:abstractNumId w:val="1"/>
  </w:num>
  <w:num w:numId="7" w16cid:durableId="847982611">
    <w:abstractNumId w:val="4"/>
  </w:num>
  <w:num w:numId="8" w16cid:durableId="212425120">
    <w:abstractNumId w:val="3"/>
  </w:num>
  <w:num w:numId="9" w16cid:durableId="1157526661">
    <w:abstractNumId w:val="9"/>
  </w:num>
  <w:num w:numId="10" w16cid:durableId="1201477467">
    <w:abstractNumId w:val="6"/>
  </w:num>
  <w:num w:numId="11" w16cid:durableId="522285414">
    <w:abstractNumId w:val="0"/>
  </w:num>
  <w:num w:numId="12" w16cid:durableId="430509673">
    <w:abstractNumId w:val="11"/>
  </w:num>
  <w:num w:numId="13" w16cid:durableId="950550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DE"/>
    <w:rsid w:val="0000289E"/>
    <w:rsid w:val="00003B9B"/>
    <w:rsid w:val="000062DE"/>
    <w:rsid w:val="00007050"/>
    <w:rsid w:val="00024970"/>
    <w:rsid w:val="00026BE5"/>
    <w:rsid w:val="00031B4F"/>
    <w:rsid w:val="000348E3"/>
    <w:rsid w:val="00042BBA"/>
    <w:rsid w:val="00054755"/>
    <w:rsid w:val="000553AE"/>
    <w:rsid w:val="00055F71"/>
    <w:rsid w:val="000636E9"/>
    <w:rsid w:val="00065584"/>
    <w:rsid w:val="00067AF3"/>
    <w:rsid w:val="000907DB"/>
    <w:rsid w:val="000A0C00"/>
    <w:rsid w:val="000A3902"/>
    <w:rsid w:val="000B30B9"/>
    <w:rsid w:val="000C156F"/>
    <w:rsid w:val="000D2E22"/>
    <w:rsid w:val="000D309D"/>
    <w:rsid w:val="000D6E0F"/>
    <w:rsid w:val="000E0154"/>
    <w:rsid w:val="000E56BC"/>
    <w:rsid w:val="000E6DB0"/>
    <w:rsid w:val="000F1FD1"/>
    <w:rsid w:val="00105147"/>
    <w:rsid w:val="0010660F"/>
    <w:rsid w:val="001529A0"/>
    <w:rsid w:val="001A2860"/>
    <w:rsid w:val="001B1EAE"/>
    <w:rsid w:val="001E0976"/>
    <w:rsid w:val="001F3E9B"/>
    <w:rsid w:val="001F5644"/>
    <w:rsid w:val="00210C57"/>
    <w:rsid w:val="00212D97"/>
    <w:rsid w:val="002163C4"/>
    <w:rsid w:val="002167DE"/>
    <w:rsid w:val="002169A1"/>
    <w:rsid w:val="0023545C"/>
    <w:rsid w:val="00252A96"/>
    <w:rsid w:val="00265B4F"/>
    <w:rsid w:val="00267A7A"/>
    <w:rsid w:val="00275A68"/>
    <w:rsid w:val="00293734"/>
    <w:rsid w:val="0029444A"/>
    <w:rsid w:val="00296388"/>
    <w:rsid w:val="00296866"/>
    <w:rsid w:val="002A66F8"/>
    <w:rsid w:val="002C410F"/>
    <w:rsid w:val="002C61E6"/>
    <w:rsid w:val="002C67C6"/>
    <w:rsid w:val="002D7B2E"/>
    <w:rsid w:val="002E4A75"/>
    <w:rsid w:val="002E57D4"/>
    <w:rsid w:val="002F4B78"/>
    <w:rsid w:val="002F5A1E"/>
    <w:rsid w:val="002F7EAD"/>
    <w:rsid w:val="003045FB"/>
    <w:rsid w:val="00305328"/>
    <w:rsid w:val="003118F0"/>
    <w:rsid w:val="00314714"/>
    <w:rsid w:val="00314E9C"/>
    <w:rsid w:val="003244E6"/>
    <w:rsid w:val="00336818"/>
    <w:rsid w:val="00336F34"/>
    <w:rsid w:val="00341095"/>
    <w:rsid w:val="0035080C"/>
    <w:rsid w:val="00350CDB"/>
    <w:rsid w:val="003648BC"/>
    <w:rsid w:val="00374589"/>
    <w:rsid w:val="00391891"/>
    <w:rsid w:val="0039622A"/>
    <w:rsid w:val="003A43BF"/>
    <w:rsid w:val="003B2D20"/>
    <w:rsid w:val="003B4F14"/>
    <w:rsid w:val="003B630E"/>
    <w:rsid w:val="003C3467"/>
    <w:rsid w:val="003E3594"/>
    <w:rsid w:val="003E6ABA"/>
    <w:rsid w:val="00414C4E"/>
    <w:rsid w:val="00417849"/>
    <w:rsid w:val="00420068"/>
    <w:rsid w:val="004333FC"/>
    <w:rsid w:val="00440D8D"/>
    <w:rsid w:val="00446A94"/>
    <w:rsid w:val="00462B6B"/>
    <w:rsid w:val="0046436C"/>
    <w:rsid w:val="0046533F"/>
    <w:rsid w:val="00465444"/>
    <w:rsid w:val="0047031E"/>
    <w:rsid w:val="00471064"/>
    <w:rsid w:val="00474F5E"/>
    <w:rsid w:val="00477F24"/>
    <w:rsid w:val="004830A9"/>
    <w:rsid w:val="0049096E"/>
    <w:rsid w:val="004A110A"/>
    <w:rsid w:val="004A7C77"/>
    <w:rsid w:val="004B43CF"/>
    <w:rsid w:val="004C3239"/>
    <w:rsid w:val="004D5151"/>
    <w:rsid w:val="004D5EC2"/>
    <w:rsid w:val="004D7847"/>
    <w:rsid w:val="004E42B6"/>
    <w:rsid w:val="004F03EB"/>
    <w:rsid w:val="004F5F70"/>
    <w:rsid w:val="004F6D07"/>
    <w:rsid w:val="005176ED"/>
    <w:rsid w:val="00521819"/>
    <w:rsid w:val="00522F89"/>
    <w:rsid w:val="00541DBC"/>
    <w:rsid w:val="0056434F"/>
    <w:rsid w:val="00577B3E"/>
    <w:rsid w:val="005925BA"/>
    <w:rsid w:val="005A4286"/>
    <w:rsid w:val="005F3B77"/>
    <w:rsid w:val="006162BE"/>
    <w:rsid w:val="00620354"/>
    <w:rsid w:val="00630B5C"/>
    <w:rsid w:val="00631C94"/>
    <w:rsid w:val="0063483D"/>
    <w:rsid w:val="00646533"/>
    <w:rsid w:val="00651A5F"/>
    <w:rsid w:val="00655B34"/>
    <w:rsid w:val="00674DA6"/>
    <w:rsid w:val="00676D6B"/>
    <w:rsid w:val="006B16E0"/>
    <w:rsid w:val="006F4CD3"/>
    <w:rsid w:val="007073FD"/>
    <w:rsid w:val="007119DE"/>
    <w:rsid w:val="00716EF9"/>
    <w:rsid w:val="00725269"/>
    <w:rsid w:val="00725C7B"/>
    <w:rsid w:val="007328C2"/>
    <w:rsid w:val="0074719D"/>
    <w:rsid w:val="007521AE"/>
    <w:rsid w:val="0075472C"/>
    <w:rsid w:val="0078236C"/>
    <w:rsid w:val="00792929"/>
    <w:rsid w:val="007C3835"/>
    <w:rsid w:val="007C619F"/>
    <w:rsid w:val="007C7780"/>
    <w:rsid w:val="007C7822"/>
    <w:rsid w:val="007E3BCF"/>
    <w:rsid w:val="007E55F5"/>
    <w:rsid w:val="007E768B"/>
    <w:rsid w:val="007F6F3C"/>
    <w:rsid w:val="007F6FEB"/>
    <w:rsid w:val="007F718D"/>
    <w:rsid w:val="0080048D"/>
    <w:rsid w:val="00805982"/>
    <w:rsid w:val="00811D38"/>
    <w:rsid w:val="00825F61"/>
    <w:rsid w:val="00833457"/>
    <w:rsid w:val="00853020"/>
    <w:rsid w:val="00862025"/>
    <w:rsid w:val="0086448E"/>
    <w:rsid w:val="00865909"/>
    <w:rsid w:val="00885B0A"/>
    <w:rsid w:val="00886A8C"/>
    <w:rsid w:val="008940AA"/>
    <w:rsid w:val="00895C51"/>
    <w:rsid w:val="008A260F"/>
    <w:rsid w:val="008E23B9"/>
    <w:rsid w:val="008F0402"/>
    <w:rsid w:val="008F5294"/>
    <w:rsid w:val="008F596E"/>
    <w:rsid w:val="008F64DE"/>
    <w:rsid w:val="00906076"/>
    <w:rsid w:val="00916F34"/>
    <w:rsid w:val="009316F4"/>
    <w:rsid w:val="00936ED9"/>
    <w:rsid w:val="0093787A"/>
    <w:rsid w:val="00950F1D"/>
    <w:rsid w:val="00961CE0"/>
    <w:rsid w:val="00965BC6"/>
    <w:rsid w:val="00966F64"/>
    <w:rsid w:val="009A4B32"/>
    <w:rsid w:val="009C1B08"/>
    <w:rsid w:val="009D3B28"/>
    <w:rsid w:val="009E07CA"/>
    <w:rsid w:val="009E75F8"/>
    <w:rsid w:val="00A15030"/>
    <w:rsid w:val="00A2182B"/>
    <w:rsid w:val="00A25B05"/>
    <w:rsid w:val="00A300A9"/>
    <w:rsid w:val="00A40BFF"/>
    <w:rsid w:val="00A67146"/>
    <w:rsid w:val="00A673EE"/>
    <w:rsid w:val="00A77189"/>
    <w:rsid w:val="00A95FC0"/>
    <w:rsid w:val="00AA20A9"/>
    <w:rsid w:val="00AC0623"/>
    <w:rsid w:val="00AE07B4"/>
    <w:rsid w:val="00AF1A88"/>
    <w:rsid w:val="00AF385F"/>
    <w:rsid w:val="00B117D0"/>
    <w:rsid w:val="00B20575"/>
    <w:rsid w:val="00B428B1"/>
    <w:rsid w:val="00B50120"/>
    <w:rsid w:val="00B523E4"/>
    <w:rsid w:val="00B53817"/>
    <w:rsid w:val="00B5528C"/>
    <w:rsid w:val="00B60F4A"/>
    <w:rsid w:val="00B634B3"/>
    <w:rsid w:val="00B742D2"/>
    <w:rsid w:val="00B76EC6"/>
    <w:rsid w:val="00B91689"/>
    <w:rsid w:val="00B97DA0"/>
    <w:rsid w:val="00BA6172"/>
    <w:rsid w:val="00BC0388"/>
    <w:rsid w:val="00BC2AB3"/>
    <w:rsid w:val="00BC332F"/>
    <w:rsid w:val="00BC5546"/>
    <w:rsid w:val="00BD1A7C"/>
    <w:rsid w:val="00BD4B95"/>
    <w:rsid w:val="00BD6726"/>
    <w:rsid w:val="00BE2D5E"/>
    <w:rsid w:val="00BF2B1A"/>
    <w:rsid w:val="00BF5010"/>
    <w:rsid w:val="00C056F6"/>
    <w:rsid w:val="00C05FC6"/>
    <w:rsid w:val="00C317FE"/>
    <w:rsid w:val="00C3418D"/>
    <w:rsid w:val="00C4036B"/>
    <w:rsid w:val="00C548F4"/>
    <w:rsid w:val="00C56637"/>
    <w:rsid w:val="00C85FAB"/>
    <w:rsid w:val="00C878BE"/>
    <w:rsid w:val="00C93137"/>
    <w:rsid w:val="00C95AFC"/>
    <w:rsid w:val="00CA1F6F"/>
    <w:rsid w:val="00CB0DEC"/>
    <w:rsid w:val="00CB79EC"/>
    <w:rsid w:val="00CC2AD6"/>
    <w:rsid w:val="00CC7737"/>
    <w:rsid w:val="00CE7462"/>
    <w:rsid w:val="00CF04B7"/>
    <w:rsid w:val="00CF517D"/>
    <w:rsid w:val="00D14FAE"/>
    <w:rsid w:val="00D22DBB"/>
    <w:rsid w:val="00D33B0F"/>
    <w:rsid w:val="00D35922"/>
    <w:rsid w:val="00D3726E"/>
    <w:rsid w:val="00D76DD3"/>
    <w:rsid w:val="00D809AE"/>
    <w:rsid w:val="00D97E9A"/>
    <w:rsid w:val="00DB38FB"/>
    <w:rsid w:val="00DB425C"/>
    <w:rsid w:val="00DD022E"/>
    <w:rsid w:val="00DD757C"/>
    <w:rsid w:val="00DE488F"/>
    <w:rsid w:val="00DF13EB"/>
    <w:rsid w:val="00E01DF5"/>
    <w:rsid w:val="00E059B6"/>
    <w:rsid w:val="00E05D06"/>
    <w:rsid w:val="00E07D05"/>
    <w:rsid w:val="00E136A0"/>
    <w:rsid w:val="00E16D8F"/>
    <w:rsid w:val="00E21AA8"/>
    <w:rsid w:val="00E30A05"/>
    <w:rsid w:val="00E31A96"/>
    <w:rsid w:val="00E32288"/>
    <w:rsid w:val="00E37385"/>
    <w:rsid w:val="00E401B2"/>
    <w:rsid w:val="00E41598"/>
    <w:rsid w:val="00E61005"/>
    <w:rsid w:val="00E66D48"/>
    <w:rsid w:val="00E73219"/>
    <w:rsid w:val="00E843C0"/>
    <w:rsid w:val="00EB0AAD"/>
    <w:rsid w:val="00EB0D33"/>
    <w:rsid w:val="00EB643C"/>
    <w:rsid w:val="00EB6FF3"/>
    <w:rsid w:val="00ED077F"/>
    <w:rsid w:val="00ED5B4F"/>
    <w:rsid w:val="00ED676A"/>
    <w:rsid w:val="00ED74A5"/>
    <w:rsid w:val="00F00AAE"/>
    <w:rsid w:val="00F17A88"/>
    <w:rsid w:val="00F2350D"/>
    <w:rsid w:val="00F26D68"/>
    <w:rsid w:val="00F328D0"/>
    <w:rsid w:val="00F34F93"/>
    <w:rsid w:val="00F41453"/>
    <w:rsid w:val="00F50337"/>
    <w:rsid w:val="00F63856"/>
    <w:rsid w:val="00F65E76"/>
    <w:rsid w:val="00F67045"/>
    <w:rsid w:val="00F72390"/>
    <w:rsid w:val="00F73B0E"/>
    <w:rsid w:val="00F76BE2"/>
    <w:rsid w:val="00F93D8E"/>
    <w:rsid w:val="00F96C56"/>
    <w:rsid w:val="00FA3851"/>
    <w:rsid w:val="00FB4046"/>
    <w:rsid w:val="00FC00FE"/>
    <w:rsid w:val="00FC0864"/>
    <w:rsid w:val="00FC376E"/>
    <w:rsid w:val="00FD0BA6"/>
    <w:rsid w:val="00FD5771"/>
    <w:rsid w:val="00FF21D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5D172"/>
  <w15:docId w15:val="{E8656DA6-54AE-4A94-A296-B10D02DE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7DE"/>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E136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B0DEC"/>
    <w:pPr>
      <w:keepNext/>
      <w:keepLines/>
      <w:numPr>
        <w:numId w:val="3"/>
      </w:numPr>
      <w:spacing w:after="12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C548F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46436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167DE"/>
    <w:rPr>
      <w:rFonts w:ascii="Calibri" w:eastAsia="Calibri" w:hAnsi="Calibri"/>
      <w:sz w:val="22"/>
      <w:szCs w:val="22"/>
      <w:lang w:eastAsia="en-US"/>
    </w:rPr>
  </w:style>
  <w:style w:type="character" w:customStyle="1" w:styleId="PlainTextChar">
    <w:name w:val="Plain Text Char"/>
    <w:basedOn w:val="DefaultParagraphFont"/>
    <w:link w:val="PlainText"/>
    <w:uiPriority w:val="99"/>
    <w:rsid w:val="002167DE"/>
    <w:rPr>
      <w:rFonts w:ascii="Calibri" w:eastAsia="Calibri" w:hAnsi="Calibri" w:cs="Times New Roman"/>
      <w:lang w:eastAsia="en-US"/>
    </w:rPr>
  </w:style>
  <w:style w:type="paragraph" w:styleId="Header">
    <w:name w:val="header"/>
    <w:basedOn w:val="Normal"/>
    <w:link w:val="HeaderChar"/>
    <w:uiPriority w:val="99"/>
    <w:unhideWhenUsed/>
    <w:rsid w:val="002167DE"/>
    <w:pPr>
      <w:tabs>
        <w:tab w:val="center" w:pos="4153"/>
        <w:tab w:val="right" w:pos="8306"/>
      </w:tabs>
    </w:pPr>
  </w:style>
  <w:style w:type="character" w:customStyle="1" w:styleId="HeaderChar">
    <w:name w:val="Header Char"/>
    <w:basedOn w:val="DefaultParagraphFont"/>
    <w:link w:val="Header"/>
    <w:uiPriority w:val="99"/>
    <w:rsid w:val="002167DE"/>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2167DE"/>
    <w:pPr>
      <w:tabs>
        <w:tab w:val="center" w:pos="4153"/>
        <w:tab w:val="right" w:pos="8306"/>
      </w:tabs>
    </w:pPr>
  </w:style>
  <w:style w:type="character" w:customStyle="1" w:styleId="FooterChar">
    <w:name w:val="Footer Char"/>
    <w:basedOn w:val="DefaultParagraphFont"/>
    <w:link w:val="Footer"/>
    <w:uiPriority w:val="99"/>
    <w:rsid w:val="002167DE"/>
    <w:rPr>
      <w:rFonts w:ascii="Times New Roman" w:eastAsia="Times New Roman" w:hAnsi="Times New Roman" w:cs="Times New Roman"/>
      <w:sz w:val="24"/>
      <w:szCs w:val="24"/>
      <w:lang w:eastAsia="lv-LV"/>
    </w:rPr>
  </w:style>
  <w:style w:type="paragraph" w:styleId="ListParagraph">
    <w:name w:val="List Paragraph"/>
    <w:aliases w:val="2"/>
    <w:basedOn w:val="Normal"/>
    <w:link w:val="ListParagraphChar"/>
    <w:uiPriority w:val="34"/>
    <w:qFormat/>
    <w:rsid w:val="002167DE"/>
    <w:pPr>
      <w:spacing w:after="160" w:line="259" w:lineRule="auto"/>
      <w:ind w:left="720"/>
      <w:contextualSpacing/>
      <w:jc w:val="center"/>
    </w:pPr>
    <w:rPr>
      <w:rFonts w:ascii="Calibri" w:eastAsia="Calibri" w:hAnsi="Calibri"/>
      <w:sz w:val="22"/>
      <w:szCs w:val="20"/>
    </w:rPr>
  </w:style>
  <w:style w:type="character" w:customStyle="1" w:styleId="ListParagraphChar">
    <w:name w:val="List Paragraph Char"/>
    <w:aliases w:val="2 Char"/>
    <w:link w:val="ListParagraph"/>
    <w:uiPriority w:val="34"/>
    <w:locked/>
    <w:rsid w:val="002167DE"/>
    <w:rPr>
      <w:rFonts w:ascii="Calibri" w:eastAsia="Calibri" w:hAnsi="Calibri" w:cs="Times New Roman"/>
      <w:szCs w:val="20"/>
    </w:rPr>
  </w:style>
  <w:style w:type="paragraph" w:styleId="FootnoteText">
    <w:name w:val="footnote text"/>
    <w:basedOn w:val="Normal"/>
    <w:link w:val="FootnoteTextChar"/>
    <w:uiPriority w:val="99"/>
    <w:unhideWhenUsed/>
    <w:rsid w:val="002167DE"/>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2167DE"/>
    <w:rPr>
      <w:rFonts w:ascii="Calibri" w:eastAsia="Calibri" w:hAnsi="Calibri" w:cs="Times New Roman"/>
      <w:sz w:val="20"/>
      <w:szCs w:val="20"/>
      <w:lang w:eastAsia="en-US"/>
    </w:rPr>
  </w:style>
  <w:style w:type="character" w:styleId="FootnoteReference">
    <w:name w:val="footnote reference"/>
    <w:uiPriority w:val="99"/>
    <w:semiHidden/>
    <w:unhideWhenUsed/>
    <w:rsid w:val="002167DE"/>
    <w:rPr>
      <w:vertAlign w:val="superscript"/>
    </w:rPr>
  </w:style>
  <w:style w:type="paragraph" w:styleId="BalloonText">
    <w:name w:val="Balloon Text"/>
    <w:basedOn w:val="Normal"/>
    <w:link w:val="BalloonTextChar"/>
    <w:uiPriority w:val="99"/>
    <w:semiHidden/>
    <w:unhideWhenUsed/>
    <w:rsid w:val="002167DE"/>
    <w:rPr>
      <w:rFonts w:ascii="Tahoma" w:hAnsi="Tahoma" w:cs="Tahoma"/>
      <w:sz w:val="16"/>
      <w:szCs w:val="16"/>
    </w:rPr>
  </w:style>
  <w:style w:type="character" w:customStyle="1" w:styleId="BalloonTextChar">
    <w:name w:val="Balloon Text Char"/>
    <w:basedOn w:val="DefaultParagraphFont"/>
    <w:link w:val="BalloonText"/>
    <w:uiPriority w:val="99"/>
    <w:semiHidden/>
    <w:rsid w:val="002167DE"/>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2C61E6"/>
    <w:rPr>
      <w:sz w:val="16"/>
      <w:szCs w:val="16"/>
    </w:rPr>
  </w:style>
  <w:style w:type="paragraph" w:styleId="CommentText">
    <w:name w:val="annotation text"/>
    <w:basedOn w:val="Normal"/>
    <w:link w:val="CommentTextChar"/>
    <w:uiPriority w:val="99"/>
    <w:unhideWhenUsed/>
    <w:rsid w:val="002C61E6"/>
    <w:rPr>
      <w:sz w:val="20"/>
      <w:szCs w:val="20"/>
    </w:rPr>
  </w:style>
  <w:style w:type="character" w:customStyle="1" w:styleId="CommentTextChar">
    <w:name w:val="Comment Text Char"/>
    <w:basedOn w:val="DefaultParagraphFont"/>
    <w:link w:val="CommentText"/>
    <w:uiPriority w:val="99"/>
    <w:rsid w:val="002C61E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C61E6"/>
    <w:rPr>
      <w:b/>
      <w:bCs/>
    </w:rPr>
  </w:style>
  <w:style w:type="character" w:customStyle="1" w:styleId="CommentSubjectChar">
    <w:name w:val="Comment Subject Char"/>
    <w:basedOn w:val="CommentTextChar"/>
    <w:link w:val="CommentSubject"/>
    <w:uiPriority w:val="99"/>
    <w:semiHidden/>
    <w:rsid w:val="002C61E6"/>
    <w:rPr>
      <w:rFonts w:ascii="Times New Roman" w:eastAsia="Times New Roman" w:hAnsi="Times New Roman" w:cs="Times New Roman"/>
      <w:b/>
      <w:bCs/>
      <w:sz w:val="20"/>
      <w:szCs w:val="20"/>
      <w:lang w:eastAsia="lv-LV"/>
    </w:rPr>
  </w:style>
  <w:style w:type="character" w:customStyle="1" w:styleId="scayt-misspell-word">
    <w:name w:val="scayt-misspell-word"/>
    <w:basedOn w:val="DefaultParagraphFont"/>
    <w:rsid w:val="00B428B1"/>
  </w:style>
  <w:style w:type="paragraph" w:styleId="Revision">
    <w:name w:val="Revision"/>
    <w:hidden/>
    <w:uiPriority w:val="99"/>
    <w:semiHidden/>
    <w:rsid w:val="003B4F14"/>
    <w:pPr>
      <w:spacing w:after="0" w:line="240" w:lineRule="auto"/>
    </w:pPr>
    <w:rPr>
      <w:rFonts w:ascii="Times New Roman" w:eastAsia="Times New Roman" w:hAnsi="Times New Roman" w:cs="Times New Roman"/>
      <w:sz w:val="24"/>
      <w:szCs w:val="24"/>
      <w:lang w:eastAsia="lv-LV"/>
    </w:rPr>
  </w:style>
  <w:style w:type="paragraph" w:customStyle="1" w:styleId="placeholderparagraph">
    <w:name w:val="placeholder_paragraph"/>
    <w:qFormat/>
    <w:rPr>
      <w:rFonts w:ascii="Times New Roman" w:hAnsi="Times New Roman" w:cs="Times New Roman"/>
      <w:sz w:val="28"/>
    </w:rPr>
  </w:style>
  <w:style w:type="character" w:styleId="Hyperlink">
    <w:name w:val="Hyperlink"/>
    <w:basedOn w:val="DefaultParagraphFont"/>
    <w:uiPriority w:val="99"/>
    <w:unhideWhenUsed/>
    <w:rsid w:val="00AF1A88"/>
    <w:rPr>
      <w:color w:val="0000FF"/>
      <w:u w:val="single"/>
    </w:rPr>
  </w:style>
  <w:style w:type="character" w:styleId="UnresolvedMention">
    <w:name w:val="Unresolved Mention"/>
    <w:basedOn w:val="DefaultParagraphFont"/>
    <w:uiPriority w:val="99"/>
    <w:semiHidden/>
    <w:unhideWhenUsed/>
    <w:rsid w:val="00C056F6"/>
    <w:rPr>
      <w:color w:val="605E5C"/>
      <w:shd w:val="clear" w:color="auto" w:fill="E1DFDD"/>
    </w:rPr>
  </w:style>
  <w:style w:type="character" w:customStyle="1" w:styleId="Heading2Char">
    <w:name w:val="Heading 2 Char"/>
    <w:basedOn w:val="DefaultParagraphFont"/>
    <w:link w:val="Heading2"/>
    <w:uiPriority w:val="9"/>
    <w:rsid w:val="00CB0DEC"/>
    <w:rPr>
      <w:rFonts w:ascii="Times New Roman" w:eastAsiaTheme="majorEastAsia" w:hAnsi="Times New Roman" w:cstheme="majorBidi"/>
      <w:b/>
      <w:sz w:val="24"/>
      <w:szCs w:val="26"/>
      <w:lang w:eastAsia="lv-LV"/>
    </w:rPr>
  </w:style>
  <w:style w:type="paragraph" w:styleId="BodyText">
    <w:name w:val="Body Text"/>
    <w:basedOn w:val="Normal"/>
    <w:link w:val="BodyTextChar"/>
    <w:uiPriority w:val="99"/>
    <w:rsid w:val="002E4A75"/>
    <w:pPr>
      <w:jc w:val="both"/>
    </w:pPr>
    <w:rPr>
      <w:sz w:val="26"/>
      <w:szCs w:val="20"/>
    </w:rPr>
  </w:style>
  <w:style w:type="character" w:customStyle="1" w:styleId="BodyTextChar">
    <w:name w:val="Body Text Char"/>
    <w:basedOn w:val="DefaultParagraphFont"/>
    <w:link w:val="BodyText"/>
    <w:uiPriority w:val="99"/>
    <w:rsid w:val="002E4A75"/>
    <w:rPr>
      <w:rFonts w:ascii="Times New Roman" w:eastAsia="Times New Roman" w:hAnsi="Times New Roman" w:cs="Times New Roman"/>
      <w:sz w:val="26"/>
      <w:szCs w:val="20"/>
      <w:lang w:eastAsia="lv-LV"/>
    </w:rPr>
  </w:style>
  <w:style w:type="paragraph" w:customStyle="1" w:styleId="tv213">
    <w:name w:val="tv213"/>
    <w:basedOn w:val="Normal"/>
    <w:rsid w:val="002E4A75"/>
    <w:pPr>
      <w:spacing w:before="100" w:beforeAutospacing="1" w:after="100" w:afterAutospacing="1"/>
    </w:pPr>
  </w:style>
  <w:style w:type="table" w:styleId="TableGrid">
    <w:name w:val="Table Grid"/>
    <w:basedOn w:val="TableNormal"/>
    <w:uiPriority w:val="59"/>
    <w:rsid w:val="000D6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36A0"/>
    <w:rPr>
      <w:rFonts w:asciiTheme="majorHAnsi" w:eastAsiaTheme="majorEastAsia" w:hAnsiTheme="majorHAnsi" w:cstheme="majorBidi"/>
      <w:color w:val="365F91" w:themeColor="accent1" w:themeShade="BF"/>
      <w:sz w:val="32"/>
      <w:szCs w:val="32"/>
      <w:lang w:eastAsia="lv-LV"/>
    </w:rPr>
  </w:style>
  <w:style w:type="character" w:customStyle="1" w:styleId="Heading3Char">
    <w:name w:val="Heading 3 Char"/>
    <w:basedOn w:val="DefaultParagraphFont"/>
    <w:link w:val="Heading3"/>
    <w:uiPriority w:val="9"/>
    <w:semiHidden/>
    <w:rsid w:val="00C548F4"/>
    <w:rPr>
      <w:rFonts w:asciiTheme="majorHAnsi" w:eastAsiaTheme="majorEastAsia" w:hAnsiTheme="majorHAnsi" w:cstheme="majorBidi"/>
      <w:color w:val="243F60" w:themeColor="accent1" w:themeShade="7F"/>
      <w:sz w:val="24"/>
      <w:szCs w:val="24"/>
      <w:lang w:eastAsia="lv-LV"/>
    </w:rPr>
  </w:style>
  <w:style w:type="character" w:customStyle="1" w:styleId="Heading4Char">
    <w:name w:val="Heading 4 Char"/>
    <w:basedOn w:val="DefaultParagraphFont"/>
    <w:link w:val="Heading4"/>
    <w:uiPriority w:val="9"/>
    <w:semiHidden/>
    <w:rsid w:val="0046436C"/>
    <w:rPr>
      <w:rFonts w:asciiTheme="majorHAnsi" w:eastAsiaTheme="majorEastAsia" w:hAnsiTheme="majorHAnsi" w:cstheme="majorBidi"/>
      <w:i/>
      <w:iCs/>
      <w:color w:val="365F91" w:themeColor="accent1" w:themeShade="BF"/>
      <w:sz w:val="24"/>
      <w:szCs w:val="24"/>
      <w:lang w:eastAsia="lv-LV"/>
    </w:rPr>
  </w:style>
  <w:style w:type="character" w:styleId="FollowedHyperlink">
    <w:name w:val="FollowedHyperlink"/>
    <w:basedOn w:val="DefaultParagraphFont"/>
    <w:uiPriority w:val="99"/>
    <w:semiHidden/>
    <w:unhideWhenUsed/>
    <w:rsid w:val="00C05FC6"/>
    <w:rPr>
      <w:color w:val="800080" w:themeColor="followedHyperlink"/>
      <w:u w:val="single"/>
    </w:rPr>
  </w:style>
  <w:style w:type="character" w:customStyle="1" w:styleId="cf01">
    <w:name w:val="cf01"/>
    <w:basedOn w:val="DefaultParagraphFont"/>
    <w:rsid w:val="00265B4F"/>
    <w:rPr>
      <w:rFonts w:ascii="Segoe UI" w:hAnsi="Segoe UI" w:cs="Segoe UI" w:hint="default"/>
      <w:b/>
      <w:bCs/>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3117">
      <w:bodyDiv w:val="1"/>
      <w:marLeft w:val="0"/>
      <w:marRight w:val="0"/>
      <w:marTop w:val="0"/>
      <w:marBottom w:val="0"/>
      <w:divBdr>
        <w:top w:val="none" w:sz="0" w:space="0" w:color="auto"/>
        <w:left w:val="none" w:sz="0" w:space="0" w:color="auto"/>
        <w:bottom w:val="none" w:sz="0" w:space="0" w:color="auto"/>
        <w:right w:val="none" w:sz="0" w:space="0" w:color="auto"/>
      </w:divBdr>
    </w:div>
    <w:div w:id="57285670">
      <w:bodyDiv w:val="1"/>
      <w:marLeft w:val="0"/>
      <w:marRight w:val="0"/>
      <w:marTop w:val="0"/>
      <w:marBottom w:val="0"/>
      <w:divBdr>
        <w:top w:val="none" w:sz="0" w:space="0" w:color="auto"/>
        <w:left w:val="none" w:sz="0" w:space="0" w:color="auto"/>
        <w:bottom w:val="none" w:sz="0" w:space="0" w:color="auto"/>
        <w:right w:val="none" w:sz="0" w:space="0" w:color="auto"/>
      </w:divBdr>
    </w:div>
    <w:div w:id="125664075">
      <w:bodyDiv w:val="1"/>
      <w:marLeft w:val="0"/>
      <w:marRight w:val="0"/>
      <w:marTop w:val="0"/>
      <w:marBottom w:val="0"/>
      <w:divBdr>
        <w:top w:val="none" w:sz="0" w:space="0" w:color="auto"/>
        <w:left w:val="none" w:sz="0" w:space="0" w:color="auto"/>
        <w:bottom w:val="none" w:sz="0" w:space="0" w:color="auto"/>
        <w:right w:val="none" w:sz="0" w:space="0" w:color="auto"/>
      </w:divBdr>
    </w:div>
    <w:div w:id="126751764">
      <w:bodyDiv w:val="1"/>
      <w:marLeft w:val="0"/>
      <w:marRight w:val="0"/>
      <w:marTop w:val="0"/>
      <w:marBottom w:val="0"/>
      <w:divBdr>
        <w:top w:val="none" w:sz="0" w:space="0" w:color="auto"/>
        <w:left w:val="none" w:sz="0" w:space="0" w:color="auto"/>
        <w:bottom w:val="none" w:sz="0" w:space="0" w:color="auto"/>
        <w:right w:val="none" w:sz="0" w:space="0" w:color="auto"/>
      </w:divBdr>
    </w:div>
    <w:div w:id="430706064">
      <w:bodyDiv w:val="1"/>
      <w:marLeft w:val="0"/>
      <w:marRight w:val="0"/>
      <w:marTop w:val="0"/>
      <w:marBottom w:val="0"/>
      <w:divBdr>
        <w:top w:val="none" w:sz="0" w:space="0" w:color="auto"/>
        <w:left w:val="none" w:sz="0" w:space="0" w:color="auto"/>
        <w:bottom w:val="none" w:sz="0" w:space="0" w:color="auto"/>
        <w:right w:val="none" w:sz="0" w:space="0" w:color="auto"/>
      </w:divBdr>
    </w:div>
    <w:div w:id="799230628">
      <w:bodyDiv w:val="1"/>
      <w:marLeft w:val="0"/>
      <w:marRight w:val="0"/>
      <w:marTop w:val="0"/>
      <w:marBottom w:val="0"/>
      <w:divBdr>
        <w:top w:val="none" w:sz="0" w:space="0" w:color="auto"/>
        <w:left w:val="none" w:sz="0" w:space="0" w:color="auto"/>
        <w:bottom w:val="none" w:sz="0" w:space="0" w:color="auto"/>
        <w:right w:val="none" w:sz="0" w:space="0" w:color="auto"/>
      </w:divBdr>
    </w:div>
    <w:div w:id="841089444">
      <w:bodyDiv w:val="1"/>
      <w:marLeft w:val="0"/>
      <w:marRight w:val="0"/>
      <w:marTop w:val="0"/>
      <w:marBottom w:val="0"/>
      <w:divBdr>
        <w:top w:val="none" w:sz="0" w:space="0" w:color="auto"/>
        <w:left w:val="none" w:sz="0" w:space="0" w:color="auto"/>
        <w:bottom w:val="none" w:sz="0" w:space="0" w:color="auto"/>
        <w:right w:val="none" w:sz="0" w:space="0" w:color="auto"/>
      </w:divBdr>
    </w:div>
    <w:div w:id="915435544">
      <w:bodyDiv w:val="1"/>
      <w:marLeft w:val="0"/>
      <w:marRight w:val="0"/>
      <w:marTop w:val="0"/>
      <w:marBottom w:val="0"/>
      <w:divBdr>
        <w:top w:val="none" w:sz="0" w:space="0" w:color="auto"/>
        <w:left w:val="none" w:sz="0" w:space="0" w:color="auto"/>
        <w:bottom w:val="none" w:sz="0" w:space="0" w:color="auto"/>
        <w:right w:val="none" w:sz="0" w:space="0" w:color="auto"/>
      </w:divBdr>
    </w:div>
    <w:div w:id="965357056">
      <w:bodyDiv w:val="1"/>
      <w:marLeft w:val="0"/>
      <w:marRight w:val="0"/>
      <w:marTop w:val="0"/>
      <w:marBottom w:val="0"/>
      <w:divBdr>
        <w:top w:val="none" w:sz="0" w:space="0" w:color="auto"/>
        <w:left w:val="none" w:sz="0" w:space="0" w:color="auto"/>
        <w:bottom w:val="none" w:sz="0" w:space="0" w:color="auto"/>
        <w:right w:val="none" w:sz="0" w:space="0" w:color="auto"/>
      </w:divBdr>
    </w:div>
    <w:div w:id="1003240170">
      <w:bodyDiv w:val="1"/>
      <w:marLeft w:val="0"/>
      <w:marRight w:val="0"/>
      <w:marTop w:val="0"/>
      <w:marBottom w:val="0"/>
      <w:divBdr>
        <w:top w:val="none" w:sz="0" w:space="0" w:color="auto"/>
        <w:left w:val="none" w:sz="0" w:space="0" w:color="auto"/>
        <w:bottom w:val="none" w:sz="0" w:space="0" w:color="auto"/>
        <w:right w:val="none" w:sz="0" w:space="0" w:color="auto"/>
      </w:divBdr>
    </w:div>
    <w:div w:id="1013337517">
      <w:bodyDiv w:val="1"/>
      <w:marLeft w:val="0"/>
      <w:marRight w:val="0"/>
      <w:marTop w:val="0"/>
      <w:marBottom w:val="0"/>
      <w:divBdr>
        <w:top w:val="none" w:sz="0" w:space="0" w:color="auto"/>
        <w:left w:val="none" w:sz="0" w:space="0" w:color="auto"/>
        <w:bottom w:val="none" w:sz="0" w:space="0" w:color="auto"/>
        <w:right w:val="none" w:sz="0" w:space="0" w:color="auto"/>
      </w:divBdr>
    </w:div>
    <w:div w:id="1026635199">
      <w:bodyDiv w:val="1"/>
      <w:marLeft w:val="0"/>
      <w:marRight w:val="0"/>
      <w:marTop w:val="0"/>
      <w:marBottom w:val="0"/>
      <w:divBdr>
        <w:top w:val="none" w:sz="0" w:space="0" w:color="auto"/>
        <w:left w:val="none" w:sz="0" w:space="0" w:color="auto"/>
        <w:bottom w:val="none" w:sz="0" w:space="0" w:color="auto"/>
        <w:right w:val="none" w:sz="0" w:space="0" w:color="auto"/>
      </w:divBdr>
    </w:div>
    <w:div w:id="1086343867">
      <w:bodyDiv w:val="1"/>
      <w:marLeft w:val="0"/>
      <w:marRight w:val="0"/>
      <w:marTop w:val="0"/>
      <w:marBottom w:val="0"/>
      <w:divBdr>
        <w:top w:val="none" w:sz="0" w:space="0" w:color="auto"/>
        <w:left w:val="none" w:sz="0" w:space="0" w:color="auto"/>
        <w:bottom w:val="none" w:sz="0" w:space="0" w:color="auto"/>
        <w:right w:val="none" w:sz="0" w:space="0" w:color="auto"/>
      </w:divBdr>
    </w:div>
    <w:div w:id="1163160121">
      <w:bodyDiv w:val="1"/>
      <w:marLeft w:val="0"/>
      <w:marRight w:val="0"/>
      <w:marTop w:val="0"/>
      <w:marBottom w:val="0"/>
      <w:divBdr>
        <w:top w:val="none" w:sz="0" w:space="0" w:color="auto"/>
        <w:left w:val="none" w:sz="0" w:space="0" w:color="auto"/>
        <w:bottom w:val="none" w:sz="0" w:space="0" w:color="auto"/>
        <w:right w:val="none" w:sz="0" w:space="0" w:color="auto"/>
      </w:divBdr>
    </w:div>
    <w:div w:id="1213729180">
      <w:bodyDiv w:val="1"/>
      <w:marLeft w:val="0"/>
      <w:marRight w:val="0"/>
      <w:marTop w:val="0"/>
      <w:marBottom w:val="0"/>
      <w:divBdr>
        <w:top w:val="none" w:sz="0" w:space="0" w:color="auto"/>
        <w:left w:val="none" w:sz="0" w:space="0" w:color="auto"/>
        <w:bottom w:val="none" w:sz="0" w:space="0" w:color="auto"/>
        <w:right w:val="none" w:sz="0" w:space="0" w:color="auto"/>
      </w:divBdr>
    </w:div>
    <w:div w:id="1277642121">
      <w:bodyDiv w:val="1"/>
      <w:marLeft w:val="0"/>
      <w:marRight w:val="0"/>
      <w:marTop w:val="0"/>
      <w:marBottom w:val="0"/>
      <w:divBdr>
        <w:top w:val="none" w:sz="0" w:space="0" w:color="auto"/>
        <w:left w:val="none" w:sz="0" w:space="0" w:color="auto"/>
        <w:bottom w:val="none" w:sz="0" w:space="0" w:color="auto"/>
        <w:right w:val="none" w:sz="0" w:space="0" w:color="auto"/>
      </w:divBdr>
    </w:div>
    <w:div w:id="1306349925">
      <w:bodyDiv w:val="1"/>
      <w:marLeft w:val="0"/>
      <w:marRight w:val="0"/>
      <w:marTop w:val="0"/>
      <w:marBottom w:val="0"/>
      <w:divBdr>
        <w:top w:val="none" w:sz="0" w:space="0" w:color="auto"/>
        <w:left w:val="none" w:sz="0" w:space="0" w:color="auto"/>
        <w:bottom w:val="none" w:sz="0" w:space="0" w:color="auto"/>
        <w:right w:val="none" w:sz="0" w:space="0" w:color="auto"/>
      </w:divBdr>
    </w:div>
    <w:div w:id="1439445685">
      <w:bodyDiv w:val="1"/>
      <w:marLeft w:val="0"/>
      <w:marRight w:val="0"/>
      <w:marTop w:val="0"/>
      <w:marBottom w:val="0"/>
      <w:divBdr>
        <w:top w:val="none" w:sz="0" w:space="0" w:color="auto"/>
        <w:left w:val="none" w:sz="0" w:space="0" w:color="auto"/>
        <w:bottom w:val="none" w:sz="0" w:space="0" w:color="auto"/>
        <w:right w:val="none" w:sz="0" w:space="0" w:color="auto"/>
      </w:divBdr>
    </w:div>
    <w:div w:id="1473019178">
      <w:bodyDiv w:val="1"/>
      <w:marLeft w:val="0"/>
      <w:marRight w:val="0"/>
      <w:marTop w:val="0"/>
      <w:marBottom w:val="0"/>
      <w:divBdr>
        <w:top w:val="none" w:sz="0" w:space="0" w:color="auto"/>
        <w:left w:val="none" w:sz="0" w:space="0" w:color="auto"/>
        <w:bottom w:val="none" w:sz="0" w:space="0" w:color="auto"/>
        <w:right w:val="none" w:sz="0" w:space="0" w:color="auto"/>
      </w:divBdr>
    </w:div>
    <w:div w:id="1589969878">
      <w:bodyDiv w:val="1"/>
      <w:marLeft w:val="0"/>
      <w:marRight w:val="0"/>
      <w:marTop w:val="0"/>
      <w:marBottom w:val="0"/>
      <w:divBdr>
        <w:top w:val="none" w:sz="0" w:space="0" w:color="auto"/>
        <w:left w:val="none" w:sz="0" w:space="0" w:color="auto"/>
        <w:bottom w:val="none" w:sz="0" w:space="0" w:color="auto"/>
        <w:right w:val="none" w:sz="0" w:space="0" w:color="auto"/>
      </w:divBdr>
    </w:div>
    <w:div w:id="1644387075">
      <w:bodyDiv w:val="1"/>
      <w:marLeft w:val="0"/>
      <w:marRight w:val="0"/>
      <w:marTop w:val="0"/>
      <w:marBottom w:val="0"/>
      <w:divBdr>
        <w:top w:val="none" w:sz="0" w:space="0" w:color="auto"/>
        <w:left w:val="none" w:sz="0" w:space="0" w:color="auto"/>
        <w:bottom w:val="none" w:sz="0" w:space="0" w:color="auto"/>
        <w:right w:val="none" w:sz="0" w:space="0" w:color="auto"/>
      </w:divBdr>
    </w:div>
    <w:div w:id="1728916754">
      <w:bodyDiv w:val="1"/>
      <w:marLeft w:val="0"/>
      <w:marRight w:val="0"/>
      <w:marTop w:val="0"/>
      <w:marBottom w:val="0"/>
      <w:divBdr>
        <w:top w:val="none" w:sz="0" w:space="0" w:color="auto"/>
        <w:left w:val="none" w:sz="0" w:space="0" w:color="auto"/>
        <w:bottom w:val="none" w:sz="0" w:space="0" w:color="auto"/>
        <w:right w:val="none" w:sz="0" w:space="0" w:color="auto"/>
      </w:divBdr>
    </w:div>
    <w:div w:id="1798914168">
      <w:bodyDiv w:val="1"/>
      <w:marLeft w:val="0"/>
      <w:marRight w:val="0"/>
      <w:marTop w:val="0"/>
      <w:marBottom w:val="0"/>
      <w:divBdr>
        <w:top w:val="none" w:sz="0" w:space="0" w:color="auto"/>
        <w:left w:val="none" w:sz="0" w:space="0" w:color="auto"/>
        <w:bottom w:val="none" w:sz="0" w:space="0" w:color="auto"/>
        <w:right w:val="none" w:sz="0" w:space="0" w:color="auto"/>
      </w:divBdr>
    </w:div>
    <w:div w:id="2051956817">
      <w:bodyDiv w:val="1"/>
      <w:marLeft w:val="0"/>
      <w:marRight w:val="0"/>
      <w:marTop w:val="0"/>
      <w:marBottom w:val="0"/>
      <w:divBdr>
        <w:top w:val="none" w:sz="0" w:space="0" w:color="auto"/>
        <w:left w:val="none" w:sz="0" w:space="0" w:color="auto"/>
        <w:bottom w:val="none" w:sz="0" w:space="0" w:color="auto"/>
        <w:right w:val="none" w:sz="0" w:space="0" w:color="auto"/>
      </w:divBdr>
    </w:div>
    <w:div w:id="208163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272-jaunuznemumu-darbibas-atbalsta-likums" TargetMode="External"/><Relationship Id="rId13" Type="http://schemas.openxmlformats.org/officeDocument/2006/relationships/hyperlink" Target="https://likumi.lv/doc.php?id=267471" TargetMode="External"/><Relationship Id="rId18" Type="http://schemas.openxmlformats.org/officeDocument/2006/relationships/image" Target="media/image1.png"/><Relationship Id="rId26" Type="http://schemas.openxmlformats.org/officeDocument/2006/relationships/hyperlink" Target="https://likumi.lv/ta/id/45466-par-valsts-socialo-apdrosinasanu" TargetMode="External"/><Relationship Id="rId3" Type="http://schemas.openxmlformats.org/officeDocument/2006/relationships/styles" Target="styles.xml"/><Relationship Id="rId21" Type="http://schemas.openxmlformats.org/officeDocument/2006/relationships/hyperlink" Target="https://likumi.lv/ta/id/286262-darbibas-programmas-izaugsme-un-nodarbinatiba-1-2-1-specifiska-atbalsta-merka-palielinat-privata-sektora-investicijas" TargetMode="External"/><Relationship Id="rId7" Type="http://schemas.openxmlformats.org/officeDocument/2006/relationships/endnotes" Target="endnotes.xml"/><Relationship Id="rId12" Type="http://schemas.openxmlformats.org/officeDocument/2006/relationships/hyperlink" Target="https://eur-lex.europa.eu/eli/reg/2013/1407/oj/?locale=LV" TargetMode="External"/><Relationship Id="rId17" Type="http://schemas.openxmlformats.org/officeDocument/2006/relationships/header" Target="header1.xml"/><Relationship Id="rId25" Type="http://schemas.openxmlformats.org/officeDocument/2006/relationships/hyperlink" Target="https://likumi.lv/ta/id/287272" TargetMode="External"/><Relationship Id="rId2" Type="http://schemas.openxmlformats.org/officeDocument/2006/relationships/numbering" Target="numbering.xml"/><Relationship Id="rId16" Type="http://schemas.openxmlformats.org/officeDocument/2006/relationships/hyperlink" Target="https://likumi.lv/ta/id/5490-komerclikums" TargetMode="External"/><Relationship Id="rId20" Type="http://schemas.openxmlformats.org/officeDocument/2006/relationships/hyperlink" Target="https://www.csp.gov.lv/lv/klasifikacija/nace-2-red/nace-saimniecisko-darbibu-statistiska-klasifikacija-eiropas-kopiena-2-redakcij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8149-jaunuznemumu-darbibas-vertesanas-komisijas-nolikums" TargetMode="External"/><Relationship Id="rId24" Type="http://schemas.openxmlformats.org/officeDocument/2006/relationships/hyperlink" Target="https://likumi.lv/ta/id/287272" TargetMode="External"/><Relationship Id="rId5" Type="http://schemas.openxmlformats.org/officeDocument/2006/relationships/webSettings" Target="webSettings.xml"/><Relationship Id="rId15" Type="http://schemas.openxmlformats.org/officeDocument/2006/relationships/hyperlink" Target="https://likumi.lv/ta/id/5490-komerclikums" TargetMode="External"/><Relationship Id="rId23" Type="http://schemas.openxmlformats.org/officeDocument/2006/relationships/hyperlink" Target="https://likumi.lv/ta/id/287272" TargetMode="External"/><Relationship Id="rId28" Type="http://schemas.openxmlformats.org/officeDocument/2006/relationships/hyperlink" Target="https://www.liaa.gov.lv/lv/programmas/noderigi/de-minimis" TargetMode="External"/><Relationship Id="rId10" Type="http://schemas.openxmlformats.org/officeDocument/2006/relationships/hyperlink" Target="https://likumi.lv/ta/id/286262-darbibas-programmas-izaugsme-un-nodarbinatiba-1-2-1-specifiska-atbalsta-merka-palielinat-privata-sektora-investicijas" TargetMode="External"/><Relationship Id="rId19" Type="http://schemas.openxmlformats.org/officeDocument/2006/relationships/hyperlink" Target="https://www.csp.gov.lv/lv/klasifikacija/nace-2-red/nace-saimniecisko-darbibu-statistiska-klasifikacija-eiropas-kopiena-2-redakcija" TargetMode="External"/><Relationship Id="rId4" Type="http://schemas.openxmlformats.org/officeDocument/2006/relationships/settings" Target="settings.xml"/><Relationship Id="rId9" Type="http://schemas.openxmlformats.org/officeDocument/2006/relationships/hyperlink" Target="https://likumi.lv/ta/id/289027-jaunuznemumu-atbalsta-programmu-pieteiksanas-un-administresanas-kartiba" TargetMode="External"/><Relationship Id="rId14" Type="http://schemas.openxmlformats.org/officeDocument/2006/relationships/hyperlink" Target="https://www.liaa.gov.lv/lv/programmas/jaunuznemumu-atbalsta-programmas/kvalificeto-investoru-saraksts" TargetMode="External"/><Relationship Id="rId22" Type="http://schemas.openxmlformats.org/officeDocument/2006/relationships/hyperlink" Target="https://likumi.lv/ta/id/267471" TargetMode="External"/><Relationship Id="rId27" Type="http://schemas.openxmlformats.org/officeDocument/2006/relationships/hyperlink" Target="https://www.lm.gov.lv/lv/klasifikacija/profesiju-klasifikators-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9355F-393D-4BE5-9DC0-41B0C5168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25724</Words>
  <Characters>14663</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Signija Zandere</dc:creator>
  <cp:lastModifiedBy>Jānis Bogužs</cp:lastModifiedBy>
  <cp:revision>4</cp:revision>
  <dcterms:created xsi:type="dcterms:W3CDTF">2023-10-04T11:42:00Z</dcterms:created>
  <dcterms:modified xsi:type="dcterms:W3CDTF">2023-10-04T11:44:00Z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db7df6c5f21b506eeb323708086619bbe5885eadbe3c8b35be494d7b8fb9303b</vt:lpwstr>
  </property>
</Properties>
</file>