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9B5CA" w14:textId="77777777" w:rsidR="00526727" w:rsidRDefault="00377E54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19DC47" wp14:editId="0024654A">
            <wp:extent cx="1905945" cy="512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945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FE4B8" w14:textId="77777777" w:rsidR="00526727" w:rsidRDefault="00526727">
      <w:pPr>
        <w:pStyle w:val="BodyText"/>
        <w:spacing w:before="8"/>
        <w:rPr>
          <w:rFonts w:ascii="Times New Roman"/>
          <w:sz w:val="26"/>
        </w:rPr>
      </w:pPr>
    </w:p>
    <w:p w14:paraId="3476349F" w14:textId="77777777" w:rsidR="00526727" w:rsidRDefault="00377E54">
      <w:pPr>
        <w:pStyle w:val="Title"/>
      </w:pPr>
      <w:r>
        <w:rPr>
          <w:color w:val="1B1B1B"/>
          <w:w w:val="90"/>
        </w:rPr>
        <w:t>Vērtēšanas</w:t>
      </w:r>
      <w:r>
        <w:rPr>
          <w:color w:val="1B1B1B"/>
          <w:spacing w:val="20"/>
          <w:w w:val="90"/>
        </w:rPr>
        <w:t xml:space="preserve"> </w:t>
      </w:r>
      <w:r>
        <w:rPr>
          <w:color w:val="1B1B1B"/>
          <w:w w:val="90"/>
        </w:rPr>
        <w:t>kritēriji</w:t>
      </w:r>
      <w:r>
        <w:rPr>
          <w:color w:val="1B1B1B"/>
          <w:spacing w:val="21"/>
          <w:w w:val="90"/>
        </w:rPr>
        <w:t xml:space="preserve"> </w:t>
      </w:r>
      <w:r>
        <w:rPr>
          <w:color w:val="1B1B1B"/>
          <w:w w:val="90"/>
        </w:rPr>
        <w:t>valsts</w:t>
      </w:r>
      <w:r>
        <w:rPr>
          <w:color w:val="1B1B1B"/>
          <w:spacing w:val="20"/>
          <w:w w:val="90"/>
        </w:rPr>
        <w:t xml:space="preserve"> </w:t>
      </w:r>
      <w:r>
        <w:rPr>
          <w:color w:val="1B1B1B"/>
          <w:w w:val="90"/>
        </w:rPr>
        <w:t>atbalsta</w:t>
      </w:r>
      <w:r>
        <w:rPr>
          <w:color w:val="1B1B1B"/>
          <w:spacing w:val="21"/>
          <w:w w:val="90"/>
        </w:rPr>
        <w:t xml:space="preserve"> </w:t>
      </w:r>
      <w:r>
        <w:rPr>
          <w:color w:val="1B1B1B"/>
          <w:w w:val="90"/>
        </w:rPr>
        <w:t>programmai</w:t>
      </w:r>
    </w:p>
    <w:p w14:paraId="27B6F0E2" w14:textId="77777777" w:rsidR="00526727" w:rsidRDefault="00526727">
      <w:pPr>
        <w:pStyle w:val="BodyText"/>
        <w:spacing w:before="13"/>
        <w:rPr>
          <w:sz w:val="16"/>
        </w:rPr>
      </w:pPr>
    </w:p>
    <w:p w14:paraId="3043C660" w14:textId="77777777" w:rsidR="00526727" w:rsidRDefault="00377E54">
      <w:pPr>
        <w:pStyle w:val="BodyText"/>
        <w:spacing w:before="46" w:line="249" w:lineRule="auto"/>
        <w:ind w:left="110" w:right="249"/>
      </w:pPr>
      <w:r>
        <w:rPr>
          <w:color w:val="202428"/>
          <w:w w:val="90"/>
        </w:rPr>
        <w:t>"Darbības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programma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"Izaugsme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un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nodarbinātība"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3.2.1.</w:t>
      </w:r>
      <w:r>
        <w:rPr>
          <w:color w:val="202428"/>
          <w:spacing w:val="16"/>
          <w:w w:val="90"/>
        </w:rPr>
        <w:t xml:space="preserve"> </w:t>
      </w:r>
      <w:r>
        <w:rPr>
          <w:color w:val="202428"/>
          <w:w w:val="90"/>
        </w:rPr>
        <w:t>specifiskā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atbalsta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mērķa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"Palielināt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augstas</w:t>
      </w:r>
      <w:r>
        <w:rPr>
          <w:color w:val="202428"/>
          <w:spacing w:val="16"/>
          <w:w w:val="90"/>
        </w:rPr>
        <w:t xml:space="preserve"> </w:t>
      </w:r>
      <w:r>
        <w:rPr>
          <w:color w:val="202428"/>
          <w:w w:val="90"/>
        </w:rPr>
        <w:t>pievienotās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vērtības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spacing w:val="-1"/>
          <w:w w:val="95"/>
        </w:rPr>
        <w:t>produktu</w:t>
      </w:r>
      <w:r>
        <w:rPr>
          <w:color w:val="202428"/>
          <w:spacing w:val="-11"/>
          <w:w w:val="95"/>
        </w:rPr>
        <w:t xml:space="preserve"> </w:t>
      </w:r>
      <w:r>
        <w:rPr>
          <w:color w:val="202428"/>
          <w:spacing w:val="-1"/>
          <w:w w:val="95"/>
        </w:rPr>
        <w:t>un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pakalpojumu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eksporta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proporciju"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3.2.1.2.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pasākums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"Starptautiskās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konkurētspējas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w w:val="95"/>
        </w:rPr>
        <w:t>veicināšana""</w:t>
      </w:r>
    </w:p>
    <w:p w14:paraId="331E1429" w14:textId="77777777" w:rsidR="00526727" w:rsidRDefault="00526727">
      <w:pPr>
        <w:pStyle w:val="BodyText"/>
        <w:spacing w:before="10"/>
        <w:rPr>
          <w:sz w:val="15"/>
        </w:rPr>
      </w:pPr>
    </w:p>
    <w:p w14:paraId="23F84715" w14:textId="77777777" w:rsidR="00526727" w:rsidRDefault="00377E54">
      <w:pPr>
        <w:pStyle w:val="BodyText"/>
        <w:spacing w:line="249" w:lineRule="auto"/>
        <w:ind w:left="110"/>
      </w:pPr>
      <w:r>
        <w:rPr>
          <w:color w:val="202428"/>
          <w:w w:val="90"/>
        </w:rPr>
        <w:t>Uzņēmumi</w:t>
      </w:r>
      <w:r>
        <w:rPr>
          <w:color w:val="202428"/>
          <w:spacing w:val="4"/>
          <w:w w:val="90"/>
        </w:rPr>
        <w:t xml:space="preserve"> </w:t>
      </w:r>
      <w:r>
        <w:rPr>
          <w:color w:val="202428"/>
          <w:w w:val="90"/>
        </w:rPr>
        <w:t>dalībai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Latvijas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nacionālajā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stendā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tiks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atlasīti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vadoties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pēc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pieteikuma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anketā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sniegtās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informācijas.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Dalībai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tiks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w w:val="95"/>
        </w:rPr>
        <w:t>apstiprināts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w w:val="95"/>
        </w:rPr>
        <w:t>noteikts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uzņēmumu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skaits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–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kuri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iegūs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augstāko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punktu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skaitu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atbilstoši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kritērijiem.</w:t>
      </w:r>
    </w:p>
    <w:p w14:paraId="06CBB079" w14:textId="77777777" w:rsidR="00526727" w:rsidRDefault="00526727">
      <w:pPr>
        <w:pStyle w:val="BodyText"/>
        <w:spacing w:before="10"/>
        <w:rPr>
          <w:sz w:val="15"/>
        </w:rPr>
      </w:pPr>
    </w:p>
    <w:p w14:paraId="4F3DBC24" w14:textId="77777777" w:rsidR="00526727" w:rsidRDefault="00377E54">
      <w:pPr>
        <w:pStyle w:val="BodyText"/>
        <w:spacing w:line="249" w:lineRule="auto"/>
        <w:ind w:left="110" w:right="249"/>
      </w:pPr>
      <w:r>
        <w:rPr>
          <w:color w:val="202428"/>
          <w:w w:val="90"/>
        </w:rPr>
        <w:t>Ja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piešķirtais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punktu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skaits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ir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vienāds,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priekšroka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tiek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dota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pieteikuma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iesniedzējam,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kurš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kritērijā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"Eksporta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apjoms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%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no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w w:val="90"/>
        </w:rPr>
        <w:t>iepriekšējā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gada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apgrozījuma"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ir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ieguvis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vairāk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punktus.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Ja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arī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kritērijā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"Eksporta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apjoms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%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no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iepriekšējā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gada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apgrozījuma"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ir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w w:val="90"/>
        </w:rPr>
        <w:t>iegūts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vienāds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punktu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skaits,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priekšroka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tiek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dota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tam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pieteikuma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iesniedzējam,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kuram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ir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lielāks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gada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apgrozījums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(no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kura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tiek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</w:rPr>
        <w:t>vērtēts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eksporta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apjoms).</w:t>
      </w:r>
    </w:p>
    <w:p w14:paraId="0E679509" w14:textId="77777777" w:rsidR="00526727" w:rsidRDefault="00526727">
      <w:pPr>
        <w:pStyle w:val="BodyText"/>
        <w:spacing w:before="4"/>
        <w:rPr>
          <w:sz w:val="15"/>
        </w:rPr>
      </w:pPr>
    </w:p>
    <w:tbl>
      <w:tblPr>
        <w:tblW w:w="0" w:type="auto"/>
        <w:tblInd w:w="134" w:type="dxa"/>
        <w:tblBorders>
          <w:top w:val="single" w:sz="6" w:space="0" w:color="DADDE3"/>
          <w:left w:val="single" w:sz="6" w:space="0" w:color="DADDE3"/>
          <w:bottom w:val="single" w:sz="6" w:space="0" w:color="DADDE3"/>
          <w:right w:val="single" w:sz="6" w:space="0" w:color="DADDE3"/>
          <w:insideH w:val="single" w:sz="6" w:space="0" w:color="DADDE3"/>
          <w:insideV w:val="single" w:sz="6" w:space="0" w:color="DADD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8"/>
      </w:tblGrid>
      <w:tr w:rsidR="00526727" w14:paraId="7A26F59F" w14:textId="77777777">
        <w:trPr>
          <w:trHeight w:val="499"/>
        </w:trPr>
        <w:tc>
          <w:tcPr>
            <w:tcW w:w="10608" w:type="dxa"/>
            <w:tcBorders>
              <w:left w:val="single" w:sz="12" w:space="0" w:color="DADDE3"/>
              <w:bottom w:val="single" w:sz="12" w:space="0" w:color="DADDE3"/>
            </w:tcBorders>
          </w:tcPr>
          <w:p w14:paraId="36CD3996" w14:textId="77777777" w:rsidR="00526727" w:rsidRDefault="00377E54">
            <w:pPr>
              <w:pStyle w:val="TableParagraph"/>
              <w:spacing w:before="113"/>
              <w:rPr>
                <w:sz w:val="18"/>
              </w:rPr>
            </w:pPr>
            <w:r>
              <w:rPr>
                <w:color w:val="202428"/>
                <w:sz w:val="18"/>
              </w:rPr>
              <w:t>Kritērijs</w:t>
            </w:r>
          </w:p>
        </w:tc>
      </w:tr>
      <w:tr w:rsidR="00526727" w14:paraId="6572D871" w14:textId="77777777">
        <w:trPr>
          <w:trHeight w:val="495"/>
        </w:trPr>
        <w:tc>
          <w:tcPr>
            <w:tcW w:w="10608" w:type="dxa"/>
            <w:tcBorders>
              <w:top w:val="single" w:sz="12" w:space="0" w:color="DADDE3"/>
              <w:left w:val="single" w:sz="12" w:space="0" w:color="DADDE3"/>
              <w:bottom w:val="single" w:sz="24" w:space="0" w:color="DADDE3"/>
            </w:tcBorders>
          </w:tcPr>
          <w:p w14:paraId="43A9D590" w14:textId="77777777" w:rsidR="00526727" w:rsidRDefault="00377E54">
            <w:pPr>
              <w:pStyle w:val="TableParagraph"/>
              <w:spacing w:before="111"/>
              <w:rPr>
                <w:sz w:val="18"/>
              </w:rPr>
            </w:pPr>
            <w:r>
              <w:rPr>
                <w:color w:val="202428"/>
                <w:sz w:val="18"/>
              </w:rPr>
              <w:t>Punkti</w:t>
            </w:r>
          </w:p>
        </w:tc>
      </w:tr>
      <w:tr w:rsidR="00EE122C" w14:paraId="7B1D47EF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12" w:space="0" w:color="DADDE3"/>
            </w:tcBorders>
          </w:tcPr>
          <w:p w14:paraId="01E64CCF" w14:textId="77777777" w:rsidR="00EE122C" w:rsidRDefault="00EE122C" w:rsidP="00EE122C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Produkta/pakalpojuma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atbilstība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izstādes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specifikai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nacionālā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stenda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koncepcijai</w:t>
            </w:r>
          </w:p>
        </w:tc>
      </w:tr>
      <w:tr w:rsidR="00EE122C" w14:paraId="7AB0875E" w14:textId="77777777">
        <w:trPr>
          <w:trHeight w:val="495"/>
        </w:trPr>
        <w:tc>
          <w:tcPr>
            <w:tcW w:w="10608" w:type="dxa"/>
            <w:tcBorders>
              <w:top w:val="single" w:sz="12" w:space="0" w:color="DADDE3"/>
              <w:left w:val="single" w:sz="12" w:space="0" w:color="DADDE3"/>
              <w:bottom w:val="single" w:sz="24" w:space="0" w:color="DADDE3"/>
            </w:tcBorders>
          </w:tcPr>
          <w:p w14:paraId="2D5D9882" w14:textId="77777777" w:rsidR="00EE122C" w:rsidRDefault="00EE122C" w:rsidP="00EE122C">
            <w:pPr>
              <w:pStyle w:val="TableParagraph"/>
              <w:spacing w:before="111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atbilst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izstādes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specifikai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stenda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koncepcijai</w:t>
            </w:r>
          </w:p>
        </w:tc>
      </w:tr>
      <w:tr w:rsidR="00EE122C" w14:paraId="5A606CAE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614620AD" w14:textId="77777777" w:rsidR="00EE122C" w:rsidRDefault="00EE122C" w:rsidP="00EE122C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produkts/pakalpojums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neatbilst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specifikai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stenda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koncepcijai</w:t>
            </w:r>
          </w:p>
        </w:tc>
      </w:tr>
      <w:tr w:rsidR="00EE122C" w14:paraId="7AA63450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40363543" w14:textId="1CBB7140" w:rsidR="00EE5889" w:rsidRPr="00EE5889" w:rsidRDefault="00EE122C" w:rsidP="00EE5889">
            <w:pPr>
              <w:pStyle w:val="TableParagraph"/>
              <w:spacing w:before="108"/>
              <w:rPr>
                <w:color w:val="202428"/>
                <w:w w:val="90"/>
                <w:sz w:val="18"/>
              </w:rPr>
            </w:pPr>
            <w:r>
              <w:rPr>
                <w:color w:val="202428"/>
                <w:w w:val="90"/>
                <w:sz w:val="18"/>
              </w:rPr>
              <w:t>*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vērtējums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pieteikums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netiek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tālāk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izskatīts</w:t>
            </w:r>
          </w:p>
        </w:tc>
      </w:tr>
      <w:tr w:rsidR="00EE5889" w14:paraId="3C3A7A0C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04153262" w14:textId="70858C0C" w:rsidR="00EE5889" w:rsidRPr="00806EFA" w:rsidRDefault="00EE5889" w:rsidP="00EE5889">
            <w:pPr>
              <w:pStyle w:val="TableParagraph"/>
              <w:spacing w:before="108"/>
              <w:rPr>
                <w:color w:val="202428"/>
                <w:w w:val="90"/>
                <w:sz w:val="18"/>
              </w:rPr>
            </w:pPr>
            <w:r w:rsidRPr="00806EFA">
              <w:rPr>
                <w:color w:val="202428"/>
                <w:w w:val="90"/>
                <w:sz w:val="18"/>
              </w:rPr>
              <w:t>Produkts/pakalpojums/risinājums kā Latvijas valsts vai Latvijas pašvaldības viedās domāšanas atspoguļotājs</w:t>
            </w:r>
          </w:p>
        </w:tc>
      </w:tr>
      <w:tr w:rsidR="00EE5889" w14:paraId="3CF867F8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414CDE49" w14:textId="39B87C9F" w:rsidR="00EE5889" w:rsidRPr="00806EFA" w:rsidRDefault="00EE5889" w:rsidP="00EE5889">
            <w:pPr>
              <w:pStyle w:val="TableParagraph"/>
              <w:spacing w:before="108"/>
              <w:rPr>
                <w:color w:val="202428"/>
                <w:w w:val="90"/>
                <w:sz w:val="18"/>
              </w:rPr>
            </w:pPr>
            <w:r w:rsidRPr="00806EFA">
              <w:rPr>
                <w:color w:val="202428"/>
                <w:w w:val="90"/>
                <w:sz w:val="18"/>
              </w:rPr>
              <w:t>1</w:t>
            </w:r>
            <w:r w:rsidRPr="00806EFA"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punkti</w:t>
            </w:r>
            <w:r w:rsidRPr="00806EFA"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–</w:t>
            </w:r>
            <w:r w:rsidRPr="00806EFA"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ir apraksts</w:t>
            </w:r>
          </w:p>
        </w:tc>
      </w:tr>
      <w:tr w:rsidR="00EE5889" w14:paraId="334E097D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1604055A" w14:textId="7591A42B" w:rsidR="00EE5889" w:rsidRPr="00806EFA" w:rsidRDefault="00EE5889" w:rsidP="00EE5889">
            <w:pPr>
              <w:pStyle w:val="TableParagraph"/>
              <w:spacing w:before="108"/>
              <w:rPr>
                <w:color w:val="202428"/>
                <w:w w:val="90"/>
                <w:sz w:val="18"/>
              </w:rPr>
            </w:pPr>
            <w:r w:rsidRPr="00806EFA">
              <w:rPr>
                <w:color w:val="202428"/>
                <w:w w:val="90"/>
                <w:sz w:val="18"/>
              </w:rPr>
              <w:t>0</w:t>
            </w:r>
            <w:r w:rsidRPr="00806EFA"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punkti</w:t>
            </w:r>
            <w:r w:rsidRPr="00806EFA"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–</w:t>
            </w:r>
            <w:r w:rsidRPr="00806EFA"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nav apraksta</w:t>
            </w:r>
          </w:p>
        </w:tc>
      </w:tr>
      <w:tr w:rsidR="00EE5889" w14:paraId="729C41E7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12" w:space="0" w:color="DADDE3"/>
            </w:tcBorders>
          </w:tcPr>
          <w:p w14:paraId="5531CD42" w14:textId="18282FF9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Apgrozījums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2020.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gadā</w:t>
            </w:r>
          </w:p>
        </w:tc>
      </w:tr>
      <w:tr w:rsidR="00EE5889" w14:paraId="62981BF0" w14:textId="77777777">
        <w:trPr>
          <w:trHeight w:val="495"/>
        </w:trPr>
        <w:tc>
          <w:tcPr>
            <w:tcW w:w="10608" w:type="dxa"/>
            <w:tcBorders>
              <w:top w:val="single" w:sz="12" w:space="0" w:color="DADDE3"/>
              <w:left w:val="single" w:sz="12" w:space="0" w:color="DADDE3"/>
              <w:bottom w:val="single" w:sz="24" w:space="0" w:color="DADDE3"/>
            </w:tcBorders>
          </w:tcPr>
          <w:p w14:paraId="6F992E74" w14:textId="77777777" w:rsidR="00EE5889" w:rsidRDefault="00EE5889" w:rsidP="00EE5889">
            <w:pPr>
              <w:pStyle w:val="TableParagraph"/>
              <w:spacing w:before="111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4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lielāks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EUR</w:t>
            </w:r>
          </w:p>
        </w:tc>
      </w:tr>
      <w:tr w:rsidR="00EE5889" w14:paraId="18175C98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0074B383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250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001–1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EUR</w:t>
            </w:r>
          </w:p>
        </w:tc>
      </w:tr>
      <w:tr w:rsidR="00EE5889" w14:paraId="08C053F6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5347E8F1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apgrozījums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50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001–250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EUR</w:t>
            </w:r>
          </w:p>
        </w:tc>
      </w:tr>
      <w:tr w:rsidR="00EE5889" w14:paraId="21AE4171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5561BD76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0–50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EUR</w:t>
            </w:r>
          </w:p>
        </w:tc>
      </w:tr>
      <w:tr w:rsidR="00EE5889" w14:paraId="771A1206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35116345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datu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apgrozījumu</w:t>
            </w:r>
          </w:p>
        </w:tc>
      </w:tr>
      <w:tr w:rsidR="00EE5889" w14:paraId="2E9B621C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12" w:space="0" w:color="DADDE3"/>
            </w:tcBorders>
          </w:tcPr>
          <w:p w14:paraId="3E3266B7" w14:textId="55A0C9A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apjoms,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%</w:t>
            </w:r>
            <w:r>
              <w:rPr>
                <w:color w:val="202428"/>
                <w:spacing w:val="1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2020.</w:t>
            </w:r>
            <w:r>
              <w:rPr>
                <w:color w:val="202428"/>
                <w:spacing w:val="1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gada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apgrozījuma</w:t>
            </w:r>
          </w:p>
        </w:tc>
      </w:tr>
      <w:tr w:rsidR="00EE5889" w14:paraId="60D46723" w14:textId="77777777">
        <w:trPr>
          <w:trHeight w:val="495"/>
        </w:trPr>
        <w:tc>
          <w:tcPr>
            <w:tcW w:w="10608" w:type="dxa"/>
            <w:tcBorders>
              <w:top w:val="single" w:sz="12" w:space="0" w:color="DADDE3"/>
              <w:left w:val="single" w:sz="12" w:space="0" w:color="DADDE3"/>
              <w:bottom w:val="single" w:sz="24" w:space="0" w:color="DADDE3"/>
            </w:tcBorders>
          </w:tcPr>
          <w:p w14:paraId="1A0F87AB" w14:textId="77777777" w:rsidR="00EE5889" w:rsidRDefault="00EE5889" w:rsidP="00EE5889">
            <w:pPr>
              <w:pStyle w:val="TableParagraph"/>
              <w:spacing w:before="111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4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51–100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%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apgrozījuma</w:t>
            </w:r>
          </w:p>
        </w:tc>
      </w:tr>
      <w:tr w:rsidR="00EE5889" w14:paraId="52EBEF8A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4F859683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lastRenderedPageBreak/>
              <w:t>3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31–50%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apgrozījuma</w:t>
            </w:r>
          </w:p>
        </w:tc>
      </w:tr>
      <w:tr w:rsidR="00EE5889" w14:paraId="0B0500AD" w14:textId="77777777">
        <w:trPr>
          <w:trHeight w:val="493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18" w:space="0" w:color="DADDE3"/>
            </w:tcBorders>
          </w:tcPr>
          <w:p w14:paraId="405153B4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11–30%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apgrozījuma</w:t>
            </w:r>
          </w:p>
        </w:tc>
      </w:tr>
    </w:tbl>
    <w:p w14:paraId="59F7AFFB" w14:textId="77777777" w:rsidR="00526727" w:rsidRDefault="00526727">
      <w:pPr>
        <w:rPr>
          <w:sz w:val="18"/>
        </w:rPr>
        <w:sectPr w:rsidR="00526727">
          <w:type w:val="continuous"/>
          <w:pgSz w:w="12240" w:h="15840"/>
          <w:pgMar w:top="820" w:right="700" w:bottom="280" w:left="7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DADDE3"/>
          <w:left w:val="single" w:sz="12" w:space="0" w:color="DADDE3"/>
          <w:bottom w:val="single" w:sz="12" w:space="0" w:color="DADDE3"/>
          <w:right w:val="single" w:sz="12" w:space="0" w:color="DADDE3"/>
          <w:insideH w:val="single" w:sz="12" w:space="0" w:color="DADDE3"/>
          <w:insideV w:val="single" w:sz="12" w:space="0" w:color="DADD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2"/>
      </w:tblGrid>
      <w:tr w:rsidR="00526727" w14:paraId="0F082832" w14:textId="77777777">
        <w:trPr>
          <w:trHeight w:val="494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0E2726CC" w14:textId="77777777" w:rsidR="00526727" w:rsidRDefault="00377E54">
            <w:pPr>
              <w:pStyle w:val="TableParagraph"/>
              <w:spacing w:before="101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lastRenderedPageBreak/>
              <w:t>1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–10%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apgrozījuma</w:t>
            </w:r>
          </w:p>
        </w:tc>
      </w:tr>
      <w:tr w:rsidR="00526727" w14:paraId="1A2F6B95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46FAAF99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norādīts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</w:t>
            </w:r>
          </w:p>
        </w:tc>
      </w:tr>
      <w:tr w:rsidR="00526727" w14:paraId="125500A3" w14:textId="77777777">
        <w:trPr>
          <w:trHeight w:val="495"/>
        </w:trPr>
        <w:tc>
          <w:tcPr>
            <w:tcW w:w="10602" w:type="dxa"/>
            <w:tcBorders>
              <w:top w:val="single" w:sz="24" w:space="0" w:color="DADDE3"/>
              <w:right w:val="single" w:sz="6" w:space="0" w:color="DADDE3"/>
            </w:tcBorders>
          </w:tcPr>
          <w:p w14:paraId="283EF54B" w14:textId="6F4680FC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20</w:t>
            </w:r>
            <w:r w:rsidR="00EE5889">
              <w:rPr>
                <w:color w:val="202428"/>
                <w:w w:val="90"/>
                <w:sz w:val="18"/>
              </w:rPr>
              <w:t>20</w:t>
            </w:r>
            <w:r>
              <w:rPr>
                <w:color w:val="202428"/>
                <w:w w:val="90"/>
                <w:sz w:val="18"/>
              </w:rPr>
              <w:t>.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gadā</w:t>
            </w:r>
          </w:p>
        </w:tc>
      </w:tr>
      <w:tr w:rsidR="00526727" w14:paraId="1FBF3C5F" w14:textId="77777777">
        <w:trPr>
          <w:trHeight w:val="495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62061E24" w14:textId="77777777" w:rsidR="00526727" w:rsidRDefault="00377E54">
            <w:pPr>
              <w:pStyle w:val="TableParagraph"/>
              <w:spacing w:before="101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4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vairāk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kā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100</w:t>
            </w:r>
          </w:p>
        </w:tc>
      </w:tr>
      <w:tr w:rsidR="00526727" w14:paraId="57968029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067BD491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51–100</w:t>
            </w:r>
          </w:p>
        </w:tc>
      </w:tr>
      <w:tr w:rsidR="00526727" w14:paraId="28C3520D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43BF9BA8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11–50</w:t>
            </w:r>
          </w:p>
        </w:tc>
      </w:tr>
      <w:tr w:rsidR="00526727" w14:paraId="01F2838B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682F8447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mazāks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10</w:t>
            </w:r>
          </w:p>
        </w:tc>
      </w:tr>
      <w:tr w:rsidR="00526727" w14:paraId="40AF3AF1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4FAD269D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netiek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uzrādīts</w:t>
            </w:r>
          </w:p>
        </w:tc>
      </w:tr>
      <w:tr w:rsidR="00526727" w14:paraId="2BD6CB72" w14:textId="77777777">
        <w:trPr>
          <w:trHeight w:val="759"/>
        </w:trPr>
        <w:tc>
          <w:tcPr>
            <w:tcW w:w="10602" w:type="dxa"/>
            <w:tcBorders>
              <w:top w:val="single" w:sz="24" w:space="0" w:color="DADDE3"/>
              <w:right w:val="single" w:sz="6" w:space="0" w:color="DADDE3"/>
            </w:tcBorders>
          </w:tcPr>
          <w:p w14:paraId="1D74FB3B" w14:textId="77777777" w:rsidR="00526727" w:rsidRDefault="00377E54">
            <w:pPr>
              <w:pStyle w:val="TableParagraph"/>
              <w:spacing w:before="108" w:line="228" w:lineRule="auto"/>
              <w:ind w:left="248" w:right="332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saņēmējā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ieviesti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tā</w:t>
            </w:r>
            <w:r>
              <w:rPr>
                <w:color w:val="202428"/>
                <w:spacing w:val="1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pamatdarbībai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mērķu</w:t>
            </w:r>
            <w:r>
              <w:rPr>
                <w:color w:val="202428"/>
                <w:spacing w:val="1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valstīs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nepieciešamie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sertifikāti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(ISO,</w:t>
            </w:r>
            <w:r>
              <w:rPr>
                <w:color w:val="202428"/>
                <w:spacing w:val="1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OHSAS,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t.sk.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sertifikāti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atbilstoši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uzņēmuma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darbības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nozarei</w:t>
            </w:r>
            <w:r>
              <w:rPr>
                <w:color w:val="202428"/>
                <w:spacing w:val="-5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–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ISO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TS,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EN,</w:t>
            </w:r>
            <w:r>
              <w:rPr>
                <w:color w:val="202428"/>
                <w:spacing w:val="-5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BRC,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IFS,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GMP,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GLP,</w:t>
            </w:r>
            <w:r>
              <w:rPr>
                <w:color w:val="202428"/>
                <w:spacing w:val="-5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FSC,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CE</w:t>
            </w:r>
            <w:r>
              <w:rPr>
                <w:color w:val="202428"/>
                <w:spacing w:val="-6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u.c.)</w:t>
            </w:r>
          </w:p>
        </w:tc>
      </w:tr>
      <w:tr w:rsidR="00526727" w14:paraId="56E1543B" w14:textId="77777777">
        <w:trPr>
          <w:trHeight w:val="495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6A47930D" w14:textId="77777777" w:rsidR="00526727" w:rsidRDefault="00377E54">
            <w:pPr>
              <w:pStyle w:val="TableParagraph"/>
              <w:spacing w:before="101"/>
              <w:ind w:left="248"/>
              <w:rPr>
                <w:sz w:val="18"/>
              </w:rPr>
            </w:pPr>
            <w:r>
              <w:rPr>
                <w:color w:val="202428"/>
                <w:w w:val="95"/>
                <w:sz w:val="18"/>
              </w:rPr>
              <w:t>1</w:t>
            </w:r>
            <w:r>
              <w:rPr>
                <w:color w:val="202428"/>
                <w:spacing w:val="-11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punkts</w:t>
            </w:r>
            <w:r>
              <w:rPr>
                <w:color w:val="202428"/>
                <w:spacing w:val="-11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–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ir</w:t>
            </w:r>
          </w:p>
        </w:tc>
      </w:tr>
      <w:tr w:rsidR="00526727" w14:paraId="6813B143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1D69349A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spacing w:val="-1"/>
                <w:w w:val="95"/>
                <w:sz w:val="18"/>
              </w:rPr>
              <w:t>0</w:t>
            </w:r>
            <w:r>
              <w:rPr>
                <w:color w:val="202428"/>
                <w:spacing w:val="-11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punkti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–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nav</w:t>
            </w:r>
          </w:p>
        </w:tc>
      </w:tr>
      <w:tr w:rsidR="00526727" w14:paraId="2DDD2425" w14:textId="77777777">
        <w:trPr>
          <w:trHeight w:val="495"/>
        </w:trPr>
        <w:tc>
          <w:tcPr>
            <w:tcW w:w="10602" w:type="dxa"/>
            <w:tcBorders>
              <w:top w:val="single" w:sz="24" w:space="0" w:color="DADDE3"/>
              <w:right w:val="single" w:sz="6" w:space="0" w:color="DADDE3"/>
            </w:tcBorders>
          </w:tcPr>
          <w:p w14:paraId="568455D1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1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tirgi</w:t>
            </w:r>
          </w:p>
        </w:tc>
      </w:tr>
      <w:tr w:rsidR="00526727" w14:paraId="4ADD54A7" w14:textId="77777777">
        <w:trPr>
          <w:trHeight w:val="495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17C06487" w14:textId="77777777" w:rsidR="00526727" w:rsidRDefault="00377E54">
            <w:pPr>
              <w:pStyle w:val="TableParagraph"/>
              <w:spacing w:before="101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4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4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vairāk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valstīm</w:t>
            </w:r>
          </w:p>
        </w:tc>
      </w:tr>
      <w:tr w:rsidR="00526727" w14:paraId="707511D6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28055AB1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valstīm</w:t>
            </w:r>
          </w:p>
        </w:tc>
      </w:tr>
      <w:tr w:rsidR="00526727" w14:paraId="13E6B7BB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563A4144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valstīm</w:t>
            </w:r>
          </w:p>
        </w:tc>
      </w:tr>
      <w:tr w:rsidR="00526727" w14:paraId="02BE1066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1523353D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valsti</w:t>
            </w:r>
          </w:p>
        </w:tc>
      </w:tr>
      <w:tr w:rsidR="00526727" w14:paraId="03A1BBE3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5087C51D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uzsākts</w:t>
            </w:r>
          </w:p>
        </w:tc>
      </w:tr>
      <w:tr w:rsidR="00526727" w14:paraId="31A5EE7B" w14:textId="77777777">
        <w:trPr>
          <w:trHeight w:val="495"/>
        </w:trPr>
        <w:tc>
          <w:tcPr>
            <w:tcW w:w="10602" w:type="dxa"/>
            <w:tcBorders>
              <w:top w:val="single" w:sz="24" w:space="0" w:color="DADDE3"/>
              <w:right w:val="single" w:sz="6" w:space="0" w:color="DADDE3"/>
            </w:tcBorders>
          </w:tcPr>
          <w:p w14:paraId="6EB1AF7B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Dalība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starptautiskās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izstādēs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pēdējo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divu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gadu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laikā,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saņemot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nesaņemot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atbalstu</w:t>
            </w:r>
          </w:p>
        </w:tc>
      </w:tr>
      <w:tr w:rsidR="00526727" w14:paraId="26B07D6D" w14:textId="77777777">
        <w:trPr>
          <w:trHeight w:val="759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45BAB4A2" w14:textId="77777777" w:rsidR="00526727" w:rsidRDefault="00377E54">
            <w:pPr>
              <w:pStyle w:val="TableParagraph"/>
              <w:spacing w:before="111" w:line="228" w:lineRule="auto"/>
              <w:ind w:left="248" w:right="332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piedalījies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pārstāvētās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nozares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starptautiskās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izstādēs,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piedaloties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individuālo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stendu,</w:t>
            </w:r>
            <w:r>
              <w:rPr>
                <w:color w:val="202428"/>
                <w:spacing w:val="-8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nesaņemot</w:t>
            </w:r>
            <w:r>
              <w:rPr>
                <w:color w:val="202428"/>
                <w:spacing w:val="-8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valsts</w:t>
            </w:r>
            <w:r>
              <w:rPr>
                <w:color w:val="202428"/>
                <w:spacing w:val="-7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atbalstu</w:t>
            </w:r>
          </w:p>
        </w:tc>
      </w:tr>
      <w:tr w:rsidR="00526727" w14:paraId="34C44974" w14:textId="77777777">
        <w:trPr>
          <w:trHeight w:val="1020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5BC87884" w14:textId="77777777" w:rsidR="00526727" w:rsidRDefault="00377E54">
            <w:pPr>
              <w:pStyle w:val="TableParagraph"/>
              <w:spacing w:before="108" w:line="228" w:lineRule="auto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piedalījies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pārstāvētās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nozares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starptautiskās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izstādēs,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gan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piedaloties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individuālo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stendu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nesaņemot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atbalstu,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gan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citu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organizāciju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(LIAA,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LTRK,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nozaru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asociācijas,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klasteri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tml.)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organizētajos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nacionālajos</w:t>
            </w:r>
            <w:r>
              <w:rPr>
                <w:color w:val="202428"/>
                <w:spacing w:val="-11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stendos</w:t>
            </w:r>
            <w:r>
              <w:rPr>
                <w:color w:val="202428"/>
                <w:spacing w:val="-11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vai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arī</w:t>
            </w:r>
            <w:r>
              <w:rPr>
                <w:color w:val="202428"/>
                <w:spacing w:val="-11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individuāli</w:t>
            </w:r>
            <w:r>
              <w:rPr>
                <w:color w:val="202428"/>
                <w:spacing w:val="-11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saņemot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valsts</w:t>
            </w:r>
            <w:r>
              <w:rPr>
                <w:color w:val="202428"/>
                <w:spacing w:val="-11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atbalstu</w:t>
            </w:r>
          </w:p>
        </w:tc>
      </w:tr>
      <w:tr w:rsidR="00526727" w14:paraId="3F823F69" w14:textId="77777777">
        <w:trPr>
          <w:trHeight w:val="756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6942B763" w14:textId="77777777" w:rsidR="00526727" w:rsidRDefault="00377E54">
            <w:pPr>
              <w:pStyle w:val="TableParagraph"/>
              <w:spacing w:before="108" w:line="228" w:lineRule="auto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piedalījies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pārstāvētās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nozares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starptautiskās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izstādēs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citu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organizāciju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(LIAA,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LTRK,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nozaru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asociācijas,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klasteri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tml.)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organizētajos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nacionālajos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stendos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arī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individuāli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saņemot</w:t>
            </w:r>
            <w:r>
              <w:rPr>
                <w:color w:val="202428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02428"/>
                <w:w w:val="90"/>
                <w:sz w:val="18"/>
              </w:rPr>
              <w:t>valsts</w:t>
            </w:r>
            <w:r>
              <w:rPr>
                <w:rFonts w:ascii="Trebuchet MS" w:hAnsi="Trebuchet MS"/>
                <w:i/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atbalstu</w:t>
            </w:r>
          </w:p>
        </w:tc>
      </w:tr>
      <w:tr w:rsidR="00526727" w14:paraId="37F7FE8D" w14:textId="77777777">
        <w:trPr>
          <w:trHeight w:val="493"/>
        </w:trPr>
        <w:tc>
          <w:tcPr>
            <w:tcW w:w="10602" w:type="dxa"/>
            <w:tcBorders>
              <w:top w:val="single" w:sz="24" w:space="0" w:color="DADDE3"/>
              <w:bottom w:val="single" w:sz="18" w:space="0" w:color="DADDE3"/>
              <w:right w:val="single" w:sz="6" w:space="0" w:color="DADDE3"/>
            </w:tcBorders>
          </w:tcPr>
          <w:p w14:paraId="02C76EF2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piedalījies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starptautiskās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izstādēs</w:t>
            </w:r>
          </w:p>
        </w:tc>
      </w:tr>
    </w:tbl>
    <w:p w14:paraId="3FED2963" w14:textId="77777777" w:rsidR="00526727" w:rsidRDefault="00526727">
      <w:pPr>
        <w:rPr>
          <w:sz w:val="18"/>
        </w:rPr>
        <w:sectPr w:rsidR="00526727">
          <w:pgSz w:w="12240" w:h="15840"/>
          <w:pgMar w:top="580" w:right="700" w:bottom="280" w:left="70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12" w:space="0" w:color="DADDE3"/>
          <w:left w:val="single" w:sz="12" w:space="0" w:color="DADDE3"/>
          <w:bottom w:val="single" w:sz="12" w:space="0" w:color="DADDE3"/>
          <w:right w:val="single" w:sz="12" w:space="0" w:color="DADDE3"/>
          <w:insideH w:val="single" w:sz="12" w:space="0" w:color="DADDE3"/>
          <w:insideV w:val="single" w:sz="12" w:space="0" w:color="DADD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8"/>
      </w:tblGrid>
      <w:tr w:rsidR="00526727" w14:paraId="6F9D3548" w14:textId="77777777">
        <w:trPr>
          <w:trHeight w:val="497"/>
        </w:trPr>
        <w:tc>
          <w:tcPr>
            <w:tcW w:w="10608" w:type="dxa"/>
            <w:tcBorders>
              <w:right w:val="single" w:sz="6" w:space="0" w:color="DADDE3"/>
            </w:tcBorders>
          </w:tcPr>
          <w:p w14:paraId="0859945C" w14:textId="77777777" w:rsidR="00526727" w:rsidRDefault="00377E54">
            <w:pPr>
              <w:pStyle w:val="TableParagraph"/>
              <w:spacing w:before="101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lastRenderedPageBreak/>
              <w:t>Atbalsta</w:t>
            </w:r>
            <w:r>
              <w:rPr>
                <w:color w:val="202428"/>
                <w:spacing w:val="1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1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potenciālo</w:t>
            </w:r>
            <w:r>
              <w:rPr>
                <w:color w:val="202428"/>
                <w:spacing w:val="1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sadarbības</w:t>
            </w:r>
            <w:r>
              <w:rPr>
                <w:color w:val="202428"/>
                <w:spacing w:val="1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partneru</w:t>
            </w:r>
            <w:r>
              <w:rPr>
                <w:color w:val="202428"/>
                <w:spacing w:val="1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apraksts</w:t>
            </w:r>
          </w:p>
        </w:tc>
      </w:tr>
      <w:tr w:rsidR="00526727" w14:paraId="362E327C" w14:textId="77777777">
        <w:trPr>
          <w:trHeight w:val="759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7D11FD45" w14:textId="77777777" w:rsidR="00526727" w:rsidRDefault="00377E54">
            <w:pPr>
              <w:pStyle w:val="TableParagraph"/>
              <w:spacing w:before="111" w:line="228" w:lineRule="auto"/>
              <w:ind w:right="337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norādījis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detalizētu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potenciālo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sadarbības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partneru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aprakstu,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norādot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to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nosaukumu,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darbības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jomas,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kā</w:t>
            </w:r>
            <w:r>
              <w:rPr>
                <w:color w:val="202428"/>
                <w:spacing w:val="-8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arī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pamatojumu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to</w:t>
            </w:r>
            <w:r>
              <w:rPr>
                <w:color w:val="202428"/>
                <w:spacing w:val="-8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izvēlei</w:t>
            </w:r>
          </w:p>
        </w:tc>
      </w:tr>
      <w:tr w:rsidR="00526727" w14:paraId="0F79B80B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2553809C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spacing w:val="-1"/>
                <w:w w:val="95"/>
                <w:sz w:val="18"/>
              </w:rPr>
              <w:t>0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punkti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–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apraksta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nav</w:t>
            </w:r>
          </w:p>
        </w:tc>
      </w:tr>
      <w:tr w:rsidR="00526727" w14:paraId="5AC40E56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right w:val="single" w:sz="6" w:space="0" w:color="DADDE3"/>
            </w:tcBorders>
          </w:tcPr>
          <w:p w14:paraId="4B962987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1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1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produktu/pakalpojumu</w:t>
            </w:r>
            <w:r>
              <w:rPr>
                <w:color w:val="202428"/>
                <w:spacing w:val="1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priekšrocību</w:t>
            </w:r>
            <w:r>
              <w:rPr>
                <w:color w:val="202428"/>
                <w:spacing w:val="1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apraksts</w:t>
            </w:r>
          </w:p>
        </w:tc>
      </w:tr>
      <w:tr w:rsidR="00526727" w14:paraId="3BE48579" w14:textId="77777777">
        <w:trPr>
          <w:trHeight w:val="759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2E66E178" w14:textId="77777777" w:rsidR="00526727" w:rsidRDefault="00377E54">
            <w:pPr>
              <w:pStyle w:val="TableParagraph"/>
              <w:spacing w:before="111" w:line="228" w:lineRule="auto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sniedzis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detalizētu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informāciju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produktu/pakalpojumu,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norādījis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tā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izmantošanas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mērķi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kā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arī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salīdzinošās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priekšrocības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salīdzinājumā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līdzīgiem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produktiem/pakalpojumiem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tirgū</w:t>
            </w:r>
          </w:p>
        </w:tc>
      </w:tr>
      <w:tr w:rsidR="00526727" w14:paraId="02A2E9F2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48E1345F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spacing w:val="-1"/>
                <w:w w:val="95"/>
                <w:sz w:val="18"/>
              </w:rPr>
              <w:t>0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punkti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–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apraksta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nav</w:t>
            </w:r>
          </w:p>
        </w:tc>
      </w:tr>
      <w:tr w:rsidR="00526727" w14:paraId="6F88F97C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right w:val="single" w:sz="6" w:space="0" w:color="DADDE3"/>
            </w:tcBorders>
          </w:tcPr>
          <w:p w14:paraId="3EF59CB1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</w:t>
            </w:r>
            <w:r>
              <w:rPr>
                <w:color w:val="202428"/>
                <w:spacing w:val="1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lapa</w:t>
            </w:r>
          </w:p>
        </w:tc>
      </w:tr>
      <w:tr w:rsidR="00526727" w14:paraId="1A3722AA" w14:textId="77777777">
        <w:trPr>
          <w:trHeight w:val="759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74D7E9F4" w14:textId="77777777" w:rsidR="00526727" w:rsidRDefault="00377E54">
            <w:pPr>
              <w:pStyle w:val="TableParagraph"/>
              <w:spacing w:before="111" w:line="228" w:lineRule="auto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mājaslapa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valodās,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kur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mājaslapas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sadaļu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informācija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pieejama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visās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norādītājās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vienādā</w:t>
            </w:r>
            <w:r>
              <w:rPr>
                <w:color w:val="202428"/>
                <w:spacing w:val="-7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apmērā</w:t>
            </w:r>
          </w:p>
        </w:tc>
      </w:tr>
      <w:tr w:rsidR="00526727" w14:paraId="4BAF4754" w14:textId="77777777">
        <w:trPr>
          <w:trHeight w:val="756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50399253" w14:textId="77777777" w:rsidR="00526727" w:rsidRDefault="00377E54">
            <w:pPr>
              <w:pStyle w:val="TableParagraph"/>
              <w:spacing w:before="108" w:line="228" w:lineRule="auto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mājaslapa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valodās,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kur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lapas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sadaļu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informācija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pieejama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visās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norādītājās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vienādā</w:t>
            </w:r>
            <w:r>
              <w:rPr>
                <w:color w:val="202428"/>
                <w:spacing w:val="-7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apmērā</w:t>
            </w:r>
          </w:p>
        </w:tc>
      </w:tr>
      <w:tr w:rsidR="00526727" w14:paraId="07861DC9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1E503ECE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mājaslapa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vienā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arī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nepilnīgs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informācijas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ievietojums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citu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sadaļās</w:t>
            </w:r>
          </w:p>
        </w:tc>
      </w:tr>
      <w:tr w:rsidR="00526727" w14:paraId="63D4E5B4" w14:textId="77777777">
        <w:trPr>
          <w:trHeight w:val="756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3F315D4B" w14:textId="77777777" w:rsidR="00526727" w:rsidRDefault="00377E54">
            <w:pPr>
              <w:pStyle w:val="TableParagraph"/>
              <w:spacing w:before="108" w:line="228" w:lineRule="auto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punkti,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lapas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arī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saites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norādīto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lapu,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tās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sadaļām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anketas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aizpildīšanas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brīdi</w:t>
            </w:r>
            <w:r>
              <w:rPr>
                <w:color w:val="202428"/>
                <w:spacing w:val="-7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nestrādā</w:t>
            </w:r>
          </w:p>
        </w:tc>
      </w:tr>
      <w:tr w:rsidR="00526727" w14:paraId="4E73C1F2" w14:textId="77777777">
        <w:trPr>
          <w:trHeight w:val="756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797D13F6" w14:textId="77777777" w:rsidR="00526727" w:rsidRDefault="00377E54">
            <w:pPr>
              <w:pStyle w:val="TableParagraph"/>
              <w:spacing w:before="108" w:line="228" w:lineRule="auto"/>
              <w:ind w:right="337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Papildus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mājaslapu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izstādes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norises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vietas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norises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sakrīt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mērķa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tirgus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(ja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mērķa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tirgus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nav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pirmajās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3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valodās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runājošās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valstis)</w:t>
            </w:r>
          </w:p>
        </w:tc>
      </w:tr>
      <w:tr w:rsidR="00526727" w14:paraId="56273355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right w:val="single" w:sz="6" w:space="0" w:color="DADDE3"/>
            </w:tcBorders>
          </w:tcPr>
          <w:p w14:paraId="49E44B3D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pārstāvība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sociālajos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tīklos</w:t>
            </w:r>
          </w:p>
        </w:tc>
      </w:tr>
      <w:tr w:rsidR="00526727" w14:paraId="643115FA" w14:textId="77777777">
        <w:trPr>
          <w:trHeight w:val="495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38E92B5B" w14:textId="77777777" w:rsidR="00526727" w:rsidRDefault="00377E54">
            <w:pPr>
              <w:pStyle w:val="TableParagraph"/>
              <w:spacing w:before="101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pārstāvība</w:t>
            </w:r>
          </w:p>
        </w:tc>
      </w:tr>
      <w:tr w:rsidR="00526727" w14:paraId="08DB951A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4A250271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pārstāvība</w:t>
            </w:r>
          </w:p>
        </w:tc>
      </w:tr>
      <w:tr w:rsidR="00526727" w14:paraId="22C32953" w14:textId="77777777">
        <w:trPr>
          <w:trHeight w:val="519"/>
        </w:trPr>
        <w:tc>
          <w:tcPr>
            <w:tcW w:w="10608" w:type="dxa"/>
            <w:tcBorders>
              <w:top w:val="single" w:sz="24" w:space="0" w:color="DADDE3"/>
              <w:right w:val="single" w:sz="6" w:space="0" w:color="DADDE3"/>
            </w:tcBorders>
          </w:tcPr>
          <w:p w14:paraId="6AF3B712" w14:textId="77777777" w:rsidR="00526727" w:rsidRDefault="00377E54">
            <w:pPr>
              <w:pStyle w:val="TableParagraph"/>
              <w:spacing w:before="110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Pētniecības</w:t>
            </w:r>
            <w:r>
              <w:rPr>
                <w:color w:val="202428"/>
                <w:spacing w:val="1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&amp;</w:t>
            </w:r>
            <w:r>
              <w:rPr>
                <w:color w:val="202428"/>
                <w:spacing w:val="2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attīstības</w:t>
            </w:r>
            <w:r>
              <w:rPr>
                <w:color w:val="202428"/>
                <w:spacing w:val="1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komponente</w:t>
            </w:r>
          </w:p>
        </w:tc>
      </w:tr>
      <w:tr w:rsidR="00526727" w14:paraId="26605582" w14:textId="77777777">
        <w:trPr>
          <w:trHeight w:val="759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34150B54" w14:textId="77777777" w:rsidR="00526727" w:rsidRDefault="00377E54">
            <w:pPr>
              <w:pStyle w:val="TableParagraph"/>
              <w:spacing w:before="111" w:line="228" w:lineRule="auto"/>
              <w:ind w:right="337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saņēmējam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iekšējie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resursi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pētniecības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attīstības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procesa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nodrošināšanai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(uzņēmumam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darbinieks</w:t>
            </w:r>
            <w:r>
              <w:rPr>
                <w:color w:val="202428"/>
                <w:spacing w:val="-14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vai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darbinieku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grupa,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kas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atbild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par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jaunu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produktu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radīšanu).</w:t>
            </w:r>
          </w:p>
        </w:tc>
      </w:tr>
      <w:tr w:rsidR="00526727" w14:paraId="68C2760B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58BD1459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pērk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pētniecības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attīstības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pakalpojumu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ārpakalpojumu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sniedzējiem.</w:t>
            </w:r>
          </w:p>
        </w:tc>
      </w:tr>
      <w:tr w:rsidR="00526727" w14:paraId="73FA96AF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07376A6D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spacing w:val="-1"/>
                <w:w w:val="95"/>
                <w:sz w:val="18"/>
              </w:rPr>
              <w:t>0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punkti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–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nav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apraksta</w:t>
            </w:r>
          </w:p>
        </w:tc>
      </w:tr>
      <w:tr w:rsidR="00526727" w14:paraId="4507E2EB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right w:val="single" w:sz="6" w:space="0" w:color="DADDE3"/>
            </w:tcBorders>
          </w:tcPr>
          <w:p w14:paraId="6F73B587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Procesu</w:t>
            </w:r>
            <w:r>
              <w:rPr>
                <w:color w:val="202428"/>
                <w:spacing w:val="1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inovācijas</w:t>
            </w:r>
          </w:p>
        </w:tc>
      </w:tr>
      <w:tr w:rsidR="00526727" w14:paraId="43602E2A" w14:textId="77777777">
        <w:trPr>
          <w:trHeight w:val="759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5A993A58" w14:textId="77777777" w:rsidR="00526727" w:rsidRDefault="00377E54">
            <w:pPr>
              <w:pStyle w:val="TableParagraph"/>
              <w:spacing w:before="111" w:line="228" w:lineRule="auto"/>
              <w:ind w:right="337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ieviesis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vairāk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inovatīvus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procesus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uzņēmumā,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kas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saistīti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produkta/pakalpojuma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izstrādi</w:t>
            </w:r>
            <w:r>
              <w:rPr>
                <w:color w:val="202428"/>
                <w:spacing w:val="-8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vai</w:t>
            </w:r>
            <w:r>
              <w:rPr>
                <w:color w:val="202428"/>
                <w:spacing w:val="-7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pārdošanu</w:t>
            </w:r>
          </w:p>
        </w:tc>
      </w:tr>
      <w:tr w:rsidR="00526727" w14:paraId="04A68C9E" w14:textId="77777777">
        <w:trPr>
          <w:trHeight w:val="757"/>
        </w:trPr>
        <w:tc>
          <w:tcPr>
            <w:tcW w:w="10608" w:type="dxa"/>
            <w:tcBorders>
              <w:top w:val="single" w:sz="24" w:space="0" w:color="DADDE3"/>
              <w:bottom w:val="single" w:sz="18" w:space="0" w:color="DADDE3"/>
              <w:right w:val="single" w:sz="6" w:space="0" w:color="DADDE3"/>
            </w:tcBorders>
          </w:tcPr>
          <w:p w14:paraId="5BD7E62F" w14:textId="77777777" w:rsidR="00526727" w:rsidRDefault="00377E54">
            <w:pPr>
              <w:pStyle w:val="TableParagraph"/>
              <w:spacing w:before="108" w:line="228" w:lineRule="auto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ieviesis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inovatīvus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procesus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uzņēmumā,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saistīti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produkta/pakalpojuma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izstrādi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pārdošanu</w:t>
            </w:r>
          </w:p>
        </w:tc>
      </w:tr>
    </w:tbl>
    <w:p w14:paraId="046D4053" w14:textId="77777777" w:rsidR="00526727" w:rsidRDefault="00526727">
      <w:pPr>
        <w:spacing w:line="228" w:lineRule="auto"/>
        <w:rPr>
          <w:sz w:val="18"/>
        </w:rPr>
        <w:sectPr w:rsidR="00526727">
          <w:pgSz w:w="12240" w:h="15840"/>
          <w:pgMar w:top="580" w:right="700" w:bottom="280" w:left="7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DADDE3"/>
          <w:left w:val="single" w:sz="12" w:space="0" w:color="DADDE3"/>
          <w:bottom w:val="single" w:sz="12" w:space="0" w:color="DADDE3"/>
          <w:right w:val="single" w:sz="12" w:space="0" w:color="DADDE3"/>
          <w:insideH w:val="single" w:sz="12" w:space="0" w:color="DADDE3"/>
          <w:insideV w:val="single" w:sz="12" w:space="0" w:color="DADD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2"/>
      </w:tblGrid>
      <w:tr w:rsidR="00526727" w14:paraId="1151BFB9" w14:textId="77777777">
        <w:trPr>
          <w:trHeight w:val="758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6E496918" w14:textId="77777777" w:rsidR="00526727" w:rsidRDefault="00377E54">
            <w:pPr>
              <w:pStyle w:val="TableParagraph"/>
              <w:spacing w:before="111" w:line="228" w:lineRule="auto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lastRenderedPageBreak/>
              <w:t>1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ieviesis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inovatīvu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procesus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uzņēmumā,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saistīti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produkta/pakalpojuma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izstrādi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pārdošanu</w:t>
            </w:r>
          </w:p>
        </w:tc>
      </w:tr>
      <w:tr w:rsidR="00526727" w14:paraId="6DEAB46A" w14:textId="77777777">
        <w:trPr>
          <w:trHeight w:val="495"/>
        </w:trPr>
        <w:tc>
          <w:tcPr>
            <w:tcW w:w="10602" w:type="dxa"/>
            <w:tcBorders>
              <w:top w:val="single" w:sz="24" w:space="0" w:color="DADDE3"/>
              <w:right w:val="single" w:sz="6" w:space="0" w:color="DADDE3"/>
            </w:tcBorders>
          </w:tcPr>
          <w:p w14:paraId="0834D562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inovāciju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procesi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ieviesti</w:t>
            </w:r>
          </w:p>
        </w:tc>
      </w:tr>
    </w:tbl>
    <w:p w14:paraId="60183FF7" w14:textId="77777777" w:rsidR="00526727" w:rsidRDefault="00526727">
      <w:pPr>
        <w:pStyle w:val="BodyText"/>
        <w:rPr>
          <w:sz w:val="20"/>
        </w:rPr>
      </w:pPr>
    </w:p>
    <w:p w14:paraId="1D5AD181" w14:textId="77777777" w:rsidR="00526727" w:rsidRDefault="00377E54">
      <w:pPr>
        <w:pStyle w:val="BodyText"/>
        <w:spacing w:before="11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F4E8507" wp14:editId="52521969">
            <wp:simplePos x="0" y="0"/>
            <wp:positionH relativeFrom="page">
              <wp:posOffset>514350</wp:posOffset>
            </wp:positionH>
            <wp:positionV relativeFrom="paragraph">
              <wp:posOffset>217599</wp:posOffset>
            </wp:positionV>
            <wp:extent cx="3063240" cy="6477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4157C" w14:textId="77777777" w:rsidR="00526727" w:rsidRDefault="00526727">
      <w:pPr>
        <w:pStyle w:val="BodyText"/>
        <w:spacing w:before="5"/>
        <w:rPr>
          <w:sz w:val="22"/>
        </w:rPr>
      </w:pPr>
    </w:p>
    <w:p w14:paraId="435904CC" w14:textId="1464F4DF" w:rsidR="00526727" w:rsidRDefault="00526727">
      <w:pPr>
        <w:spacing w:before="43"/>
        <w:ind w:left="110"/>
        <w:rPr>
          <w:sz w:val="19"/>
        </w:rPr>
      </w:pPr>
    </w:p>
    <w:sectPr w:rsidR="00526727">
      <w:pgSz w:w="12240" w:h="15840"/>
      <w:pgMar w:top="58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727"/>
    <w:rsid w:val="00377E54"/>
    <w:rsid w:val="00526727"/>
    <w:rsid w:val="00806EFA"/>
    <w:rsid w:val="00EE122C"/>
    <w:rsid w:val="00E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1DC7"/>
  <w15:docId w15:val="{7091AFDC-5723-4F38-9BC3-3BB528F1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"/>
      <w:ind w:left="110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2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3714</Words>
  <Characters>2117</Characters>
  <Application>Microsoft Office Word</Application>
  <DocSecurity>0</DocSecurity>
  <Lines>17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Skatīt PDF</dc:title>
  <cp:lastModifiedBy>Miks Erdmanis</cp:lastModifiedBy>
  <cp:revision>3</cp:revision>
  <dcterms:created xsi:type="dcterms:W3CDTF">2021-09-20T12:08:00Z</dcterms:created>
  <dcterms:modified xsi:type="dcterms:W3CDTF">2021-09-20T12:23:00Z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2021-09-20T00:00:00Z</vt:filetime>
  </property>
</Properties>
</file>