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09E5" w14:textId="77777777" w:rsidR="00BC65C9" w:rsidRPr="004A78BC" w:rsidRDefault="00BC65C9" w:rsidP="00C659AE">
      <w:pPr>
        <w:pStyle w:val="Heading1"/>
        <w:spacing w:before="0" w:after="0"/>
        <w:rPr>
          <w:rFonts w:ascii="Times New Roman" w:hAnsi="Times New Roman"/>
          <w:lang w:val="en-US"/>
        </w:rPr>
      </w:pPr>
    </w:p>
    <w:p w14:paraId="365653A2" w14:textId="77777777" w:rsidR="00BC65C9" w:rsidRPr="003D40F8" w:rsidRDefault="00BC65C9" w:rsidP="00C659AE">
      <w:pPr>
        <w:jc w:val="center"/>
        <w:outlineLvl w:val="0"/>
        <w:rPr>
          <w:b/>
          <w:bCs/>
        </w:rPr>
      </w:pPr>
      <w:r w:rsidRPr="00041216">
        <w:rPr>
          <w:b/>
          <w:bCs/>
        </w:rPr>
        <w:t xml:space="preserve">Līgums par </w:t>
      </w:r>
      <w:r w:rsidR="00041216" w:rsidRPr="00041216">
        <w:rPr>
          <w:b/>
          <w:bCs/>
        </w:rPr>
        <w:t>atbalsta saņemšanu</w:t>
      </w:r>
    </w:p>
    <w:p w14:paraId="28D34598" w14:textId="1F8EFCFB" w:rsidR="00C659AE" w:rsidRPr="00C659AE" w:rsidRDefault="00BC65C9" w:rsidP="00C659AE">
      <w:pPr>
        <w:jc w:val="center"/>
        <w:outlineLvl w:val="0"/>
        <w:rPr>
          <w:b/>
        </w:rPr>
      </w:pPr>
      <w:r w:rsidRPr="003D2635">
        <w:rPr>
          <w:b/>
        </w:rPr>
        <w:t>Nr.</w:t>
      </w:r>
      <w:r w:rsidRPr="003D2635">
        <w:t xml:space="preserve"> </w:t>
      </w:r>
    </w:p>
    <w:p w14:paraId="315442F9" w14:textId="77777777" w:rsidR="00550D6B" w:rsidRPr="00A937DF" w:rsidRDefault="00550D6B" w:rsidP="00550D6B">
      <w:pPr>
        <w:jc w:val="both"/>
        <w:rPr>
          <w:noProof/>
        </w:rPr>
      </w:pPr>
      <w:r w:rsidRPr="00A937DF">
        <w:rPr>
          <w:noProof/>
        </w:rPr>
        <w:t>Datums skatāms laika zīmogā</w:t>
      </w:r>
    </w:p>
    <w:p w14:paraId="4C21A698" w14:textId="77777777" w:rsidR="000E5EEE" w:rsidRDefault="000E5EEE" w:rsidP="00C659AE">
      <w:pPr>
        <w:jc w:val="both"/>
        <w:rPr>
          <w:spacing w:val="-13"/>
        </w:rPr>
      </w:pPr>
    </w:p>
    <w:p w14:paraId="4200EEE8" w14:textId="5351AD03" w:rsidR="000E5EEE" w:rsidRPr="00C659AE" w:rsidRDefault="000E5EEE" w:rsidP="00C659AE">
      <w:pPr>
        <w:tabs>
          <w:tab w:val="right" w:pos="9000"/>
        </w:tabs>
        <w:jc w:val="both"/>
        <w:rPr>
          <w:spacing w:val="-4"/>
        </w:rPr>
      </w:pPr>
    </w:p>
    <w:p w14:paraId="38DA2461" w14:textId="77777777" w:rsidR="00C659AE" w:rsidRDefault="00C659AE" w:rsidP="00C659AE">
      <w:pPr>
        <w:jc w:val="both"/>
        <w:rPr>
          <w:spacing w:val="3"/>
        </w:rPr>
      </w:pPr>
    </w:p>
    <w:p w14:paraId="23B27EDF" w14:textId="1407E01A" w:rsidR="00C659AE" w:rsidRPr="006B5936" w:rsidRDefault="000E5EEE" w:rsidP="00D42C36">
      <w:pPr>
        <w:ind w:firstLine="720"/>
        <w:jc w:val="both"/>
        <w:rPr>
          <w:spacing w:val="-4"/>
        </w:rPr>
      </w:pPr>
      <w:r w:rsidRPr="00337D11">
        <w:rPr>
          <w:b/>
        </w:rPr>
        <w:t>Latvijas Investīciju un attīstības aģentūra</w:t>
      </w:r>
      <w:r w:rsidRPr="006B5936">
        <w:t xml:space="preserve">, adrese: Pērses iela 2, Rīga, LV-1442, kura darbojas atbilstoši </w:t>
      </w:r>
      <w:r w:rsidR="006B5936" w:rsidRPr="006B5936">
        <w:t>Ministru kabineta 2012.gada 11.decembra noteikumiem Nr.857 „Latvijas Investīciju un attīstības aģentūras nolikums”</w:t>
      </w:r>
      <w:r w:rsidRPr="006B5936">
        <w:t xml:space="preserve"> (turpmāk </w:t>
      </w:r>
      <w:r w:rsidRPr="006B5936">
        <w:sym w:font="Symbol" w:char="F02D"/>
      </w:r>
      <w:r w:rsidRPr="006B5936">
        <w:t xml:space="preserve"> Aģentūra), </w:t>
      </w:r>
      <w:r w:rsidR="00A2600F" w:rsidRPr="006B5936">
        <w:t xml:space="preserve">tās direktora </w:t>
      </w:r>
      <w:r w:rsidR="00A2600F">
        <w:t xml:space="preserve">Kaspara Rožkalna </w:t>
      </w:r>
      <w:r w:rsidR="00A2600F" w:rsidRPr="006B5936">
        <w:t>personā</w:t>
      </w:r>
      <w:r w:rsidRPr="006B5936">
        <w:t>,</w:t>
      </w:r>
      <w:r w:rsidRPr="006B5936">
        <w:rPr>
          <w:b/>
        </w:rPr>
        <w:t xml:space="preserve"> </w:t>
      </w:r>
      <w:r w:rsidRPr="006B5936">
        <w:rPr>
          <w:spacing w:val="-4"/>
        </w:rPr>
        <w:t>no vienas puses,</w:t>
      </w:r>
    </w:p>
    <w:p w14:paraId="11B9FE7E" w14:textId="77777777" w:rsidR="00C659AE" w:rsidRPr="00E054A7" w:rsidRDefault="00C659AE" w:rsidP="00C659AE">
      <w:pPr>
        <w:jc w:val="both"/>
        <w:rPr>
          <w:spacing w:val="-4"/>
        </w:rPr>
      </w:pPr>
      <w:r>
        <w:rPr>
          <w:spacing w:val="-4"/>
        </w:rPr>
        <w:t>u</w:t>
      </w:r>
      <w:r w:rsidR="000E5EEE" w:rsidRPr="006B5936">
        <w:rPr>
          <w:spacing w:val="-4"/>
        </w:rPr>
        <w:t>n</w:t>
      </w:r>
    </w:p>
    <w:p w14:paraId="2764D435" w14:textId="77777777" w:rsidR="000E5EEE" w:rsidRPr="0069526F" w:rsidRDefault="00B869B3" w:rsidP="00C659AE">
      <w:pPr>
        <w:jc w:val="both"/>
        <w:rPr>
          <w:spacing w:val="-7"/>
        </w:rPr>
      </w:pPr>
      <w:r>
        <w:rPr>
          <w:b/>
        </w:rPr>
        <w:t>__________________________________</w:t>
      </w:r>
      <w:r w:rsidR="003C1782" w:rsidRPr="003C1782">
        <w:rPr>
          <w:bCs/>
        </w:rPr>
        <w:t>,</w:t>
      </w:r>
      <w:bookmarkStart w:id="0" w:name="B03"/>
      <w:bookmarkEnd w:id="0"/>
      <w:r w:rsidR="003C1782">
        <w:rPr>
          <w:bCs/>
        </w:rPr>
        <w:t xml:space="preserve"> </w:t>
      </w:r>
      <w:r w:rsidR="00BC65C9" w:rsidRPr="003C1782">
        <w:rPr>
          <w:spacing w:val="-4"/>
        </w:rPr>
        <w:t>kas</w:t>
      </w:r>
      <w:r w:rsidR="00BC65C9" w:rsidRPr="003D40F8">
        <w:rPr>
          <w:spacing w:val="-4"/>
        </w:rPr>
        <w:t xml:space="preserve"> </w:t>
      </w:r>
      <w:r w:rsidR="00BC65C9" w:rsidRPr="00C477BA">
        <w:rPr>
          <w:color w:val="000000" w:themeColor="text1"/>
          <w:spacing w:val="-4"/>
        </w:rPr>
        <w:t>ierakstīt</w:t>
      </w:r>
      <w:r w:rsidR="0047511B" w:rsidRPr="00C477BA">
        <w:rPr>
          <w:color w:val="000000" w:themeColor="text1"/>
          <w:spacing w:val="-4"/>
        </w:rPr>
        <w:t>a</w:t>
      </w:r>
      <w:r w:rsidR="00BC65C9" w:rsidRPr="00C477BA">
        <w:rPr>
          <w:color w:val="000000" w:themeColor="text1"/>
          <w:spacing w:val="-4"/>
        </w:rPr>
        <w:t xml:space="preserve"> Latvija</w:t>
      </w:r>
      <w:r w:rsidR="00B74831" w:rsidRPr="00C477BA">
        <w:rPr>
          <w:color w:val="000000" w:themeColor="text1"/>
          <w:spacing w:val="-4"/>
        </w:rPr>
        <w:t>s Republikas Uzņēmumu reģistra k</w:t>
      </w:r>
      <w:r w:rsidR="00BC65C9" w:rsidRPr="00C477BA">
        <w:rPr>
          <w:color w:val="000000" w:themeColor="text1"/>
          <w:spacing w:val="-4"/>
        </w:rPr>
        <w:t xml:space="preserve">omercreģistrā ar vienoto reģistrācijas </w:t>
      </w:r>
      <w:r w:rsidR="00BC65C9" w:rsidRPr="00C477BA">
        <w:rPr>
          <w:color w:val="000000" w:themeColor="text1"/>
          <w:spacing w:val="-8"/>
        </w:rPr>
        <w:t>numuru</w:t>
      </w:r>
      <w:r w:rsidR="00BC65C9" w:rsidRPr="00C477BA">
        <w:rPr>
          <w:color w:val="000000" w:themeColor="text1"/>
        </w:rPr>
        <w:t xml:space="preserve"> </w:t>
      </w:r>
      <w:r>
        <w:rPr>
          <w:color w:val="000000" w:themeColor="text1"/>
        </w:rPr>
        <w:t>___________________</w:t>
      </w:r>
      <w:r w:rsidR="00C477BA">
        <w:rPr>
          <w:color w:val="000000" w:themeColor="text1"/>
        </w:rPr>
        <w:t>,</w:t>
      </w:r>
      <w:r w:rsidR="00BC65C9">
        <w:rPr>
          <w:spacing w:val="-8"/>
        </w:rPr>
        <w:t xml:space="preserve"> juridiskā adrese</w:t>
      </w:r>
      <w:r w:rsidR="003C1782">
        <w:rPr>
          <w:spacing w:val="-8"/>
        </w:rPr>
        <w:t>:</w:t>
      </w:r>
      <w:r w:rsidR="00BC65C9">
        <w:rPr>
          <w:spacing w:val="-8"/>
        </w:rPr>
        <w:t xml:space="preserve"> </w:t>
      </w:r>
      <w:r>
        <w:rPr>
          <w:bCs/>
        </w:rPr>
        <w:t>_________________________________</w:t>
      </w:r>
      <w:r w:rsidR="00BC65C9">
        <w:rPr>
          <w:spacing w:val="-8"/>
        </w:rPr>
        <w:t>,</w:t>
      </w:r>
      <w:r w:rsidR="003C1782">
        <w:rPr>
          <w:spacing w:val="-8"/>
        </w:rPr>
        <w:t xml:space="preserve"> </w:t>
      </w:r>
      <w:r w:rsidR="00BC65C9" w:rsidRPr="003D40F8">
        <w:t xml:space="preserve">kuras vārdā, pamatojoties uz </w:t>
      </w:r>
      <w:r w:rsidR="00337D11">
        <w:t>statūtiem,</w:t>
      </w:r>
      <w:r w:rsidR="00BC65C9" w:rsidRPr="003D40F8">
        <w:t xml:space="preserve"> </w:t>
      </w:r>
      <w:r w:rsidR="00BC65C9" w:rsidRPr="003D40F8">
        <w:rPr>
          <w:spacing w:val="6"/>
        </w:rPr>
        <w:t>rīkojas</w:t>
      </w:r>
      <w:r w:rsidR="00B60177">
        <w:rPr>
          <w:spacing w:val="6"/>
        </w:rPr>
        <w:t xml:space="preserve"> </w:t>
      </w:r>
      <w:r>
        <w:rPr>
          <w:spacing w:val="6"/>
        </w:rPr>
        <w:t>________________________________</w:t>
      </w:r>
      <w:r w:rsidR="00A94293">
        <w:rPr>
          <w:spacing w:val="6"/>
        </w:rPr>
        <w:t>,</w:t>
      </w:r>
      <w:r w:rsidR="00C477BA" w:rsidRPr="00AE7FEF">
        <w:rPr>
          <w:spacing w:val="6"/>
        </w:rPr>
        <w:t xml:space="preserve"> </w:t>
      </w:r>
      <w:r w:rsidR="00BC65C9" w:rsidRPr="003D40F8">
        <w:rPr>
          <w:spacing w:val="6"/>
        </w:rPr>
        <w:t xml:space="preserve">(turpmāk </w:t>
      </w:r>
      <w:r w:rsidR="00BC65C9">
        <w:rPr>
          <w:b/>
          <w:spacing w:val="6"/>
        </w:rPr>
        <w:t>–</w:t>
      </w:r>
      <w:r w:rsidR="00BC65C9">
        <w:rPr>
          <w:spacing w:val="6"/>
        </w:rPr>
        <w:t xml:space="preserve"> Atbalsta saņēmējs</w:t>
      </w:r>
      <w:r w:rsidR="00BC65C9" w:rsidRPr="003D40F8">
        <w:rPr>
          <w:spacing w:val="-7"/>
        </w:rPr>
        <w:t>), no otras puses,</w:t>
      </w:r>
    </w:p>
    <w:p w14:paraId="622DC414" w14:textId="77777777" w:rsidR="00C659AE" w:rsidRPr="003D40F8" w:rsidRDefault="00BC65C9" w:rsidP="00C659AE">
      <w:pPr>
        <w:jc w:val="both"/>
      </w:pPr>
      <w:r w:rsidRPr="003D40F8">
        <w:t xml:space="preserve">turpmāk abas kopā sauktas </w:t>
      </w:r>
      <w:r w:rsidRPr="003D40F8">
        <w:rPr>
          <w:b/>
          <w:spacing w:val="6"/>
        </w:rPr>
        <w:t>-</w:t>
      </w:r>
      <w:r w:rsidRPr="003D40F8">
        <w:t xml:space="preserve"> Puses, noslēdz </w:t>
      </w:r>
      <w:r>
        <w:t xml:space="preserve">līgumu </w:t>
      </w:r>
      <w:r w:rsidRPr="003D40F8">
        <w:t xml:space="preserve">(turpmāk </w:t>
      </w:r>
      <w:r w:rsidRPr="003D40F8">
        <w:rPr>
          <w:b/>
          <w:spacing w:val="6"/>
        </w:rPr>
        <w:t>-</w:t>
      </w:r>
      <w:r>
        <w:t xml:space="preserve"> Līgums) par </w:t>
      </w:r>
      <w:r w:rsidRPr="003D40F8">
        <w:t>turpmāk minēto.</w:t>
      </w:r>
    </w:p>
    <w:p w14:paraId="10C81068" w14:textId="77777777" w:rsidR="00BC65C9" w:rsidRPr="003D40F8" w:rsidRDefault="00BC65C9" w:rsidP="00D6141B">
      <w:pPr>
        <w:numPr>
          <w:ilvl w:val="0"/>
          <w:numId w:val="25"/>
        </w:numPr>
        <w:spacing w:before="120" w:after="240"/>
        <w:ind w:left="357" w:hanging="357"/>
        <w:jc w:val="center"/>
        <w:rPr>
          <w:b/>
          <w:bCs/>
        </w:rPr>
      </w:pPr>
      <w:r w:rsidRPr="003D40F8">
        <w:rPr>
          <w:b/>
          <w:bCs/>
        </w:rPr>
        <w:t>Līguma mērķis</w:t>
      </w:r>
    </w:p>
    <w:p w14:paraId="662A10CA" w14:textId="77777777" w:rsidR="00C659AE" w:rsidRPr="00C659AE" w:rsidRDefault="00BC65C9" w:rsidP="00C659AE">
      <w:pPr>
        <w:pStyle w:val="BodyText2"/>
        <w:spacing w:after="0" w:line="240" w:lineRule="auto"/>
        <w:ind w:firstLine="357"/>
        <w:jc w:val="both"/>
      </w:pPr>
      <w:r w:rsidRPr="00FD27B6">
        <w:t xml:space="preserve">Līguma mērķis </w:t>
      </w:r>
      <w:r w:rsidR="007A51CF">
        <w:t xml:space="preserve">ir </w:t>
      </w:r>
      <w:r w:rsidR="00F85E7A">
        <w:t xml:space="preserve">saskaņā ar _______._____________ Aģentūras lēmumu Nr._________ par Atbalsta saņēmēja </w:t>
      </w:r>
      <w:r w:rsidR="00BC4290">
        <w:t xml:space="preserve">projekta </w:t>
      </w:r>
      <w:r w:rsidR="00F85E7A">
        <w:t>iesnieguma apstiprināšanu (turpmāk – Lēmums)</w:t>
      </w:r>
      <w:r w:rsidRPr="00FD27B6">
        <w:t xml:space="preserve"> nodrošināt </w:t>
      </w:r>
      <w:r w:rsidR="00EC7BD6">
        <w:rPr>
          <w:shd w:val="clear" w:color="auto" w:fill="FFFFFF"/>
        </w:rPr>
        <w:t>Atbalsta saņēmēja</w:t>
      </w:r>
      <w:r w:rsidR="004A2BD5">
        <w:rPr>
          <w:shd w:val="clear" w:color="auto" w:fill="FFFFFF"/>
        </w:rPr>
        <w:t xml:space="preserve">m </w:t>
      </w:r>
      <w:r w:rsidRPr="00FD27B6">
        <w:t>Eiropas Reģi</w:t>
      </w:r>
      <w:r w:rsidR="00B869B3">
        <w:t>onālās attīstības fonda projektā</w:t>
      </w:r>
      <w:r w:rsidRPr="00FD27B6">
        <w:t xml:space="preserve"> „Tehnoloģiju </w:t>
      </w:r>
      <w:proofErr w:type="spellStart"/>
      <w:r w:rsidRPr="00FD27B6">
        <w:t>pārneses</w:t>
      </w:r>
      <w:proofErr w:type="spellEnd"/>
      <w:r w:rsidRPr="00FD27B6">
        <w:t xml:space="preserve"> programma”, identifikācijas numurs </w:t>
      </w:r>
      <w:r w:rsidRPr="00FD27B6">
        <w:rPr>
          <w:bCs/>
        </w:rPr>
        <w:t>1.2.1.2/16/I/001</w:t>
      </w:r>
      <w:r w:rsidRPr="00FD27B6">
        <w:rPr>
          <w:bCs/>
          <w:i/>
        </w:rPr>
        <w:t xml:space="preserve"> </w:t>
      </w:r>
      <w:r w:rsidRPr="00FD27B6">
        <w:t xml:space="preserve">(turpmāk – projekts), kas apstiprināts ar Centrālās finanšu un līgumu aģentūras (turpmāk – CFLA) </w:t>
      </w:r>
      <w:r w:rsidRPr="00C45CEA">
        <w:t xml:space="preserve">2016.gada </w:t>
      </w:r>
      <w:r w:rsidR="00C45CEA" w:rsidRPr="00C45CEA">
        <w:t>9.decembra lēmumu Nr.39-2-60/7462 un 2016.gada 16.decembra atzinumu Nr.39-2-60/7634</w:t>
      </w:r>
      <w:r w:rsidRPr="00C45CEA">
        <w:rPr>
          <w:rFonts w:eastAsia="Calibri"/>
          <w:lang w:eastAsia="en-US"/>
        </w:rPr>
        <w:t xml:space="preserve"> </w:t>
      </w:r>
      <w:r w:rsidRPr="00C45CEA">
        <w:t xml:space="preserve">un tiek īstenots saskaņā ar starp Aģentūru un CFLA 2016.gada </w:t>
      </w:r>
      <w:r w:rsidR="00750535" w:rsidRPr="00C45CEA">
        <w:t>29.decembrī</w:t>
      </w:r>
      <w:r w:rsidRPr="00C45CEA">
        <w:t xml:space="preserve"> noslēgto</w:t>
      </w:r>
      <w:r w:rsidRPr="00FD27B6">
        <w:t xml:space="preserve"> vienošanos par projekta īstenošanu (turpmāk – Vienošanās)</w:t>
      </w:r>
      <w:r w:rsidR="00A94293">
        <w:t>,</w:t>
      </w:r>
      <w:r w:rsidR="00B869B3">
        <w:t xml:space="preserve"> paredzēto atbalstu augsti kvalificētu darbinieku piesaist</w:t>
      </w:r>
      <w:r w:rsidR="00A94293">
        <w:t>ei</w:t>
      </w:r>
      <w:r w:rsidR="00B869B3">
        <w:t xml:space="preserve"> </w:t>
      </w:r>
      <w:r w:rsidR="00B869B3" w:rsidRPr="00B869B3">
        <w:rPr>
          <w:shd w:val="clear" w:color="auto" w:fill="FFFFFF"/>
        </w:rPr>
        <w:t>konkrētu pētniecisku aktivitāšu, tehnoloģisku problēmu risināšanai vai jaunu vai būtiski uzlabotu produktu vai tehnoloģiju izstrādei</w:t>
      </w:r>
      <w:r w:rsidRPr="00B869B3">
        <w:t>.</w:t>
      </w:r>
    </w:p>
    <w:p w14:paraId="76D2F942" w14:textId="77777777" w:rsidR="00FD27B6" w:rsidRPr="003D40F8" w:rsidRDefault="00FD27B6" w:rsidP="00D6141B">
      <w:pPr>
        <w:pStyle w:val="BodyText2"/>
        <w:numPr>
          <w:ilvl w:val="0"/>
          <w:numId w:val="25"/>
        </w:numPr>
        <w:spacing w:before="240" w:line="240" w:lineRule="auto"/>
        <w:jc w:val="center"/>
        <w:rPr>
          <w:b/>
        </w:rPr>
      </w:pPr>
      <w:r w:rsidRPr="003D40F8">
        <w:rPr>
          <w:b/>
        </w:rPr>
        <w:t>Līguma priekšmets</w:t>
      </w:r>
    </w:p>
    <w:p w14:paraId="16B15E0D" w14:textId="77777777" w:rsidR="00394BA5" w:rsidRPr="00BD2FCA" w:rsidRDefault="00FD27B6" w:rsidP="00A94293">
      <w:pPr>
        <w:pStyle w:val="ListParagraph"/>
        <w:numPr>
          <w:ilvl w:val="1"/>
          <w:numId w:val="26"/>
        </w:numPr>
        <w:jc w:val="both"/>
      </w:pPr>
      <w:r w:rsidRPr="00BD2FCA">
        <w:t xml:space="preserve">Aģentūra </w:t>
      </w:r>
      <w:r w:rsidR="008E1FFA">
        <w:t xml:space="preserve">Līguma </w:t>
      </w:r>
      <w:r w:rsidR="00BD2FCA" w:rsidRPr="00BD2FCA">
        <w:t xml:space="preserve">ietvaros </w:t>
      </w:r>
      <w:r w:rsidR="00041216" w:rsidRPr="00BD2FCA">
        <w:t xml:space="preserve">sniedz </w:t>
      </w:r>
      <w:r w:rsidR="009B63D0" w:rsidRPr="00BD2FCA">
        <w:t>atbalstu</w:t>
      </w:r>
      <w:r w:rsidR="00F51082">
        <w:t xml:space="preserve"> augsti kvalific</w:t>
      </w:r>
      <w:r w:rsidR="004C025E">
        <w:t>ētu darbinieku</w:t>
      </w:r>
      <w:r w:rsidR="00F51082">
        <w:t xml:space="preserve"> piesaistei</w:t>
      </w:r>
      <w:r w:rsidR="00A94293" w:rsidRPr="00A94293">
        <w:t xml:space="preserve"> konkrētu pētniecisku aktivitāšu, tehnoloģisku problēmu risināšanai vai jaunu vai būtiski uzlabotu produktu vai tehnoloģiju izstrādei</w:t>
      </w:r>
      <w:r w:rsidR="00A94293">
        <w:t xml:space="preserve"> (turpmāk – atbalstāmā darbība)</w:t>
      </w:r>
      <w:r w:rsidR="00BC70C1" w:rsidRPr="00BD2FCA">
        <w:t>,</w:t>
      </w:r>
      <w:r w:rsidR="009B63D0" w:rsidRPr="00BD2FCA">
        <w:t xml:space="preserve"> līdzfinans</w:t>
      </w:r>
      <w:r w:rsidR="008A25DB" w:rsidRPr="00BD2FCA">
        <w:t xml:space="preserve">ējot </w:t>
      </w:r>
      <w:r w:rsidR="00394BA5" w:rsidRPr="00BD2FCA">
        <w:t>ar</w:t>
      </w:r>
      <w:r w:rsidR="00BD2FCA" w:rsidRPr="00BD2FCA">
        <w:t xml:space="preserve"> </w:t>
      </w:r>
      <w:r w:rsidR="00BD2FCA" w:rsidRPr="00BD2FCA">
        <w:rPr>
          <w:shd w:val="clear" w:color="auto" w:fill="FFFFFF"/>
        </w:rPr>
        <w:t>augsti kvalificētu darbinieku piesaisti</w:t>
      </w:r>
      <w:r w:rsidR="00394BA5" w:rsidRPr="00BD2FCA">
        <w:t xml:space="preserve"> </w:t>
      </w:r>
      <w:r w:rsidR="00A374FB" w:rsidRPr="00BD2FCA">
        <w:t xml:space="preserve">saistītās </w:t>
      </w:r>
      <w:r w:rsidR="00394BA5" w:rsidRPr="00BD2FCA">
        <w:rPr>
          <w:shd w:val="clear" w:color="auto" w:fill="FFFFFF"/>
        </w:rPr>
        <w:t>personāla izmaksas – atalgojum</w:t>
      </w:r>
      <w:r w:rsidR="00A94293">
        <w:rPr>
          <w:shd w:val="clear" w:color="auto" w:fill="FFFFFF"/>
        </w:rPr>
        <w:t>u</w:t>
      </w:r>
      <w:r w:rsidR="00394BA5" w:rsidRPr="00BD2FCA">
        <w:rPr>
          <w:shd w:val="clear" w:color="auto" w:fill="FFFFFF"/>
        </w:rPr>
        <w:t xml:space="preserve"> piesaistītajam darbiniekam (darba alga, ieskaitot slimības naudu (darbnespējas lapa A, kuru apmaksā darba devējs), ikgadējo atvaļinājumu, papildatvaļinājumu un atvaļinājuma kompensāciju) un darba devēja veiktās valsts sociālās apdrošināšanas </w:t>
      </w:r>
      <w:r w:rsidR="00F44E92" w:rsidRPr="00BD2FCA">
        <w:rPr>
          <w:shd w:val="clear" w:color="auto" w:fill="FFFFFF"/>
        </w:rPr>
        <w:t>obligātās iemaksas, kā arī cit</w:t>
      </w:r>
      <w:r w:rsidR="00A94293">
        <w:rPr>
          <w:shd w:val="clear" w:color="auto" w:fill="FFFFFF"/>
        </w:rPr>
        <w:t>us</w:t>
      </w:r>
      <w:r w:rsidR="00F44E92" w:rsidRPr="00BD2FCA">
        <w:rPr>
          <w:shd w:val="clear" w:color="auto" w:fill="FFFFFF"/>
        </w:rPr>
        <w:t xml:space="preserve"> normatīvajos aktos noteikt</w:t>
      </w:r>
      <w:r w:rsidR="00A94293">
        <w:rPr>
          <w:shd w:val="clear" w:color="auto" w:fill="FFFFFF"/>
        </w:rPr>
        <w:t>os</w:t>
      </w:r>
      <w:r w:rsidR="00394BA5" w:rsidRPr="00BD2FCA">
        <w:rPr>
          <w:shd w:val="clear" w:color="auto" w:fill="FFFFFF"/>
        </w:rPr>
        <w:t xml:space="preserve"> dar</w:t>
      </w:r>
      <w:r w:rsidR="00F44E92" w:rsidRPr="00BD2FCA">
        <w:rPr>
          <w:shd w:val="clear" w:color="auto" w:fill="FFFFFF"/>
        </w:rPr>
        <w:t>ba ņēmēja labā obligāti veicam</w:t>
      </w:r>
      <w:r w:rsidR="00A94293">
        <w:rPr>
          <w:shd w:val="clear" w:color="auto" w:fill="FFFFFF"/>
        </w:rPr>
        <w:t>os</w:t>
      </w:r>
      <w:r w:rsidR="00F44E92" w:rsidRPr="00BD2FCA">
        <w:rPr>
          <w:shd w:val="clear" w:color="auto" w:fill="FFFFFF"/>
        </w:rPr>
        <w:t xml:space="preserve"> maksājum</w:t>
      </w:r>
      <w:r w:rsidR="00A94293">
        <w:rPr>
          <w:shd w:val="clear" w:color="auto" w:fill="FFFFFF"/>
        </w:rPr>
        <w:t>us</w:t>
      </w:r>
      <w:r w:rsidR="00394BA5" w:rsidRPr="00BD2FCA">
        <w:rPr>
          <w:shd w:val="clear" w:color="auto" w:fill="FFFFFF"/>
        </w:rPr>
        <w:t>.</w:t>
      </w:r>
      <w:r w:rsidR="00A374FB" w:rsidRPr="00BD2FCA">
        <w:rPr>
          <w:shd w:val="clear" w:color="auto" w:fill="FFFFFF"/>
        </w:rPr>
        <w:t xml:space="preserve"> Atvaļinājuma, papildatvaļinājuma un atvaļinājuma kompensācijas izmaksas tiek līdzfinansētas, ja tās ir veiktas par atbalstām</w:t>
      </w:r>
      <w:r w:rsidR="00D72A01">
        <w:rPr>
          <w:shd w:val="clear" w:color="auto" w:fill="FFFFFF"/>
        </w:rPr>
        <w:t>ās darbības īstenošanas periodu</w:t>
      </w:r>
      <w:r w:rsidR="00A374FB" w:rsidRPr="00BD2FCA">
        <w:rPr>
          <w:shd w:val="clear" w:color="auto" w:fill="FFFFFF"/>
        </w:rPr>
        <w:t>.</w:t>
      </w:r>
    </w:p>
    <w:p w14:paraId="2D71E2FA" w14:textId="77777777" w:rsidR="00C659AE" w:rsidRPr="003C272A" w:rsidRDefault="00FD27B6" w:rsidP="00D6141B">
      <w:pPr>
        <w:pStyle w:val="Header"/>
        <w:numPr>
          <w:ilvl w:val="1"/>
          <w:numId w:val="26"/>
        </w:numPr>
        <w:tabs>
          <w:tab w:val="clear" w:pos="4153"/>
          <w:tab w:val="center" w:pos="851"/>
        </w:tabs>
        <w:ind w:left="896" w:hanging="539"/>
        <w:jc w:val="both"/>
      </w:pPr>
      <w:r w:rsidRPr="003C272A">
        <w:t>L</w:t>
      </w:r>
      <w:r w:rsidR="004237BA" w:rsidRPr="003C272A">
        <w:t xml:space="preserve">īguma 2.1.punktā minētais atbalsts ir </w:t>
      </w:r>
      <w:proofErr w:type="spellStart"/>
      <w:r w:rsidR="004237BA" w:rsidRPr="003C272A">
        <w:rPr>
          <w:i/>
        </w:rPr>
        <w:t>de</w:t>
      </w:r>
      <w:proofErr w:type="spellEnd"/>
      <w:r w:rsidR="004237BA" w:rsidRPr="003C272A">
        <w:rPr>
          <w:i/>
        </w:rPr>
        <w:t xml:space="preserve"> </w:t>
      </w:r>
      <w:proofErr w:type="spellStart"/>
      <w:r w:rsidR="004237BA" w:rsidRPr="003C272A">
        <w:rPr>
          <w:i/>
        </w:rPr>
        <w:t>minimis</w:t>
      </w:r>
      <w:proofErr w:type="spellEnd"/>
      <w:r w:rsidR="004237BA" w:rsidRPr="003C272A">
        <w:t xml:space="preserve"> atbalsts, kas tiek sniegts</w:t>
      </w:r>
      <w:r w:rsidRPr="003C272A">
        <w:t xml:space="preserve"> saskaņā ar Eiropas Komisijas 2013.gada 18.decembra Regulu (ES) Nr.</w:t>
      </w:r>
      <w:hyperlink r:id="rId8" w:tgtFrame="_blank" w:history="1">
        <w:r w:rsidRPr="003C272A">
          <w:t>1407/2013</w:t>
        </w:r>
      </w:hyperlink>
      <w:r w:rsidRPr="003C272A">
        <w:t xml:space="preserve"> par Līguma par Eiropas Savienības darbību </w:t>
      </w:r>
      <w:hyperlink r:id="rId9" w:anchor="p107" w:tgtFrame="_blank" w:history="1">
        <w:r w:rsidRPr="003C272A">
          <w:t xml:space="preserve">107. </w:t>
        </w:r>
      </w:hyperlink>
      <w:r w:rsidRPr="003C272A">
        <w:t xml:space="preserve">un </w:t>
      </w:r>
      <w:hyperlink r:id="rId10" w:anchor="p108" w:tgtFrame="_blank" w:history="1">
        <w:r w:rsidRPr="003C272A">
          <w:t>108.panta</w:t>
        </w:r>
      </w:hyperlink>
      <w:r w:rsidRPr="003C272A">
        <w:t xml:space="preserve"> piemērošanu </w:t>
      </w:r>
      <w:proofErr w:type="spellStart"/>
      <w:r w:rsidRPr="003C272A">
        <w:rPr>
          <w:i/>
          <w:iCs/>
        </w:rPr>
        <w:t>de</w:t>
      </w:r>
      <w:proofErr w:type="spellEnd"/>
      <w:r w:rsidRPr="003C272A">
        <w:rPr>
          <w:i/>
          <w:iCs/>
        </w:rPr>
        <w:t xml:space="preserve"> </w:t>
      </w:r>
      <w:proofErr w:type="spellStart"/>
      <w:r w:rsidRPr="003C272A">
        <w:rPr>
          <w:i/>
          <w:iCs/>
        </w:rPr>
        <w:t>minimis</w:t>
      </w:r>
      <w:proofErr w:type="spellEnd"/>
      <w:r w:rsidRPr="003C272A">
        <w:t xml:space="preserve"> atbalstam (Eiropas Savienības Oficiālais Vēstnesis, 2013.gada </w:t>
      </w:r>
      <w:r w:rsidRPr="003C272A">
        <w:lastRenderedPageBreak/>
        <w:t xml:space="preserve">24.decembris, </w:t>
      </w:r>
      <w:proofErr w:type="spellStart"/>
      <w:r w:rsidRPr="003C272A">
        <w:t>Nr.L</w:t>
      </w:r>
      <w:proofErr w:type="spellEnd"/>
      <w:r w:rsidRPr="003C272A">
        <w:t xml:space="preserve"> 352/1) (turpmāk – Regula Nr.</w:t>
      </w:r>
      <w:hyperlink r:id="rId11" w:tgtFrame="_blank" w:history="1">
        <w:r w:rsidRPr="003C272A">
          <w:t>1407/2013</w:t>
        </w:r>
      </w:hyperlink>
      <w:r w:rsidRPr="003C272A">
        <w:t>)</w:t>
      </w:r>
      <w:r w:rsidR="006638B9" w:rsidRPr="003C272A">
        <w:t xml:space="preserve"> </w:t>
      </w:r>
      <w:r w:rsidR="006638B9" w:rsidRPr="003C272A">
        <w:rPr>
          <w:shd w:val="clear" w:color="auto" w:fill="FFFFFF"/>
        </w:rPr>
        <w:t>un normatīvajiem aktiem par </w:t>
      </w:r>
      <w:proofErr w:type="spellStart"/>
      <w:r w:rsidR="006638B9" w:rsidRPr="003C272A">
        <w:rPr>
          <w:i/>
          <w:iCs/>
          <w:shd w:val="clear" w:color="auto" w:fill="FFFFFF"/>
        </w:rPr>
        <w:t>de</w:t>
      </w:r>
      <w:proofErr w:type="spellEnd"/>
      <w:r w:rsidR="006638B9" w:rsidRPr="003C272A">
        <w:rPr>
          <w:i/>
          <w:iCs/>
          <w:shd w:val="clear" w:color="auto" w:fill="FFFFFF"/>
        </w:rPr>
        <w:t xml:space="preserve"> </w:t>
      </w:r>
      <w:proofErr w:type="spellStart"/>
      <w:r w:rsidR="006638B9" w:rsidRPr="003C272A">
        <w:rPr>
          <w:i/>
          <w:iCs/>
          <w:shd w:val="clear" w:color="auto" w:fill="FFFFFF"/>
        </w:rPr>
        <w:t>minimis</w:t>
      </w:r>
      <w:proofErr w:type="spellEnd"/>
      <w:r w:rsidR="006638B9" w:rsidRPr="003C272A">
        <w:rPr>
          <w:shd w:val="clear" w:color="auto" w:fill="FFFFFF"/>
        </w:rPr>
        <w:t> atbalsta uzskaites un piešķiršanas kārtību un </w:t>
      </w:r>
      <w:proofErr w:type="spellStart"/>
      <w:r w:rsidR="006638B9" w:rsidRPr="003C272A">
        <w:rPr>
          <w:i/>
          <w:iCs/>
          <w:shd w:val="clear" w:color="auto" w:fill="FFFFFF"/>
        </w:rPr>
        <w:t>de</w:t>
      </w:r>
      <w:proofErr w:type="spellEnd"/>
      <w:r w:rsidR="006638B9" w:rsidRPr="003C272A">
        <w:rPr>
          <w:i/>
          <w:iCs/>
          <w:shd w:val="clear" w:color="auto" w:fill="FFFFFF"/>
        </w:rPr>
        <w:t xml:space="preserve"> </w:t>
      </w:r>
      <w:proofErr w:type="spellStart"/>
      <w:r w:rsidR="006638B9" w:rsidRPr="003C272A">
        <w:rPr>
          <w:i/>
          <w:iCs/>
          <w:shd w:val="clear" w:color="auto" w:fill="FFFFFF"/>
        </w:rPr>
        <w:t>minimis</w:t>
      </w:r>
      <w:proofErr w:type="spellEnd"/>
      <w:r w:rsidR="006638B9" w:rsidRPr="003C272A">
        <w:rPr>
          <w:shd w:val="clear" w:color="auto" w:fill="FFFFFF"/>
        </w:rPr>
        <w:t> atbalsta uzskaites veidlapu paraugiem</w:t>
      </w:r>
      <w:r w:rsidR="00CE3357">
        <w:rPr>
          <w:shd w:val="clear" w:color="auto" w:fill="FFFFFF"/>
        </w:rPr>
        <w:t>. Sniegtais atbalsts tiek piešķirts ar Aģentūras</w:t>
      </w:r>
      <w:r w:rsidR="00FD101D">
        <w:rPr>
          <w:shd w:val="clear" w:color="auto" w:fill="FFFFFF"/>
        </w:rPr>
        <w:t xml:space="preserve"> L</w:t>
      </w:r>
      <w:r w:rsidR="00CE3357">
        <w:rPr>
          <w:shd w:val="clear" w:color="auto" w:fill="FFFFFF"/>
        </w:rPr>
        <w:t>ēmumu un ir uzskatāms par komercdarbības atbalstu Atbalsta saņēmējam.</w:t>
      </w:r>
      <w:r w:rsidR="007E3BF5">
        <w:rPr>
          <w:shd w:val="clear" w:color="auto" w:fill="FFFFFF"/>
        </w:rPr>
        <w:t xml:space="preserve"> Lēmuma pieņemšanas diena ir uzskatāma par komercdarbības atbalsta piešķiršanas brīdi. </w:t>
      </w:r>
    </w:p>
    <w:p w14:paraId="051D6AE3" w14:textId="77777777" w:rsidR="00301136" w:rsidRDefault="00301136" w:rsidP="00D6141B">
      <w:pPr>
        <w:pStyle w:val="BodyText2"/>
        <w:numPr>
          <w:ilvl w:val="0"/>
          <w:numId w:val="26"/>
        </w:numPr>
        <w:spacing w:before="240" w:line="240" w:lineRule="auto"/>
        <w:jc w:val="center"/>
        <w:rPr>
          <w:b/>
        </w:rPr>
      </w:pPr>
      <w:r>
        <w:rPr>
          <w:b/>
        </w:rPr>
        <w:t xml:space="preserve">Vispārīgie </w:t>
      </w:r>
      <w:r w:rsidRPr="003D40F8">
        <w:rPr>
          <w:b/>
        </w:rPr>
        <w:t>nosacījumi</w:t>
      </w:r>
      <w:r>
        <w:rPr>
          <w:b/>
        </w:rPr>
        <w:t xml:space="preserve"> atbalsta</w:t>
      </w:r>
      <w:r w:rsidR="00C16F19">
        <w:rPr>
          <w:b/>
        </w:rPr>
        <w:t xml:space="preserve"> </w:t>
      </w:r>
      <w:r w:rsidR="001817B3">
        <w:rPr>
          <w:b/>
        </w:rPr>
        <w:t>sniegšanai</w:t>
      </w:r>
    </w:p>
    <w:p w14:paraId="549A46AD" w14:textId="1A4D06C9" w:rsidR="005815E7" w:rsidRPr="00C541C2" w:rsidRDefault="00301136" w:rsidP="003C272A">
      <w:pPr>
        <w:pStyle w:val="Header"/>
        <w:numPr>
          <w:ilvl w:val="1"/>
          <w:numId w:val="26"/>
        </w:numPr>
        <w:tabs>
          <w:tab w:val="clear" w:pos="4153"/>
          <w:tab w:val="center" w:pos="851"/>
        </w:tabs>
        <w:ind w:left="896" w:hanging="539"/>
        <w:jc w:val="both"/>
      </w:pPr>
      <w:r w:rsidRPr="00301136">
        <w:rPr>
          <w:bCs/>
        </w:rPr>
        <w:t xml:space="preserve">Aģentūra </w:t>
      </w:r>
      <w:r w:rsidR="00E0291A" w:rsidRPr="00C541C2">
        <w:rPr>
          <w:bCs/>
        </w:rPr>
        <w:t>atbalsta finansējumu</w:t>
      </w:r>
      <w:r w:rsidR="00E06AA9" w:rsidRPr="00C541C2">
        <w:rPr>
          <w:bCs/>
        </w:rPr>
        <w:t xml:space="preserve"> </w:t>
      </w:r>
      <w:r w:rsidR="00692DE4" w:rsidRPr="00C541C2">
        <w:rPr>
          <w:bCs/>
        </w:rPr>
        <w:t xml:space="preserve">izmaksā </w:t>
      </w:r>
      <w:r w:rsidRPr="00C541C2">
        <w:rPr>
          <w:bCs/>
        </w:rPr>
        <w:t>saskaņā ar</w:t>
      </w:r>
      <w:r w:rsidR="00A374FB" w:rsidRPr="00C541C2">
        <w:rPr>
          <w:lang w:eastAsia="en-US"/>
        </w:rPr>
        <w:t xml:space="preserve"> </w:t>
      </w:r>
      <w:r w:rsidRPr="00C541C2">
        <w:t xml:space="preserve">Ministru kabineta 2016.gada 25.oktobra noteikumiem Nr.692 </w:t>
      </w:r>
      <w:r w:rsidR="006574B9" w:rsidRPr="00C541C2">
        <w:t>„</w:t>
      </w:r>
      <w:r w:rsidRPr="00C541C2">
        <w:rPr>
          <w:bCs/>
          <w:shd w:val="clear" w:color="auto" w:fill="FFFFFF"/>
        </w:rPr>
        <w:t xml:space="preserve">Darbības programmas </w:t>
      </w:r>
      <w:r w:rsidR="006574B9" w:rsidRPr="00C541C2">
        <w:t>„</w:t>
      </w:r>
      <w:r w:rsidRPr="00C541C2">
        <w:rPr>
          <w:bCs/>
          <w:shd w:val="clear" w:color="auto" w:fill="FFFFFF"/>
        </w:rPr>
        <w:t>Izaugsme un nodarbinātība</w:t>
      </w:r>
      <w:r w:rsidR="006574B9" w:rsidRPr="00C541C2">
        <w:t>”</w:t>
      </w:r>
      <w:r w:rsidRPr="00C541C2">
        <w:rPr>
          <w:bCs/>
          <w:shd w:val="clear" w:color="auto" w:fill="FFFFFF"/>
        </w:rPr>
        <w:t xml:space="preserve"> 1.2.1. specifiskā atbalsta mērķa </w:t>
      </w:r>
      <w:r w:rsidR="006574B9" w:rsidRPr="00C541C2">
        <w:t>„</w:t>
      </w:r>
      <w:r w:rsidRPr="00C541C2">
        <w:rPr>
          <w:bCs/>
          <w:shd w:val="clear" w:color="auto" w:fill="FFFFFF"/>
        </w:rPr>
        <w:t>Palielināt privātā sektora investīcijas P&amp;A</w:t>
      </w:r>
      <w:r w:rsidR="006574B9" w:rsidRPr="00C541C2">
        <w:rPr>
          <w:bCs/>
          <w:shd w:val="clear" w:color="auto" w:fill="FFFFFF"/>
        </w:rPr>
        <w:t>”</w:t>
      </w:r>
      <w:r w:rsidRPr="00C541C2">
        <w:rPr>
          <w:bCs/>
          <w:shd w:val="clear" w:color="auto" w:fill="FFFFFF"/>
        </w:rPr>
        <w:t xml:space="preserve"> 1.2.1.2. pasākuma </w:t>
      </w:r>
      <w:r w:rsidR="006574B9" w:rsidRPr="00C541C2">
        <w:t>„</w:t>
      </w:r>
      <w:r w:rsidRPr="00C541C2">
        <w:rPr>
          <w:bCs/>
          <w:shd w:val="clear" w:color="auto" w:fill="FFFFFF"/>
        </w:rPr>
        <w:t xml:space="preserve">Atbalsts tehnoloģiju </w:t>
      </w:r>
      <w:proofErr w:type="spellStart"/>
      <w:r w:rsidRPr="00C541C2">
        <w:rPr>
          <w:bCs/>
          <w:shd w:val="clear" w:color="auto" w:fill="FFFFFF"/>
        </w:rPr>
        <w:t>pārneses</w:t>
      </w:r>
      <w:proofErr w:type="spellEnd"/>
      <w:r w:rsidRPr="00C541C2">
        <w:rPr>
          <w:bCs/>
          <w:shd w:val="clear" w:color="auto" w:fill="FFFFFF"/>
        </w:rPr>
        <w:t xml:space="preserve"> sistēmas pilnveidošanai</w:t>
      </w:r>
      <w:r w:rsidR="006574B9" w:rsidRPr="00C541C2">
        <w:rPr>
          <w:bCs/>
          <w:shd w:val="clear" w:color="auto" w:fill="FFFFFF"/>
        </w:rPr>
        <w:t>”</w:t>
      </w:r>
      <w:r w:rsidRPr="00C541C2">
        <w:rPr>
          <w:bCs/>
          <w:shd w:val="clear" w:color="auto" w:fill="FFFFFF"/>
        </w:rPr>
        <w:t xml:space="preserve"> īstenošanas noteikumi”</w:t>
      </w:r>
      <w:r w:rsidRPr="00C541C2">
        <w:t xml:space="preserve"> </w:t>
      </w:r>
      <w:r w:rsidRPr="00C541C2">
        <w:rPr>
          <w:bCs/>
          <w:shd w:val="clear" w:color="auto" w:fill="FFFFFF"/>
        </w:rPr>
        <w:t>(turpmāk – MK noteikumi Nr.692)</w:t>
      </w:r>
      <w:r w:rsidRPr="00C541C2">
        <w:rPr>
          <w:bCs/>
        </w:rPr>
        <w:t xml:space="preserve">, </w:t>
      </w:r>
      <w:r w:rsidR="00692DE4" w:rsidRPr="00C541C2">
        <w:t xml:space="preserve">Līgumu, </w:t>
      </w:r>
      <w:r w:rsidR="003C272A" w:rsidRPr="00C541C2">
        <w:t xml:space="preserve">Aģentūras </w:t>
      </w:r>
      <w:r w:rsidR="00024EAF" w:rsidRPr="009A024F">
        <w:t>2019.gada 30.decembra iekšējiem noteikumiem Nr.ORG-INA-IKN-2019/578</w:t>
      </w:r>
      <w:r w:rsidR="003C272A" w:rsidRPr="00C541C2">
        <w:t xml:space="preserve"> iekšējiem noteikumiem “Kārtība, kādā veic atbalsta saņēmēju atlasi, piešķir atbalstu darbības programmas „Izaugsme un nodarbinātība” 1.2.1.specifiskā atbalsta mērķa „Palielināt privātā sektora investīcijas P&amp;A” 1.2.1.2.pasākuma „Atbalsts tehnoloģiju </w:t>
      </w:r>
      <w:proofErr w:type="spellStart"/>
      <w:r w:rsidR="003C272A" w:rsidRPr="00C541C2">
        <w:t>pārneses</w:t>
      </w:r>
      <w:proofErr w:type="spellEnd"/>
      <w:r w:rsidR="003C272A" w:rsidRPr="00C541C2">
        <w:t xml:space="preserve"> sistēmas pilnveidošanai” inovāciju </w:t>
      </w:r>
      <w:proofErr w:type="spellStart"/>
      <w:r w:rsidR="003C272A" w:rsidRPr="00C541C2">
        <w:t>vaučeru</w:t>
      </w:r>
      <w:proofErr w:type="spellEnd"/>
      <w:r w:rsidR="003C272A" w:rsidRPr="00C541C2">
        <w:t xml:space="preserve"> atbalsta nodrošināšanas darbības ietvaros un veic piešķirtā atbalsta uzskaiti” (turpmāk – Iekšējie noteikumi), </w:t>
      </w:r>
      <w:r w:rsidRPr="00C541C2">
        <w:t>Vie</w:t>
      </w:r>
      <w:r w:rsidR="008E1844" w:rsidRPr="00C541C2">
        <w:t>nošanos</w:t>
      </w:r>
      <w:r w:rsidR="00F85E7A" w:rsidRPr="00C541C2">
        <w:t xml:space="preserve"> </w:t>
      </w:r>
      <w:r w:rsidR="002B5328" w:rsidRPr="00C541C2">
        <w:t>un citiem saistošajiem normatīvajiem aktiem</w:t>
      </w:r>
      <w:r w:rsidR="008E1844" w:rsidRPr="00C541C2">
        <w:t>.</w:t>
      </w:r>
    </w:p>
    <w:p w14:paraId="3D964E3D" w14:textId="4CFB540F" w:rsidR="00CE53C9" w:rsidRPr="00C541C2" w:rsidRDefault="001817B3" w:rsidP="00C659AE">
      <w:pPr>
        <w:pStyle w:val="tv213"/>
        <w:numPr>
          <w:ilvl w:val="1"/>
          <w:numId w:val="26"/>
        </w:numPr>
        <w:tabs>
          <w:tab w:val="left" w:pos="851"/>
        </w:tabs>
        <w:spacing w:before="0" w:beforeAutospacing="0" w:after="0" w:afterAutospacing="0"/>
        <w:jc w:val="both"/>
      </w:pPr>
      <w:r w:rsidRPr="00C541C2">
        <w:t>A</w:t>
      </w:r>
      <w:r w:rsidR="00846F04" w:rsidRPr="00C541C2">
        <w:t>tbalstāmās darbības m</w:t>
      </w:r>
      <w:r w:rsidR="00F15435" w:rsidRPr="00C541C2">
        <w:t>aksimālais</w:t>
      </w:r>
      <w:r w:rsidR="00D034B2" w:rsidRPr="00C541C2">
        <w:t xml:space="preserve"> </w:t>
      </w:r>
      <w:r w:rsidR="00CE53C9" w:rsidRPr="00C541C2">
        <w:t xml:space="preserve">īstenošanas periods </w:t>
      </w:r>
      <w:r w:rsidR="003868E0" w:rsidRPr="00C541C2">
        <w:rPr>
          <w:shd w:val="clear" w:color="auto" w:fill="FFFFFF"/>
        </w:rPr>
        <w:t xml:space="preserve">ir </w:t>
      </w:r>
      <w:r w:rsidR="00C30053">
        <w:rPr>
          <w:shd w:val="clear" w:color="auto" w:fill="FFFFFF"/>
        </w:rPr>
        <w:t>12</w:t>
      </w:r>
      <w:r w:rsidR="00C30053" w:rsidRPr="00C541C2">
        <w:rPr>
          <w:shd w:val="clear" w:color="auto" w:fill="FFFFFF"/>
        </w:rPr>
        <w:t>(</w:t>
      </w:r>
      <w:r w:rsidR="00C30053">
        <w:rPr>
          <w:shd w:val="clear" w:color="auto" w:fill="FFFFFF"/>
        </w:rPr>
        <w:t>divpadsmit</w:t>
      </w:r>
      <w:r w:rsidR="00C30053" w:rsidRPr="00C541C2">
        <w:rPr>
          <w:shd w:val="clear" w:color="auto" w:fill="FFFFFF"/>
        </w:rPr>
        <w:t xml:space="preserve">) </w:t>
      </w:r>
      <w:r w:rsidR="00CE53C9" w:rsidRPr="00C541C2">
        <w:rPr>
          <w:shd w:val="clear" w:color="auto" w:fill="FFFFFF"/>
        </w:rPr>
        <w:t xml:space="preserve">mēneši no dienas, kad </w:t>
      </w:r>
      <w:r w:rsidR="004E6E5F">
        <w:rPr>
          <w:shd w:val="clear" w:color="auto" w:fill="FFFFFF"/>
        </w:rPr>
        <w:t xml:space="preserve">stājies spēkā </w:t>
      </w:r>
      <w:r w:rsidR="00CE53C9" w:rsidRPr="00C541C2">
        <w:rPr>
          <w:shd w:val="clear" w:color="auto" w:fill="FFFFFF"/>
        </w:rPr>
        <w:t>Lēmums, bet ne ilgāk kā līdz 202</w:t>
      </w:r>
      <w:r w:rsidR="00C30053">
        <w:rPr>
          <w:shd w:val="clear" w:color="auto" w:fill="FFFFFF"/>
        </w:rPr>
        <w:t>3</w:t>
      </w:r>
      <w:r w:rsidR="00CE53C9" w:rsidRPr="00C541C2">
        <w:rPr>
          <w:shd w:val="clear" w:color="auto" w:fill="FFFFFF"/>
        </w:rPr>
        <w:t>.gada 3</w:t>
      </w:r>
      <w:r w:rsidR="00C30053">
        <w:rPr>
          <w:shd w:val="clear" w:color="auto" w:fill="FFFFFF"/>
        </w:rPr>
        <w:t>1</w:t>
      </w:r>
      <w:r w:rsidR="00CE53C9" w:rsidRPr="00C541C2">
        <w:rPr>
          <w:shd w:val="clear" w:color="auto" w:fill="FFFFFF"/>
        </w:rPr>
        <w:t>.</w:t>
      </w:r>
      <w:r w:rsidR="00C30053">
        <w:rPr>
          <w:shd w:val="clear" w:color="auto" w:fill="FFFFFF"/>
        </w:rPr>
        <w:t>oktobrim</w:t>
      </w:r>
      <w:r w:rsidR="00CE53C9" w:rsidRPr="00C541C2">
        <w:rPr>
          <w:shd w:val="clear" w:color="auto" w:fill="FFFFFF"/>
        </w:rPr>
        <w:t>.</w:t>
      </w:r>
    </w:p>
    <w:p w14:paraId="4A444982" w14:textId="77777777" w:rsidR="00C84D0E" w:rsidRPr="00C541C2" w:rsidRDefault="00C84D0E" w:rsidP="00C659AE">
      <w:pPr>
        <w:pStyle w:val="tv213"/>
        <w:numPr>
          <w:ilvl w:val="1"/>
          <w:numId w:val="26"/>
        </w:numPr>
        <w:tabs>
          <w:tab w:val="left" w:pos="851"/>
        </w:tabs>
        <w:spacing w:before="0" w:beforeAutospacing="0" w:after="0" w:afterAutospacing="0"/>
        <w:jc w:val="both"/>
      </w:pPr>
      <w:r w:rsidRPr="00C541C2">
        <w:t xml:space="preserve">Maksimālais atbalsta finansējums </w:t>
      </w:r>
      <w:r w:rsidR="00A22A8D" w:rsidRPr="00C541C2">
        <w:t>atbalstām</w:t>
      </w:r>
      <w:r w:rsidR="001817B3" w:rsidRPr="00C541C2">
        <w:t xml:space="preserve">ās </w:t>
      </w:r>
      <w:r w:rsidRPr="00C541C2">
        <w:t>darbīb</w:t>
      </w:r>
      <w:r w:rsidR="00A94293" w:rsidRPr="00C541C2">
        <w:t>a</w:t>
      </w:r>
      <w:r w:rsidR="001817B3" w:rsidRPr="00C541C2">
        <w:t>s īstenošanai</w:t>
      </w:r>
      <w:r w:rsidRPr="00C541C2">
        <w:t xml:space="preserve"> ir</w:t>
      </w:r>
      <w:r w:rsidR="00A94293" w:rsidRPr="00C541C2">
        <w:t xml:space="preserve"> </w:t>
      </w:r>
      <w:r w:rsidR="00B60177" w:rsidRPr="00C541C2">
        <w:t xml:space="preserve">EUR </w:t>
      </w:r>
      <w:r w:rsidR="003868E0" w:rsidRPr="00C541C2">
        <w:t>___________</w:t>
      </w:r>
      <w:r w:rsidR="003D2635" w:rsidRPr="00C541C2">
        <w:t>(</w:t>
      </w:r>
      <w:r w:rsidR="003868E0" w:rsidRPr="00C541C2">
        <w:t>summa vārdiem</w:t>
      </w:r>
      <w:r w:rsidR="003D2635" w:rsidRPr="00C541C2">
        <w:t>)</w:t>
      </w:r>
      <w:r w:rsidRPr="00C541C2">
        <w:t>.</w:t>
      </w:r>
      <w:r w:rsidR="00711D1E" w:rsidRPr="00C541C2">
        <w:t xml:space="preserve"> </w:t>
      </w:r>
    </w:p>
    <w:p w14:paraId="38C4E7C7" w14:textId="77777777" w:rsidR="00C84D0E" w:rsidRPr="00C541C2" w:rsidRDefault="00C84D0E" w:rsidP="00C659AE">
      <w:pPr>
        <w:pStyle w:val="tv213"/>
        <w:numPr>
          <w:ilvl w:val="1"/>
          <w:numId w:val="26"/>
        </w:numPr>
        <w:tabs>
          <w:tab w:val="left" w:pos="851"/>
        </w:tabs>
        <w:spacing w:before="0" w:beforeAutospacing="0" w:after="0" w:afterAutospacing="0"/>
        <w:jc w:val="both"/>
      </w:pPr>
      <w:r w:rsidRPr="00C541C2">
        <w:t>Maksimālā atbalsta</w:t>
      </w:r>
      <w:r w:rsidR="004D2251" w:rsidRPr="00C541C2">
        <w:t xml:space="preserve"> finansējuma</w:t>
      </w:r>
      <w:r w:rsidRPr="00C541C2">
        <w:t xml:space="preserve"> intensitāte </w:t>
      </w:r>
      <w:r w:rsidR="00A22A8D" w:rsidRPr="00C541C2">
        <w:t>atbalstām</w:t>
      </w:r>
      <w:r w:rsidR="001817B3" w:rsidRPr="00C541C2">
        <w:t>ās</w:t>
      </w:r>
      <w:r w:rsidR="00A22A8D" w:rsidRPr="00C541C2">
        <w:t xml:space="preserve"> </w:t>
      </w:r>
      <w:r w:rsidRPr="00C541C2">
        <w:t>darbīb</w:t>
      </w:r>
      <w:r w:rsidR="001817B3" w:rsidRPr="00C541C2">
        <w:t>as īstenošanai</w:t>
      </w:r>
      <w:r w:rsidRPr="00C541C2">
        <w:t xml:space="preserve"> ir 45%</w:t>
      </w:r>
      <w:r w:rsidR="001817B3" w:rsidRPr="00C541C2">
        <w:t xml:space="preserve"> no Līguma 2.1.punktā minētajām izmaksām</w:t>
      </w:r>
      <w:r w:rsidRPr="00C541C2">
        <w:t>.</w:t>
      </w:r>
    </w:p>
    <w:p w14:paraId="74FC982E" w14:textId="77777777" w:rsidR="00E0538D" w:rsidRPr="00C541C2" w:rsidRDefault="00E0538D" w:rsidP="00C659AE">
      <w:pPr>
        <w:pStyle w:val="tv213"/>
        <w:numPr>
          <w:ilvl w:val="1"/>
          <w:numId w:val="26"/>
        </w:numPr>
        <w:tabs>
          <w:tab w:val="left" w:pos="851"/>
        </w:tabs>
        <w:spacing w:before="0" w:beforeAutospacing="0" w:after="0" w:afterAutospacing="0"/>
        <w:jc w:val="both"/>
      </w:pPr>
      <w:r w:rsidRPr="00C541C2">
        <w:t>Atbalsta saņēmējs var saņemt</w:t>
      </w:r>
      <w:r w:rsidR="00CA4E86" w:rsidRPr="00C541C2">
        <w:t xml:space="preserve"> </w:t>
      </w:r>
      <w:r w:rsidR="00A374FB" w:rsidRPr="00C541C2">
        <w:t>Līguma 2.1.punktā minēto atbalstu</w:t>
      </w:r>
      <w:r w:rsidR="00CA4E86" w:rsidRPr="00C541C2">
        <w:t>, ja ir izpildīti šādi nosacījumi:</w:t>
      </w:r>
      <w:r w:rsidRPr="00C541C2">
        <w:t xml:space="preserve"> </w:t>
      </w:r>
    </w:p>
    <w:p w14:paraId="19670337" w14:textId="77777777" w:rsidR="004E224C" w:rsidRPr="00C541C2" w:rsidRDefault="00CA4E86" w:rsidP="00C659AE">
      <w:pPr>
        <w:pStyle w:val="tv213"/>
        <w:numPr>
          <w:ilvl w:val="2"/>
          <w:numId w:val="26"/>
        </w:numPr>
        <w:tabs>
          <w:tab w:val="left" w:pos="851"/>
        </w:tabs>
        <w:spacing w:before="0" w:beforeAutospacing="0" w:after="0" w:afterAutospacing="0"/>
        <w:jc w:val="both"/>
      </w:pPr>
      <w:r w:rsidRPr="00C541C2">
        <w:t>Atbalsta saņēmējs ir sagatavojis un Līgumā paredzētajā</w:t>
      </w:r>
      <w:r w:rsidR="001817B3" w:rsidRPr="00C541C2">
        <w:t xml:space="preserve"> kārtībā un</w:t>
      </w:r>
      <w:r w:rsidRPr="00C541C2">
        <w:t xml:space="preserve"> termiņā iesniedzis Aģentūrā noslēguma/starpposma pārskatu</w:t>
      </w:r>
      <w:r w:rsidR="001817B3" w:rsidRPr="00C541C2">
        <w:t xml:space="preserve"> par īstenoto atbalstāmo darbību</w:t>
      </w:r>
      <w:r w:rsidRPr="00C541C2">
        <w:t>, ko Aģentūra ir apstiprinājusi;</w:t>
      </w:r>
    </w:p>
    <w:p w14:paraId="1FF31B0A" w14:textId="77777777" w:rsidR="00D56D08" w:rsidRDefault="00CA4E86" w:rsidP="00C659AE">
      <w:pPr>
        <w:pStyle w:val="tv213"/>
        <w:numPr>
          <w:ilvl w:val="2"/>
          <w:numId w:val="26"/>
        </w:numPr>
        <w:tabs>
          <w:tab w:val="left" w:pos="851"/>
        </w:tabs>
        <w:spacing w:before="0" w:beforeAutospacing="0" w:after="0" w:afterAutospacing="0"/>
        <w:jc w:val="both"/>
      </w:pPr>
      <w:r w:rsidRPr="00C541C2">
        <w:t xml:space="preserve">izmaksas </w:t>
      </w:r>
      <w:r w:rsidR="001817B3" w:rsidRPr="00C541C2">
        <w:t xml:space="preserve">par atbalstāmās darbības īstenošanu </w:t>
      </w:r>
      <w:r w:rsidR="002F4231" w:rsidRPr="00C541C2">
        <w:t xml:space="preserve">ir </w:t>
      </w:r>
      <w:r w:rsidR="001817B3" w:rsidRPr="00C541C2">
        <w:t>radušās pēc Lēmuma</w:t>
      </w:r>
      <w:r w:rsidR="00286DE0">
        <w:t xml:space="preserve"> </w:t>
      </w:r>
      <w:r w:rsidR="007E3BF5">
        <w:t>stāšanās spēkā</w:t>
      </w:r>
      <w:r w:rsidR="001817B3" w:rsidRPr="00C541C2">
        <w:t xml:space="preserve">, tās </w:t>
      </w:r>
      <w:r w:rsidR="002F4231" w:rsidRPr="00C541C2">
        <w:t xml:space="preserve">veiktas </w:t>
      </w:r>
      <w:r w:rsidR="001817B3" w:rsidRPr="00C541C2">
        <w:t xml:space="preserve">līdz attiecīgā noslēguma/starpposma pārskata iesniegšanai Aģentūrā </w:t>
      </w:r>
      <w:r w:rsidR="002F4231" w:rsidRPr="00C541C2">
        <w:t xml:space="preserve">par </w:t>
      </w:r>
      <w:r w:rsidR="000B4090" w:rsidRPr="00C541C2">
        <w:t>Līguma 3.2.punktā minēt</w:t>
      </w:r>
      <w:r w:rsidR="00F84E37" w:rsidRPr="00C541C2">
        <w:t>o</w:t>
      </w:r>
      <w:r w:rsidR="000B4090" w:rsidRPr="00C541C2">
        <w:t xml:space="preserve"> atbalstāmās</w:t>
      </w:r>
      <w:r w:rsidR="000B4090">
        <w:t xml:space="preserve"> darbības</w:t>
      </w:r>
      <w:r w:rsidR="002F4231" w:rsidRPr="00AD6D79">
        <w:t xml:space="preserve"> īsteno</w:t>
      </w:r>
      <w:r w:rsidR="00DB34AC" w:rsidRPr="00AD6D79">
        <w:t>šanas periodu</w:t>
      </w:r>
      <w:r w:rsidR="00DB34AC">
        <w:t>,</w:t>
      </w:r>
      <w:r w:rsidR="002F4231">
        <w:t xml:space="preserve"> tās atbilst </w:t>
      </w:r>
      <w:r w:rsidR="002F4231" w:rsidRPr="00CA4E86">
        <w:t>MK noteikumu Nr.692 47.punktam</w:t>
      </w:r>
      <w:r w:rsidR="00AB78EF">
        <w:t xml:space="preserve"> un ar</w:t>
      </w:r>
      <w:r w:rsidR="002F4231">
        <w:t xml:space="preserve"> </w:t>
      </w:r>
      <w:r w:rsidR="002F4231" w:rsidRPr="00A33E88">
        <w:t>Lēmumu</w:t>
      </w:r>
      <w:r w:rsidR="002F4231">
        <w:t xml:space="preserve"> apstiprinātajam Atbalsta </w:t>
      </w:r>
      <w:r w:rsidR="00BC4290">
        <w:t xml:space="preserve">saņēmēja projekta iesniegumam </w:t>
      </w:r>
      <w:r w:rsidR="002F4231">
        <w:t>(turpmāk – Pieteikums)</w:t>
      </w:r>
      <w:r w:rsidRPr="00F42A8F">
        <w:t>;</w:t>
      </w:r>
    </w:p>
    <w:p w14:paraId="4C61221A" w14:textId="77777777" w:rsidR="00301136" w:rsidRDefault="00CA4E86" w:rsidP="00C659AE">
      <w:pPr>
        <w:pStyle w:val="tv213"/>
        <w:numPr>
          <w:ilvl w:val="2"/>
          <w:numId w:val="26"/>
        </w:numPr>
        <w:tabs>
          <w:tab w:val="left" w:pos="851"/>
        </w:tabs>
        <w:spacing w:before="0" w:beforeAutospacing="0" w:after="0" w:afterAutospacing="0"/>
        <w:jc w:val="both"/>
      </w:pPr>
      <w:r w:rsidRPr="00CA4E86">
        <w:t xml:space="preserve">Atbalsta saņēmējs ir nodrošinājis atsevišķu ar </w:t>
      </w:r>
      <w:r w:rsidR="00846F04">
        <w:t xml:space="preserve">atbalstāmās darbības īstenošanu </w:t>
      </w:r>
      <w:r w:rsidRPr="00CA4E86">
        <w:t>saistīto saimniecisko darījumu ieņēmumu un izdevumu grāmatvedības uzskaiti atbilstoši normatīvajiem aktiem par kārtību, kādā finanšu pārskatos atspoguļojams valsts, pašvaldību, ārvalstu, Eiropas Kopienas, citu starptautisko organizāciju un institūciju finansiālais atbalsts (finanšu palīdzība), ziedojumi un dāvinājumi naudā vai natūrā;</w:t>
      </w:r>
    </w:p>
    <w:p w14:paraId="4566269F" w14:textId="77777777" w:rsidR="001817B3" w:rsidRDefault="00CA4E86" w:rsidP="00C659AE">
      <w:pPr>
        <w:pStyle w:val="tv213"/>
        <w:numPr>
          <w:ilvl w:val="2"/>
          <w:numId w:val="26"/>
        </w:numPr>
        <w:tabs>
          <w:tab w:val="left" w:pos="851"/>
        </w:tabs>
        <w:spacing w:before="0" w:beforeAutospacing="0" w:after="0" w:afterAutospacing="0"/>
        <w:jc w:val="both"/>
      </w:pPr>
      <w:r w:rsidRPr="00CA4E86">
        <w:t xml:space="preserve">Atbalsta saņēmējs izmaksas ir veicis bezskaidras naudas norēķinu veidā no sava konta kredītiestādē, kas atbilstoši normatīvajos aktos noteiktajai kārtībai reģistrējusies kredītiestādes darbības veikšanai, un tās ir tieši saistītas ar </w:t>
      </w:r>
      <w:r w:rsidR="00846F04" w:rsidRPr="00BC0384">
        <w:t>atbalstām</w:t>
      </w:r>
      <w:r w:rsidR="001817B3">
        <w:t>o</w:t>
      </w:r>
      <w:r w:rsidRPr="00BC0384">
        <w:t xml:space="preserve"> darbīb</w:t>
      </w:r>
      <w:r w:rsidR="001817B3">
        <w:t>u</w:t>
      </w:r>
      <w:r w:rsidRPr="00CA4E86">
        <w:t xml:space="preserve">, atbilst pareizas finanšu vadības principiem, </w:t>
      </w:r>
      <w:r w:rsidR="000F7E85">
        <w:t>Līgumā</w:t>
      </w:r>
      <w:r w:rsidR="00846F04">
        <w:t xml:space="preserve"> un</w:t>
      </w:r>
      <w:r w:rsidRPr="00CA4E86">
        <w:t xml:space="preserve"> </w:t>
      </w:r>
      <w:r w:rsidR="00846F04">
        <w:t xml:space="preserve">MK noteikumos Nr.692 </w:t>
      </w:r>
      <w:r w:rsidRPr="00CA4E86">
        <w:t>noteiktajiem izmaksu ierobežojumiem, ir samērīgas un ekonomiski pamatotas</w:t>
      </w:r>
      <w:r w:rsidR="001817B3">
        <w:t>;</w:t>
      </w:r>
    </w:p>
    <w:p w14:paraId="7AE4802B" w14:textId="77777777" w:rsidR="00C659AE" w:rsidRDefault="001817B3" w:rsidP="001817B3">
      <w:pPr>
        <w:pStyle w:val="tv213"/>
        <w:numPr>
          <w:ilvl w:val="2"/>
          <w:numId w:val="26"/>
        </w:numPr>
        <w:tabs>
          <w:tab w:val="left" w:pos="851"/>
        </w:tabs>
        <w:spacing w:before="0" w:beforeAutospacing="0" w:after="0" w:afterAutospacing="0"/>
        <w:jc w:val="both"/>
      </w:pPr>
      <w:r w:rsidRPr="00912854">
        <w:lastRenderedPageBreak/>
        <w:t>Pieteikumā norādīto pētniecisku aktivitāšu, tehnoloģisku problēmu risināšanas vai jaunu vai būtiski uzlabotu produktu vai tehnoloģiju izstrādes rezultāti (auditējamās vērtības) noslēguma pārskata iesniegšanas dienā ir Atbalsta saņēmēja īpašumā</w:t>
      </w:r>
      <w:r w:rsidR="005D0BD7">
        <w:t>.</w:t>
      </w:r>
    </w:p>
    <w:p w14:paraId="2B15ECBB" w14:textId="77777777" w:rsidR="001817B3" w:rsidRPr="00F1787C" w:rsidRDefault="001817B3" w:rsidP="00D6141B">
      <w:pPr>
        <w:pStyle w:val="tv213"/>
        <w:numPr>
          <w:ilvl w:val="0"/>
          <w:numId w:val="26"/>
        </w:numPr>
        <w:tabs>
          <w:tab w:val="left" w:pos="851"/>
        </w:tabs>
        <w:spacing w:before="240" w:beforeAutospacing="0" w:after="240" w:afterAutospacing="0"/>
        <w:jc w:val="center"/>
      </w:pPr>
      <w:r w:rsidRPr="00F62080">
        <w:rPr>
          <w:b/>
        </w:rPr>
        <w:t>Pušu pienākumi un tiesības</w:t>
      </w:r>
    </w:p>
    <w:p w14:paraId="03278633" w14:textId="77777777" w:rsidR="001817B3" w:rsidRDefault="001817B3" w:rsidP="001817B3">
      <w:pPr>
        <w:pStyle w:val="tv213"/>
        <w:numPr>
          <w:ilvl w:val="1"/>
          <w:numId w:val="26"/>
        </w:numPr>
        <w:tabs>
          <w:tab w:val="left" w:pos="851"/>
        </w:tabs>
        <w:spacing w:before="0" w:beforeAutospacing="0" w:after="0" w:afterAutospacing="0"/>
        <w:jc w:val="both"/>
      </w:pPr>
      <w:r>
        <w:t>Atbalsta saņēmējam</w:t>
      </w:r>
      <w:r w:rsidRPr="003D40F8">
        <w:t xml:space="preserve"> ir </w:t>
      </w:r>
      <w:r>
        <w:t>pienākums</w:t>
      </w:r>
      <w:r w:rsidRPr="003D40F8">
        <w:t>:</w:t>
      </w:r>
    </w:p>
    <w:p w14:paraId="1E53F1DA" w14:textId="77777777" w:rsidR="001817B3" w:rsidRDefault="001817B3" w:rsidP="001817B3">
      <w:pPr>
        <w:pStyle w:val="tv213"/>
        <w:numPr>
          <w:ilvl w:val="2"/>
          <w:numId w:val="26"/>
        </w:numPr>
        <w:tabs>
          <w:tab w:val="left" w:pos="851"/>
        </w:tabs>
        <w:spacing w:before="0" w:beforeAutospacing="0" w:after="0" w:afterAutospacing="0"/>
        <w:jc w:val="both"/>
      </w:pPr>
      <w:r>
        <w:t>kvalitatīvi īstenot atbalstāmo darbību atbilstoši Līgumam, Iekšējiem noteikumiem, MK noteikumiem Nr.692, citiem saistošajiem normatīvajiem aktiem un</w:t>
      </w:r>
      <w:r w:rsidRPr="006A3F85">
        <w:t xml:space="preserve"> </w:t>
      </w:r>
      <w:r>
        <w:t>Pieteikumā norādītajam;</w:t>
      </w:r>
    </w:p>
    <w:p w14:paraId="1571E8D4" w14:textId="77777777" w:rsidR="001817B3" w:rsidRDefault="001817B3" w:rsidP="001817B3">
      <w:pPr>
        <w:pStyle w:val="tv213"/>
        <w:numPr>
          <w:ilvl w:val="2"/>
          <w:numId w:val="26"/>
        </w:numPr>
        <w:tabs>
          <w:tab w:val="left" w:pos="851"/>
        </w:tabs>
        <w:spacing w:before="0" w:beforeAutospacing="0" w:after="0" w:afterAutospacing="0"/>
        <w:jc w:val="both"/>
      </w:pPr>
      <w:r w:rsidRPr="00F1787C">
        <w:rPr>
          <w:color w:val="000000"/>
          <w:spacing w:val="-4"/>
        </w:rPr>
        <w:t xml:space="preserve"> informēt Aģentūru</w:t>
      </w:r>
      <w:r>
        <w:rPr>
          <w:color w:val="000000"/>
          <w:spacing w:val="-4"/>
        </w:rPr>
        <w:t xml:space="preserve"> </w:t>
      </w:r>
      <w:r w:rsidRPr="003D40F8">
        <w:t xml:space="preserve">par jebkuriem apstākļiem, kas varētu ietekmēt atbalsta </w:t>
      </w:r>
      <w:r>
        <w:t>finansējuma izmaksu</w:t>
      </w:r>
      <w:r w:rsidRPr="003D40F8">
        <w:t xml:space="preserve">, kā arī gadījumos, ja </w:t>
      </w:r>
      <w:r>
        <w:t xml:space="preserve">kāds no Atbalsta saņēmēja sniegtajiem apliecinājumiem izrādās vai kļūst nepatiess, neprecīzs, nepilnīgs vai maldinošs, vai arī ja pastāv citi būtiski apstākļi, kas negatīvi ietekmē vai apdraud, vai kas ir uzskatāmi par tādiem, kas varētu negatīvi ietekmēt vai apdraudēt atbalsta sniegšanu, tai skaitā, ja Atbalsta saņēmējs vairs neatbilst MK noteikumos Nr.692 un Iekšējos noteikumos noteiktajām prasībām Atbalsta saņēmējam, lai tas varētu pretendēt uz atbalsta </w:t>
      </w:r>
      <w:r w:rsidR="005C0140">
        <w:t>saņemšanu</w:t>
      </w:r>
      <w:r>
        <w:t>;</w:t>
      </w:r>
    </w:p>
    <w:p w14:paraId="4DFDD313" w14:textId="77777777" w:rsidR="001817B3" w:rsidRDefault="001817B3" w:rsidP="001817B3">
      <w:pPr>
        <w:pStyle w:val="tv213"/>
        <w:numPr>
          <w:ilvl w:val="2"/>
          <w:numId w:val="26"/>
        </w:numPr>
        <w:tabs>
          <w:tab w:val="left" w:pos="851"/>
        </w:tabs>
        <w:spacing w:before="0" w:beforeAutospacing="0" w:after="0" w:afterAutospacing="0"/>
        <w:jc w:val="both"/>
      </w:pPr>
      <w:r w:rsidRPr="003D40F8">
        <w:t>pēc Aģentūras</w:t>
      </w:r>
      <w:r>
        <w:t xml:space="preserve"> pieprasījuma un tās noteiktajā termiņā</w:t>
      </w:r>
      <w:r w:rsidRPr="003D40F8">
        <w:t xml:space="preserve"> </w:t>
      </w:r>
      <w:proofErr w:type="spellStart"/>
      <w:r w:rsidRPr="0050630B">
        <w:t>rakstveidā</w:t>
      </w:r>
      <w:proofErr w:type="spellEnd"/>
      <w:r w:rsidRPr="0050630B">
        <w:t xml:space="preserve"> vai elektroniskā veidā </w:t>
      </w:r>
      <w:r w:rsidRPr="00C42801">
        <w:t>Līguma 9.1.punktā</w:t>
      </w:r>
      <w:r w:rsidRPr="0050630B">
        <w:t xml:space="preserve"> noteiktajā kārtībā</w:t>
      </w:r>
      <w:r>
        <w:t xml:space="preserve"> ie</w:t>
      </w:r>
      <w:r w:rsidRPr="003D40F8">
        <w:t>sniegt</w:t>
      </w:r>
      <w:r>
        <w:t xml:space="preserve"> visu nepieciešamo informāciju, kas attiecas uz atbalstāmās darbības īstenošanu un</w:t>
      </w:r>
      <w:r w:rsidRPr="003D40F8">
        <w:t xml:space="preserve"> </w:t>
      </w:r>
      <w:r>
        <w:t>Līguma izpildes nodrošināšanu;</w:t>
      </w:r>
    </w:p>
    <w:p w14:paraId="1D975360" w14:textId="77777777" w:rsidR="001817B3" w:rsidRDefault="001817B3" w:rsidP="001817B3">
      <w:pPr>
        <w:pStyle w:val="tv213"/>
        <w:numPr>
          <w:ilvl w:val="2"/>
          <w:numId w:val="26"/>
        </w:numPr>
        <w:tabs>
          <w:tab w:val="left" w:pos="851"/>
        </w:tabs>
        <w:spacing w:before="0" w:beforeAutospacing="0" w:after="0" w:afterAutospacing="0"/>
        <w:jc w:val="both"/>
      </w:pPr>
      <w:r w:rsidRPr="00B600AE">
        <w:t xml:space="preserve">nodrošināt </w:t>
      </w:r>
      <w:r w:rsidRPr="00CA4E86">
        <w:t xml:space="preserve">atsevišķu ar </w:t>
      </w:r>
      <w:r>
        <w:t>Līguma</w:t>
      </w:r>
      <w:r w:rsidRPr="00CA4E86">
        <w:t xml:space="preserve"> īstenošanu saistīto saimniecisko darījumu ieņēmumu un izdevumu grāmatvedības uzskaiti atbilstoši normatīvajiem aktiem par kārtību, kādā finanšu pārskatos atspoguļojams valsts, pašvaldību, ārvalstu, Eiropas Kopienas, citu starptautisko organizāciju un institūciju finansiālais atbalsts (finanšu palīdzība), ziedojumi un dāvinājumi naudā vai natūrā;</w:t>
      </w:r>
    </w:p>
    <w:p w14:paraId="51664AB0" w14:textId="77777777" w:rsidR="001817B3" w:rsidRDefault="001817B3" w:rsidP="001817B3">
      <w:pPr>
        <w:pStyle w:val="tv213"/>
        <w:numPr>
          <w:ilvl w:val="2"/>
          <w:numId w:val="26"/>
        </w:numPr>
        <w:tabs>
          <w:tab w:val="left" w:pos="851"/>
        </w:tabs>
        <w:spacing w:before="0" w:beforeAutospacing="0" w:after="0" w:afterAutospacing="0"/>
        <w:jc w:val="both"/>
      </w:pPr>
      <w:r w:rsidRPr="00031FA3">
        <w:t>sagatavot un iesniegt Aģentūrā noslēguma</w:t>
      </w:r>
      <w:r>
        <w:t>/starpposma</w:t>
      </w:r>
      <w:r w:rsidRPr="00031FA3">
        <w:t xml:space="preserve"> pārskatu</w:t>
      </w:r>
      <w:r>
        <w:t xml:space="preserve"> </w:t>
      </w:r>
      <w:r w:rsidR="005C0140">
        <w:t>Līguma 5</w:t>
      </w:r>
      <w:r w:rsidRPr="00C42801">
        <w:t>.punktā</w:t>
      </w:r>
      <w:r>
        <w:t xml:space="preserve"> noteiktajā kārtībā un termiņā;</w:t>
      </w:r>
    </w:p>
    <w:p w14:paraId="5C4C2059" w14:textId="77777777" w:rsidR="001817B3" w:rsidRDefault="001817B3" w:rsidP="001817B3">
      <w:pPr>
        <w:pStyle w:val="tv213"/>
        <w:numPr>
          <w:ilvl w:val="2"/>
          <w:numId w:val="26"/>
        </w:numPr>
        <w:tabs>
          <w:tab w:val="left" w:pos="851"/>
        </w:tabs>
        <w:spacing w:before="0" w:beforeAutospacing="0" w:after="0" w:afterAutospacing="0"/>
        <w:jc w:val="both"/>
      </w:pPr>
      <w:r>
        <w:t xml:space="preserve">nodrošināt Aģentūrai un ES fondu uzraudzībā un vadībā iesaistītajām iestādēm iespējas saskaņā ar Vienošanos par projekta īstenošanu veikt uzraudzību un kontroli, nodrošinot Aģentūras un ES fondu uzraudzībā un vadībā iesaistīto iestāžu prasību izpildi un brīvu piekļūšanu </w:t>
      </w:r>
      <w:r w:rsidR="005C0140">
        <w:t xml:space="preserve">atbalstāmās darbības īstenošanas vietai, </w:t>
      </w:r>
      <w:r>
        <w:t>ar atbalsta saņemšanu saistīt</w:t>
      </w:r>
      <w:r w:rsidR="005C0140">
        <w:t>aj</w:t>
      </w:r>
      <w:r>
        <w:t>iem dokumentiem un informācijai;</w:t>
      </w:r>
    </w:p>
    <w:p w14:paraId="6F81CB13" w14:textId="77777777" w:rsidR="001817B3" w:rsidRDefault="001817B3" w:rsidP="001817B3">
      <w:pPr>
        <w:pStyle w:val="tv213"/>
        <w:numPr>
          <w:ilvl w:val="2"/>
          <w:numId w:val="26"/>
        </w:numPr>
        <w:tabs>
          <w:tab w:val="left" w:pos="851"/>
        </w:tabs>
        <w:spacing w:before="0" w:beforeAutospacing="0" w:after="0" w:afterAutospacing="0"/>
        <w:jc w:val="both"/>
      </w:pPr>
      <w:r>
        <w:t xml:space="preserve">noskaidrot un izpildīt visas normatīvajos aktos noteiktās prasības un pienākumus saistībā ar atbalsta finansējuma saņemšanu un no Līguma izrietošo tiesību iegūšanu, kā arī citu Līgumā paredzētu pienākumu un darbību izpildi; </w:t>
      </w:r>
    </w:p>
    <w:p w14:paraId="61588273" w14:textId="77777777" w:rsidR="001817B3" w:rsidRDefault="001817B3" w:rsidP="001817B3">
      <w:pPr>
        <w:pStyle w:val="tv213"/>
        <w:numPr>
          <w:ilvl w:val="2"/>
          <w:numId w:val="26"/>
        </w:numPr>
        <w:tabs>
          <w:tab w:val="left" w:pos="851"/>
        </w:tabs>
        <w:spacing w:before="0" w:beforeAutospacing="0" w:after="0" w:afterAutospacing="0"/>
        <w:jc w:val="both"/>
      </w:pPr>
      <w:r>
        <w:t>visā ar Līgumu saistītajā dokumentācijā, tajā skaitā uz darījumus apliecinošajiem dokumentiem, norādīt Līguma numuru;</w:t>
      </w:r>
    </w:p>
    <w:p w14:paraId="1B915B02" w14:textId="77777777" w:rsidR="001817B3" w:rsidRDefault="001817B3" w:rsidP="00CD29CE">
      <w:pPr>
        <w:pStyle w:val="tv213"/>
        <w:numPr>
          <w:ilvl w:val="2"/>
          <w:numId w:val="26"/>
        </w:numPr>
        <w:tabs>
          <w:tab w:val="left" w:pos="851"/>
        </w:tabs>
        <w:spacing w:before="0" w:beforeAutospacing="0" w:after="0" w:afterAutospacing="0"/>
        <w:jc w:val="both"/>
      </w:pPr>
      <w:r>
        <w:t xml:space="preserve"> ja Līguma 2.1.punktā minētais atbalsts tiek kumulēts ar citu </w:t>
      </w:r>
      <w:proofErr w:type="spellStart"/>
      <w:r w:rsidRPr="00F1787C">
        <w:rPr>
          <w:i/>
        </w:rPr>
        <w:t>de</w:t>
      </w:r>
      <w:proofErr w:type="spellEnd"/>
      <w:r w:rsidRPr="00F1787C">
        <w:rPr>
          <w:i/>
        </w:rPr>
        <w:t xml:space="preserve"> </w:t>
      </w:r>
      <w:proofErr w:type="spellStart"/>
      <w:r w:rsidRPr="00F1787C">
        <w:rPr>
          <w:i/>
        </w:rPr>
        <w:t>minimis</w:t>
      </w:r>
      <w:proofErr w:type="spellEnd"/>
      <w:r>
        <w:t xml:space="preserve"> vai valsts atbalstu</w:t>
      </w:r>
      <w:r w:rsidR="002771E8">
        <w:t xml:space="preserve">, vai </w:t>
      </w:r>
      <w:r w:rsidR="00CD29CE" w:rsidRPr="00CD29CE">
        <w:t xml:space="preserve">pēc </w:t>
      </w:r>
      <w:proofErr w:type="spellStart"/>
      <w:r w:rsidR="00CD29CE" w:rsidRPr="00242CBB">
        <w:rPr>
          <w:i/>
        </w:rPr>
        <w:t>de</w:t>
      </w:r>
      <w:proofErr w:type="spellEnd"/>
      <w:r w:rsidR="00CD29CE" w:rsidRPr="00242CBB">
        <w:rPr>
          <w:i/>
        </w:rPr>
        <w:t xml:space="preserve"> </w:t>
      </w:r>
      <w:proofErr w:type="spellStart"/>
      <w:r w:rsidR="00CD29CE" w:rsidRPr="00242CBB">
        <w:rPr>
          <w:i/>
        </w:rPr>
        <w:t>minimis</w:t>
      </w:r>
      <w:proofErr w:type="spellEnd"/>
      <w:r w:rsidR="00CD29CE" w:rsidRPr="00CD29CE">
        <w:t xml:space="preserve"> vai jebkāda cita valsts atbalsta saņemšanas</w:t>
      </w:r>
      <w:r w:rsidR="002771E8">
        <w:t xml:space="preserve"> Līguma darbības laikā</w:t>
      </w:r>
      <w:r w:rsidR="00CD29CE" w:rsidRPr="00CD29CE">
        <w:t xml:space="preserve"> nekavējoties informēt Aģentūru par saņemto atbalstu, atbilstoši normatīvajiem aktiem par </w:t>
      </w:r>
      <w:proofErr w:type="spellStart"/>
      <w:r w:rsidR="00CD29CE" w:rsidRPr="00242CBB">
        <w:rPr>
          <w:i/>
        </w:rPr>
        <w:t>de</w:t>
      </w:r>
      <w:proofErr w:type="spellEnd"/>
      <w:r w:rsidR="00CD29CE" w:rsidRPr="00242CBB">
        <w:rPr>
          <w:i/>
        </w:rPr>
        <w:t xml:space="preserve"> </w:t>
      </w:r>
      <w:proofErr w:type="spellStart"/>
      <w:r w:rsidR="00CD29CE" w:rsidRPr="00242CBB">
        <w:rPr>
          <w:i/>
        </w:rPr>
        <w:t>minimis</w:t>
      </w:r>
      <w:proofErr w:type="spellEnd"/>
      <w:r w:rsidR="00CD29CE" w:rsidRPr="00242CBB">
        <w:rPr>
          <w:i/>
        </w:rPr>
        <w:t xml:space="preserve"> atbalsta</w:t>
      </w:r>
      <w:r w:rsidR="00CD29CE" w:rsidRPr="00CD29CE">
        <w:t xml:space="preserve"> uzskaites un piešķiršanas kārtību un </w:t>
      </w:r>
      <w:proofErr w:type="spellStart"/>
      <w:r w:rsidR="00CD29CE" w:rsidRPr="00242CBB">
        <w:rPr>
          <w:i/>
        </w:rPr>
        <w:t>de</w:t>
      </w:r>
      <w:proofErr w:type="spellEnd"/>
      <w:r w:rsidR="00CD29CE" w:rsidRPr="00242CBB">
        <w:rPr>
          <w:i/>
        </w:rPr>
        <w:t xml:space="preserve"> </w:t>
      </w:r>
      <w:proofErr w:type="spellStart"/>
      <w:r w:rsidR="00CD29CE" w:rsidRPr="00242CBB">
        <w:rPr>
          <w:i/>
        </w:rPr>
        <w:t>minimis</w:t>
      </w:r>
      <w:proofErr w:type="spellEnd"/>
      <w:r w:rsidR="00CD29CE" w:rsidRPr="00CD29CE">
        <w:t xml:space="preserve"> atbalsta uzskaites veidlapu paraugiem</w:t>
      </w:r>
      <w:r w:rsidRPr="00F45D2C">
        <w:t>;</w:t>
      </w:r>
    </w:p>
    <w:p w14:paraId="325D1E6A" w14:textId="77777777" w:rsidR="001817B3" w:rsidRPr="00F1787C" w:rsidRDefault="001817B3" w:rsidP="001817B3">
      <w:pPr>
        <w:pStyle w:val="tv213"/>
        <w:numPr>
          <w:ilvl w:val="2"/>
          <w:numId w:val="26"/>
        </w:numPr>
        <w:tabs>
          <w:tab w:val="left" w:pos="851"/>
        </w:tabs>
        <w:spacing w:before="0" w:beforeAutospacing="0" w:after="0" w:afterAutospacing="0"/>
        <w:jc w:val="both"/>
      </w:pPr>
      <w:r w:rsidRPr="00B600AE">
        <w:lastRenderedPageBreak/>
        <w:t>j</w:t>
      </w:r>
      <w:r w:rsidRPr="00F1787C">
        <w:rPr>
          <w:shd w:val="clear" w:color="auto" w:fill="FFFFFF"/>
        </w:rPr>
        <w:t>a Atbalsta saņēmējs vienlaikus darbojas vienā vai vairākās neatbalstāmajās nozarēs un veic neatbalstāmās darbības vai citas darbības, kas ietilpst Regulas Nr.</w:t>
      </w:r>
      <w:r w:rsidRPr="00F1787C">
        <w:rPr>
          <w:rStyle w:val="apple-converted-space"/>
          <w:shd w:val="clear" w:color="auto" w:fill="FFFFFF"/>
        </w:rPr>
        <w:t> </w:t>
      </w:r>
      <w:hyperlink r:id="rId12" w:tgtFrame="_blank" w:history="1">
        <w:r w:rsidRPr="00F1787C">
          <w:rPr>
            <w:rStyle w:val="Hyperlink"/>
            <w:color w:val="auto"/>
            <w:u w:val="none"/>
            <w:shd w:val="clear" w:color="auto" w:fill="FFFFFF"/>
          </w:rPr>
          <w:t>1407/2013</w:t>
        </w:r>
      </w:hyperlink>
      <w:r w:rsidRPr="00F1787C">
        <w:rPr>
          <w:rStyle w:val="apple-converted-space"/>
          <w:shd w:val="clear" w:color="auto" w:fill="FFFFFF"/>
        </w:rPr>
        <w:t> </w:t>
      </w:r>
      <w:r w:rsidRPr="00F1787C">
        <w:rPr>
          <w:shd w:val="clear" w:color="auto" w:fill="FFFFFF"/>
        </w:rPr>
        <w:t>darbības jomā,</w:t>
      </w:r>
      <w:r w:rsidRPr="00F1787C">
        <w:rPr>
          <w:rStyle w:val="apple-converted-space"/>
          <w:shd w:val="clear" w:color="auto" w:fill="FFFFFF"/>
        </w:rPr>
        <w:t> </w:t>
      </w:r>
      <w:r w:rsidRPr="00F1787C">
        <w:rPr>
          <w:shd w:val="clear" w:color="auto" w:fill="FFFFFF"/>
        </w:rPr>
        <w:t>nodrošināt šo nozaru darbību vai izmaksu nodalīšanu saskaņā ar Regulas Nr.</w:t>
      </w:r>
      <w:r w:rsidRPr="00F1787C">
        <w:rPr>
          <w:rStyle w:val="apple-converted-space"/>
          <w:shd w:val="clear" w:color="auto" w:fill="FFFFFF"/>
        </w:rPr>
        <w:t> </w:t>
      </w:r>
      <w:hyperlink r:id="rId13" w:tgtFrame="_blank" w:history="1">
        <w:r w:rsidRPr="00F1787C">
          <w:rPr>
            <w:rStyle w:val="Hyperlink"/>
            <w:color w:val="auto"/>
            <w:u w:val="none"/>
            <w:shd w:val="clear" w:color="auto" w:fill="FFFFFF"/>
          </w:rPr>
          <w:t>1407/2013</w:t>
        </w:r>
      </w:hyperlink>
      <w:r w:rsidRPr="00F1787C">
        <w:rPr>
          <w:rStyle w:val="apple-converted-space"/>
          <w:shd w:val="clear" w:color="auto" w:fill="FFFFFF"/>
        </w:rPr>
        <w:t> </w:t>
      </w:r>
      <w:r w:rsidRPr="00F1787C">
        <w:rPr>
          <w:shd w:val="clear" w:color="auto" w:fill="FFFFFF"/>
        </w:rPr>
        <w:t>1.panta 2.punktu;</w:t>
      </w:r>
    </w:p>
    <w:p w14:paraId="3964954F" w14:textId="77777777" w:rsidR="001817B3" w:rsidRDefault="001817B3" w:rsidP="001817B3">
      <w:pPr>
        <w:pStyle w:val="tv213"/>
        <w:numPr>
          <w:ilvl w:val="2"/>
          <w:numId w:val="26"/>
        </w:numPr>
        <w:tabs>
          <w:tab w:val="left" w:pos="851"/>
        </w:tabs>
        <w:spacing w:before="0" w:beforeAutospacing="0" w:after="0" w:afterAutospacing="0"/>
        <w:jc w:val="both"/>
      </w:pPr>
      <w:r>
        <w:t>10 (</w:t>
      </w:r>
      <w:r w:rsidRPr="003D40F8">
        <w:t>desmit</w:t>
      </w:r>
      <w:r>
        <w:t xml:space="preserve">) darba </w:t>
      </w:r>
      <w:r w:rsidRPr="003D40F8">
        <w:t xml:space="preserve">dienu laikā pēc attiecīga Aģentūras pieprasījuma saņemšanas atmaksāt </w:t>
      </w:r>
      <w:r>
        <w:t xml:space="preserve">Aģentūrai neatbilstoši veiktos izdevumus </w:t>
      </w:r>
      <w:r w:rsidRPr="003D40F8">
        <w:t xml:space="preserve">vai vienoties ar Aģentūru par </w:t>
      </w:r>
      <w:r>
        <w:t xml:space="preserve">neatbilstoši veikto izdevumu </w:t>
      </w:r>
      <w:r w:rsidRPr="003D40F8">
        <w:t>atmaksas grafiku;</w:t>
      </w:r>
    </w:p>
    <w:p w14:paraId="62C0D881" w14:textId="77777777" w:rsidR="001817B3" w:rsidRPr="00F1787C" w:rsidRDefault="001817B3" w:rsidP="001817B3">
      <w:pPr>
        <w:pStyle w:val="tv213"/>
        <w:numPr>
          <w:ilvl w:val="2"/>
          <w:numId w:val="26"/>
        </w:numPr>
        <w:tabs>
          <w:tab w:val="left" w:pos="851"/>
        </w:tabs>
        <w:spacing w:before="0" w:beforeAutospacing="0" w:after="0" w:afterAutospacing="0"/>
        <w:jc w:val="both"/>
      </w:pPr>
      <w:r>
        <w:rPr>
          <w:shd w:val="clear" w:color="auto" w:fill="FFFFFF"/>
        </w:rPr>
        <w:t>atbalstāmās darbības īstenošanas</w:t>
      </w:r>
      <w:r w:rsidRPr="00F1787C">
        <w:rPr>
          <w:shd w:val="clear" w:color="auto" w:fill="FFFFFF"/>
        </w:rPr>
        <w:t xml:space="preserve"> laikā un trīs gadus pēc š</w:t>
      </w:r>
      <w:r>
        <w:rPr>
          <w:shd w:val="clear" w:color="auto" w:fill="FFFFFF"/>
        </w:rPr>
        <w:t>īs</w:t>
      </w:r>
      <w:r w:rsidRPr="00F1787C">
        <w:rPr>
          <w:shd w:val="clear" w:color="auto" w:fill="FFFFFF"/>
        </w:rPr>
        <w:t xml:space="preserve"> darbīb</w:t>
      </w:r>
      <w:r>
        <w:rPr>
          <w:shd w:val="clear" w:color="auto" w:fill="FFFFFF"/>
        </w:rPr>
        <w:t>as</w:t>
      </w:r>
      <w:r w:rsidRPr="00F1787C">
        <w:rPr>
          <w:shd w:val="clear" w:color="auto" w:fill="FFFFFF"/>
        </w:rPr>
        <w:t xml:space="preserve"> īstenošanas iesniegt Centrālajā statistikas pārvaldē pārskatus par pētniecības, attīstības un inovāciju izmaksām Centrālās statistikas pārvaldes noteiktajos termiņos un formā;</w:t>
      </w:r>
    </w:p>
    <w:p w14:paraId="1B3EC0C8" w14:textId="77777777" w:rsidR="001817B3" w:rsidRDefault="001817B3" w:rsidP="001817B3">
      <w:pPr>
        <w:pStyle w:val="tv213"/>
        <w:numPr>
          <w:ilvl w:val="2"/>
          <w:numId w:val="26"/>
        </w:numPr>
        <w:tabs>
          <w:tab w:val="left" w:pos="851"/>
        </w:tabs>
        <w:spacing w:before="0" w:beforeAutospacing="0" w:after="0" w:afterAutospacing="0"/>
        <w:jc w:val="both"/>
      </w:pPr>
      <w:r w:rsidRPr="0050630B">
        <w:t xml:space="preserve">Līguma darbības laikā atbilstoši </w:t>
      </w:r>
      <w:r w:rsidRPr="00C264AE">
        <w:t>Līguma 9.1.punktā</w:t>
      </w:r>
      <w:r w:rsidRPr="0050630B">
        <w:t xml:space="preserve"> noteiktajai kārtībai paziņot </w:t>
      </w:r>
      <w:r>
        <w:t>Aģentūrai</w:t>
      </w:r>
      <w:r w:rsidRPr="0050630B">
        <w:t xml:space="preserve"> izmaiņas </w:t>
      </w:r>
      <w:r>
        <w:t xml:space="preserve">Atbalsta saņēmēja </w:t>
      </w:r>
      <w:r w:rsidRPr="0050630B">
        <w:t>pamatdatos (kontaktinformācija, rekvizīti)</w:t>
      </w:r>
      <w:r>
        <w:t xml:space="preserve"> 3 (trīs)</w:t>
      </w:r>
      <w:r w:rsidRPr="0050630B">
        <w:t xml:space="preserve"> </w:t>
      </w:r>
      <w:r>
        <w:t>darba dienu laikā pēc to maiņas;</w:t>
      </w:r>
    </w:p>
    <w:p w14:paraId="51766C0E" w14:textId="77777777" w:rsidR="005D0BD7" w:rsidRPr="00C541C2" w:rsidRDefault="001817B3" w:rsidP="001817B3">
      <w:pPr>
        <w:pStyle w:val="tv213"/>
        <w:numPr>
          <w:ilvl w:val="2"/>
          <w:numId w:val="26"/>
        </w:numPr>
        <w:tabs>
          <w:tab w:val="left" w:pos="851"/>
        </w:tabs>
        <w:spacing w:before="0" w:beforeAutospacing="0" w:after="0" w:afterAutospacing="0"/>
        <w:jc w:val="both"/>
      </w:pPr>
      <w:r>
        <w:rPr>
          <w:shd w:val="clear" w:color="auto" w:fill="FFFFFF"/>
        </w:rPr>
        <w:t>n</w:t>
      </w:r>
      <w:r w:rsidRPr="00C34964">
        <w:rPr>
          <w:shd w:val="clear" w:color="auto" w:fill="FFFFFF"/>
        </w:rPr>
        <w:t>odrošināt informācijas un publicitātes pasākumus, kas noteikti Eiropas Parlamenta un Padomes 2013. gada 17. decembra Regulas Nr. </w:t>
      </w:r>
      <w:hyperlink r:id="rId14" w:tgtFrame="_blank" w:history="1">
        <w:r w:rsidRPr="00C34964">
          <w:rPr>
            <w:rStyle w:val="Hyperlink"/>
            <w:color w:val="auto"/>
            <w:u w:val="none"/>
            <w:shd w:val="clear" w:color="auto" w:fill="FFFFFF"/>
          </w:rPr>
          <w:t>1303/2013</w:t>
        </w:r>
      </w:hyperlink>
      <w:r w:rsidRPr="00C34964">
        <w:rPr>
          <w:shd w:val="clear" w:color="auto" w:fill="FFFFFF"/>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w:t>
      </w:r>
      <w:hyperlink r:id="rId15" w:tgtFrame="_blank" w:history="1">
        <w:r w:rsidRPr="00C34964">
          <w:rPr>
            <w:rStyle w:val="Hyperlink"/>
            <w:color w:val="auto"/>
            <w:u w:val="none"/>
            <w:shd w:val="clear" w:color="auto" w:fill="FFFFFF"/>
          </w:rPr>
          <w:t>1083/2006</w:t>
        </w:r>
      </w:hyperlink>
      <w:r w:rsidRPr="00C34964">
        <w:rPr>
          <w:shd w:val="clear" w:color="auto" w:fill="FFFFFF"/>
        </w:rPr>
        <w:t> 12. pielikuma 2.2. apakšpunktā un normatīvajos aktos par kārtību, kādā Eiropas Savienības struktūrfondu un Kohēzijas fonda ieviešanā 2014.–2020. gada plānošanas periodā nodrošināma komunikācijas un vizuālās identitātes prasību ievērošana</w:t>
      </w:r>
      <w:r w:rsidR="005D0BD7">
        <w:rPr>
          <w:shd w:val="clear" w:color="auto" w:fill="FFFFFF"/>
        </w:rPr>
        <w:t>;</w:t>
      </w:r>
    </w:p>
    <w:p w14:paraId="471C4627" w14:textId="77777777" w:rsidR="005D0BD7" w:rsidRDefault="005D0BD7" w:rsidP="005D0BD7">
      <w:pPr>
        <w:pStyle w:val="tv213"/>
        <w:numPr>
          <w:ilvl w:val="2"/>
          <w:numId w:val="26"/>
        </w:numPr>
        <w:tabs>
          <w:tab w:val="left" w:pos="851"/>
        </w:tabs>
        <w:spacing w:before="0" w:beforeAutospacing="0" w:after="0" w:afterAutospacing="0"/>
        <w:jc w:val="both"/>
      </w:pPr>
      <w:r>
        <w:t>Nodrošināt, ka Līguma 2.1.punktā minētie Atbalsta saņēmēja piesaistītie augsti kvalificētie darbinieki atbalstāmās darbības īstenošanas laikā atbilst MK noteikumos Nr.692 noteiktajiem kritērijiem.</w:t>
      </w:r>
    </w:p>
    <w:p w14:paraId="22BC23AE" w14:textId="77777777" w:rsidR="001817B3" w:rsidRPr="00C34964" w:rsidRDefault="001817B3" w:rsidP="00C541C2">
      <w:pPr>
        <w:pStyle w:val="tv213"/>
        <w:tabs>
          <w:tab w:val="left" w:pos="851"/>
        </w:tabs>
        <w:spacing w:before="0" w:beforeAutospacing="0" w:after="0" w:afterAutospacing="0"/>
        <w:ind w:left="1440"/>
        <w:jc w:val="both"/>
      </w:pPr>
    </w:p>
    <w:p w14:paraId="26B19810" w14:textId="77777777" w:rsidR="001817B3" w:rsidRDefault="001817B3" w:rsidP="001817B3">
      <w:pPr>
        <w:pStyle w:val="tv213"/>
        <w:numPr>
          <w:ilvl w:val="1"/>
          <w:numId w:val="26"/>
        </w:numPr>
        <w:tabs>
          <w:tab w:val="left" w:pos="851"/>
        </w:tabs>
        <w:spacing w:before="0" w:beforeAutospacing="0" w:after="0" w:afterAutospacing="0"/>
        <w:jc w:val="both"/>
      </w:pPr>
      <w:r>
        <w:t>Atbalsta saņēmējam</w:t>
      </w:r>
      <w:r w:rsidRPr="003D40F8">
        <w:t xml:space="preserve"> ir tiesības:</w:t>
      </w:r>
    </w:p>
    <w:p w14:paraId="06236D17" w14:textId="77777777" w:rsidR="001817B3" w:rsidRDefault="00CD29CE" w:rsidP="00CD29CE">
      <w:pPr>
        <w:pStyle w:val="tv213"/>
        <w:numPr>
          <w:ilvl w:val="2"/>
          <w:numId w:val="26"/>
        </w:numPr>
        <w:tabs>
          <w:tab w:val="left" w:pos="851"/>
        </w:tabs>
        <w:spacing w:before="0" w:beforeAutospacing="0" w:after="0" w:afterAutospacing="0"/>
        <w:jc w:val="both"/>
      </w:pPr>
      <w:r w:rsidRPr="00CD29CE">
        <w:t xml:space="preserve">lūgt Aģentūrai aktualizēt informāciju </w:t>
      </w:r>
      <w:proofErr w:type="spellStart"/>
      <w:r w:rsidRPr="00242CBB">
        <w:rPr>
          <w:i/>
        </w:rPr>
        <w:t>de</w:t>
      </w:r>
      <w:proofErr w:type="spellEnd"/>
      <w:r w:rsidRPr="00242CBB">
        <w:rPr>
          <w:i/>
        </w:rPr>
        <w:t xml:space="preserve"> </w:t>
      </w:r>
      <w:proofErr w:type="spellStart"/>
      <w:r w:rsidRPr="00242CBB">
        <w:rPr>
          <w:i/>
        </w:rPr>
        <w:t>minimis</w:t>
      </w:r>
      <w:proofErr w:type="spellEnd"/>
      <w:r w:rsidRPr="00CD29CE">
        <w:t xml:space="preserve"> atbalsta uzskaites sistēmā par piešķirtā </w:t>
      </w:r>
      <w:proofErr w:type="spellStart"/>
      <w:r w:rsidRPr="00242CBB">
        <w:rPr>
          <w:i/>
        </w:rPr>
        <w:t>de</w:t>
      </w:r>
      <w:proofErr w:type="spellEnd"/>
      <w:r w:rsidRPr="00242CBB">
        <w:rPr>
          <w:i/>
        </w:rPr>
        <w:t xml:space="preserve"> </w:t>
      </w:r>
      <w:proofErr w:type="spellStart"/>
      <w:r w:rsidRPr="00242CBB">
        <w:rPr>
          <w:i/>
        </w:rPr>
        <w:t>minimis</w:t>
      </w:r>
      <w:proofErr w:type="spellEnd"/>
      <w:r w:rsidRPr="00242CBB">
        <w:rPr>
          <w:i/>
        </w:rPr>
        <w:t xml:space="preserve"> </w:t>
      </w:r>
      <w:r w:rsidRPr="00CD29CE">
        <w:t>atbalsta apmēru</w:t>
      </w:r>
      <w:r w:rsidR="001817B3" w:rsidRPr="00F45D2C">
        <w:t>;</w:t>
      </w:r>
    </w:p>
    <w:p w14:paraId="181CC594" w14:textId="77777777" w:rsidR="001817B3" w:rsidRPr="00071A13" w:rsidRDefault="001817B3" w:rsidP="001817B3">
      <w:pPr>
        <w:pStyle w:val="tv213"/>
        <w:numPr>
          <w:ilvl w:val="2"/>
          <w:numId w:val="26"/>
        </w:numPr>
        <w:tabs>
          <w:tab w:val="left" w:pos="851"/>
        </w:tabs>
        <w:spacing w:before="0" w:beforeAutospacing="0" w:after="0" w:afterAutospacing="0"/>
        <w:jc w:val="both"/>
      </w:pPr>
      <w:r w:rsidRPr="00F1787C">
        <w:rPr>
          <w:shd w:val="clear" w:color="auto" w:fill="FFFFFF"/>
        </w:rPr>
        <w:t>ievērojot Regulas Nr.</w:t>
      </w:r>
      <w:r w:rsidRPr="00F1787C">
        <w:rPr>
          <w:rStyle w:val="apple-converted-space"/>
          <w:shd w:val="clear" w:color="auto" w:fill="FFFFFF"/>
        </w:rPr>
        <w:t> </w:t>
      </w:r>
      <w:hyperlink r:id="rId16" w:tgtFrame="_blank" w:history="1">
        <w:r w:rsidRPr="00F1787C">
          <w:rPr>
            <w:rStyle w:val="Hyperlink"/>
            <w:color w:val="auto"/>
            <w:shd w:val="clear" w:color="auto" w:fill="FFFFFF"/>
          </w:rPr>
          <w:t>1407/2013</w:t>
        </w:r>
      </w:hyperlink>
      <w:r w:rsidRPr="00F1787C">
        <w:rPr>
          <w:rStyle w:val="apple-converted-space"/>
          <w:shd w:val="clear" w:color="auto" w:fill="FFFFFF"/>
        </w:rPr>
        <w:t> </w:t>
      </w:r>
      <w:r w:rsidRPr="00F1787C">
        <w:rPr>
          <w:shd w:val="clear" w:color="auto" w:fill="FFFFFF"/>
        </w:rPr>
        <w:t>5. panta 1. un 2.punktu,</w:t>
      </w:r>
      <w:r w:rsidRPr="00F1787C">
        <w:rPr>
          <w:rStyle w:val="apple-converted-space"/>
          <w:shd w:val="clear" w:color="auto" w:fill="FFFFFF"/>
        </w:rPr>
        <w:t> </w:t>
      </w:r>
      <w:proofErr w:type="spellStart"/>
      <w:r w:rsidRPr="00F1787C">
        <w:rPr>
          <w:i/>
          <w:iCs/>
          <w:shd w:val="clear" w:color="auto" w:fill="FFFFFF"/>
        </w:rPr>
        <w:t>de</w:t>
      </w:r>
      <w:proofErr w:type="spellEnd"/>
      <w:r w:rsidRPr="00F1787C">
        <w:rPr>
          <w:i/>
          <w:iCs/>
          <w:shd w:val="clear" w:color="auto" w:fill="FFFFFF"/>
        </w:rPr>
        <w:t xml:space="preserve"> </w:t>
      </w:r>
      <w:proofErr w:type="spellStart"/>
      <w:r w:rsidRPr="00F1787C">
        <w:rPr>
          <w:i/>
          <w:iCs/>
          <w:shd w:val="clear" w:color="auto" w:fill="FFFFFF"/>
        </w:rPr>
        <w:t>minimis</w:t>
      </w:r>
      <w:proofErr w:type="spellEnd"/>
      <w:r w:rsidRPr="00F1787C">
        <w:rPr>
          <w:rStyle w:val="apple-converted-space"/>
          <w:shd w:val="clear" w:color="auto" w:fill="FFFFFF"/>
        </w:rPr>
        <w:t> </w:t>
      </w:r>
      <w:r w:rsidRPr="00F1787C">
        <w:rPr>
          <w:shd w:val="clear" w:color="auto" w:fill="FFFFFF"/>
        </w:rPr>
        <w:t xml:space="preserve">atbalstu </w:t>
      </w:r>
      <w:proofErr w:type="spellStart"/>
      <w:r w:rsidRPr="00F1787C">
        <w:rPr>
          <w:shd w:val="clear" w:color="auto" w:fill="FFFFFF"/>
        </w:rPr>
        <w:t>kumulēt</w:t>
      </w:r>
      <w:proofErr w:type="spellEnd"/>
      <w:r w:rsidRPr="00F1787C">
        <w:rPr>
          <w:shd w:val="clear" w:color="auto" w:fill="FFFFFF"/>
        </w:rPr>
        <w:t xml:space="preserve"> ar citu</w:t>
      </w:r>
      <w:r w:rsidRPr="00F1787C">
        <w:rPr>
          <w:rStyle w:val="apple-converted-space"/>
          <w:shd w:val="clear" w:color="auto" w:fill="FFFFFF"/>
        </w:rPr>
        <w:t> </w:t>
      </w:r>
      <w:proofErr w:type="spellStart"/>
      <w:r w:rsidRPr="00F1787C">
        <w:rPr>
          <w:i/>
          <w:iCs/>
          <w:shd w:val="clear" w:color="auto" w:fill="FFFFFF"/>
        </w:rPr>
        <w:t>de</w:t>
      </w:r>
      <w:proofErr w:type="spellEnd"/>
      <w:r w:rsidRPr="00F1787C">
        <w:rPr>
          <w:i/>
          <w:iCs/>
          <w:shd w:val="clear" w:color="auto" w:fill="FFFFFF"/>
        </w:rPr>
        <w:t xml:space="preserve"> </w:t>
      </w:r>
      <w:proofErr w:type="spellStart"/>
      <w:r w:rsidRPr="00F1787C">
        <w:rPr>
          <w:i/>
          <w:iCs/>
          <w:shd w:val="clear" w:color="auto" w:fill="FFFFFF"/>
        </w:rPr>
        <w:t>minimis</w:t>
      </w:r>
      <w:proofErr w:type="spellEnd"/>
      <w:r w:rsidRPr="00F1787C">
        <w:rPr>
          <w:rStyle w:val="apple-converted-space"/>
          <w:shd w:val="clear" w:color="auto" w:fill="FFFFFF"/>
        </w:rPr>
        <w:t> </w:t>
      </w:r>
      <w:r w:rsidRPr="00F1787C">
        <w:rPr>
          <w:shd w:val="clear" w:color="auto" w:fill="FFFFFF"/>
        </w:rPr>
        <w:t>atbalstu līdz Regulas Nr.</w:t>
      </w:r>
      <w:r w:rsidRPr="00F1787C">
        <w:rPr>
          <w:rStyle w:val="apple-converted-space"/>
          <w:shd w:val="clear" w:color="auto" w:fill="FFFFFF"/>
        </w:rPr>
        <w:t> </w:t>
      </w:r>
      <w:hyperlink r:id="rId17" w:tgtFrame="_blank" w:history="1">
        <w:r w:rsidRPr="00F1787C">
          <w:rPr>
            <w:rStyle w:val="Hyperlink"/>
            <w:color w:val="auto"/>
            <w:shd w:val="clear" w:color="auto" w:fill="FFFFFF"/>
          </w:rPr>
          <w:t>1407/2013</w:t>
        </w:r>
      </w:hyperlink>
      <w:r w:rsidRPr="00F1787C">
        <w:rPr>
          <w:rStyle w:val="apple-converted-space"/>
          <w:shd w:val="clear" w:color="auto" w:fill="FFFFFF"/>
        </w:rPr>
        <w:t> </w:t>
      </w:r>
      <w:r w:rsidRPr="00F1787C">
        <w:rPr>
          <w:shd w:val="clear" w:color="auto" w:fill="FFFFFF"/>
        </w:rPr>
        <w:t xml:space="preserve">3. panta 2. punktā noteiktajam attiecīgajam robežlielumam, kā arī </w:t>
      </w:r>
      <w:proofErr w:type="spellStart"/>
      <w:r w:rsidRPr="00F1787C">
        <w:rPr>
          <w:shd w:val="clear" w:color="auto" w:fill="FFFFFF"/>
        </w:rPr>
        <w:t>kumulēt</w:t>
      </w:r>
      <w:proofErr w:type="spellEnd"/>
      <w:r w:rsidRPr="00F1787C">
        <w:rPr>
          <w:shd w:val="clear" w:color="auto" w:fill="FFFFFF"/>
        </w:rPr>
        <w:t xml:space="preserve"> ar citu valsts atbalstu attiecībā uz vienām un tām pašām attiecināmajām izmaksām vai citu valsts atbalstu tam pašam riska finansējuma pasākumam, ja šīs kumulācijas rezultātā netiek pārsniegta </w:t>
      </w:r>
      <w:r w:rsidRPr="00472780">
        <w:rPr>
          <w:shd w:val="clear" w:color="auto" w:fill="FFFFFF"/>
        </w:rPr>
        <w:t>L</w:t>
      </w:r>
      <w:r>
        <w:rPr>
          <w:shd w:val="clear" w:color="auto" w:fill="FFFFFF"/>
        </w:rPr>
        <w:t>īguma 3.4.punktā</w:t>
      </w:r>
      <w:r w:rsidRPr="00B50CF6">
        <w:rPr>
          <w:shd w:val="clear" w:color="auto" w:fill="FFFFFF"/>
        </w:rPr>
        <w:t xml:space="preserve"> </w:t>
      </w:r>
      <w:r w:rsidRPr="00F1787C">
        <w:rPr>
          <w:shd w:val="clear" w:color="auto" w:fill="FFFFFF"/>
        </w:rPr>
        <w:t xml:space="preserve">noteiktā maksimālā atbalsta </w:t>
      </w:r>
      <w:r>
        <w:rPr>
          <w:shd w:val="clear" w:color="auto" w:fill="FFFFFF"/>
        </w:rPr>
        <w:t xml:space="preserve">finansējuma </w:t>
      </w:r>
      <w:r w:rsidRPr="00F1787C">
        <w:rPr>
          <w:shd w:val="clear" w:color="auto" w:fill="FFFFFF"/>
        </w:rPr>
        <w:t xml:space="preserve">intensitāte vai atbalsta </w:t>
      </w:r>
      <w:r>
        <w:rPr>
          <w:shd w:val="clear" w:color="auto" w:fill="FFFFFF"/>
        </w:rPr>
        <w:t xml:space="preserve">finansējuma </w:t>
      </w:r>
      <w:r w:rsidRPr="00F1787C">
        <w:rPr>
          <w:shd w:val="clear" w:color="auto" w:fill="FFFFFF"/>
        </w:rPr>
        <w:t>summa, kāda noteikta valsts atbalsta programmā vai Eiropas Komisijas lēmumā;</w:t>
      </w:r>
    </w:p>
    <w:p w14:paraId="22D4776A" w14:textId="77777777" w:rsidR="001817B3" w:rsidRPr="00071A13" w:rsidRDefault="001817B3" w:rsidP="001817B3">
      <w:pPr>
        <w:pStyle w:val="tv213"/>
        <w:numPr>
          <w:ilvl w:val="2"/>
          <w:numId w:val="26"/>
        </w:numPr>
        <w:tabs>
          <w:tab w:val="left" w:pos="851"/>
        </w:tabs>
        <w:spacing w:before="0" w:beforeAutospacing="0" w:after="0" w:afterAutospacing="0"/>
        <w:jc w:val="both"/>
      </w:pPr>
      <w:r w:rsidRPr="00071A13">
        <w:rPr>
          <w:shd w:val="clear" w:color="auto" w:fill="FFFFFF"/>
        </w:rPr>
        <w:t>iesniegt priekšlikumus Līguma grozījumu izdarīšanai.</w:t>
      </w:r>
    </w:p>
    <w:p w14:paraId="4BF5DD45" w14:textId="77777777" w:rsidR="001817B3" w:rsidRDefault="001817B3" w:rsidP="001817B3">
      <w:pPr>
        <w:pStyle w:val="tv213"/>
        <w:numPr>
          <w:ilvl w:val="1"/>
          <w:numId w:val="26"/>
        </w:numPr>
        <w:tabs>
          <w:tab w:val="left" w:pos="851"/>
        </w:tabs>
        <w:spacing w:before="0" w:beforeAutospacing="0" w:after="0" w:afterAutospacing="0"/>
        <w:jc w:val="both"/>
      </w:pPr>
      <w:r w:rsidRPr="00071A13">
        <w:rPr>
          <w:color w:val="000000"/>
        </w:rPr>
        <w:t>A</w:t>
      </w:r>
      <w:r w:rsidRPr="003D40F8">
        <w:t>ģentūra</w:t>
      </w:r>
      <w:r>
        <w:t>i</w:t>
      </w:r>
      <w:r w:rsidRPr="003D40F8">
        <w:t xml:space="preserve"> </w:t>
      </w:r>
      <w:r>
        <w:t xml:space="preserve">ir </w:t>
      </w:r>
      <w:r w:rsidRPr="003D40F8">
        <w:t>pienākums:</w:t>
      </w:r>
    </w:p>
    <w:p w14:paraId="32369003" w14:textId="77777777" w:rsidR="001817B3" w:rsidRDefault="001817B3" w:rsidP="001817B3">
      <w:pPr>
        <w:pStyle w:val="tv213"/>
        <w:numPr>
          <w:ilvl w:val="2"/>
          <w:numId w:val="26"/>
        </w:numPr>
        <w:tabs>
          <w:tab w:val="left" w:pos="851"/>
        </w:tabs>
        <w:spacing w:before="0" w:beforeAutospacing="0" w:after="0" w:afterAutospacing="0"/>
        <w:jc w:val="both"/>
      </w:pPr>
      <w:r w:rsidRPr="003D40F8">
        <w:t xml:space="preserve">veikt </w:t>
      </w:r>
      <w:r>
        <w:t xml:space="preserve">Līguma īstenošanas </w:t>
      </w:r>
      <w:r w:rsidRPr="003D40F8">
        <w:t>uzraudzību, kontroli un izvērtēt tā</w:t>
      </w:r>
      <w:r>
        <w:t>s</w:t>
      </w:r>
      <w:r w:rsidRPr="003D40F8">
        <w:t xml:space="preserve"> atbilstību </w:t>
      </w:r>
      <w:r w:rsidR="005C0140">
        <w:t xml:space="preserve">Līguma un </w:t>
      </w:r>
      <w:r w:rsidRPr="003D40F8">
        <w:t>normatīvo aktu prasībām;</w:t>
      </w:r>
    </w:p>
    <w:p w14:paraId="723F84CD" w14:textId="77777777" w:rsidR="001817B3" w:rsidRDefault="001817B3" w:rsidP="001817B3">
      <w:pPr>
        <w:pStyle w:val="tv213"/>
        <w:numPr>
          <w:ilvl w:val="2"/>
          <w:numId w:val="26"/>
        </w:numPr>
        <w:tabs>
          <w:tab w:val="left" w:pos="851"/>
        </w:tabs>
        <w:spacing w:before="0" w:beforeAutospacing="0" w:after="0" w:afterAutospacing="0"/>
        <w:jc w:val="both"/>
      </w:pPr>
      <w:r w:rsidRPr="003D40F8">
        <w:t xml:space="preserve">izvērtēt </w:t>
      </w:r>
      <w:r>
        <w:t>Atbalsta saņēmēja</w:t>
      </w:r>
      <w:r w:rsidRPr="003D40F8">
        <w:t xml:space="preserve"> iesniegtos dokumentus Līgumā noteiktajā kārtībā;</w:t>
      </w:r>
    </w:p>
    <w:p w14:paraId="09D691C8" w14:textId="77777777" w:rsidR="001817B3" w:rsidRDefault="001817B3" w:rsidP="001817B3">
      <w:pPr>
        <w:pStyle w:val="tv213"/>
        <w:numPr>
          <w:ilvl w:val="2"/>
          <w:numId w:val="26"/>
        </w:numPr>
        <w:tabs>
          <w:tab w:val="left" w:pos="851"/>
        </w:tabs>
        <w:spacing w:before="0" w:beforeAutospacing="0" w:after="0" w:afterAutospacing="0"/>
        <w:jc w:val="both"/>
      </w:pPr>
      <w:r>
        <w:t>sniegt konsultācijas Atbalsta saņēmējam par ar Līguma izpildi saistītiem jautājumiem.</w:t>
      </w:r>
    </w:p>
    <w:p w14:paraId="07A348F4" w14:textId="77777777" w:rsidR="001817B3" w:rsidRDefault="001817B3" w:rsidP="001817B3">
      <w:pPr>
        <w:pStyle w:val="tv213"/>
        <w:numPr>
          <w:ilvl w:val="1"/>
          <w:numId w:val="26"/>
        </w:numPr>
        <w:tabs>
          <w:tab w:val="left" w:pos="851"/>
        </w:tabs>
        <w:spacing w:before="0" w:beforeAutospacing="0" w:after="0" w:afterAutospacing="0"/>
        <w:jc w:val="both"/>
      </w:pPr>
      <w:r w:rsidRPr="00CB05EC">
        <w:rPr>
          <w:color w:val="000000"/>
        </w:rPr>
        <w:t>Aģentūrai</w:t>
      </w:r>
      <w:r>
        <w:t xml:space="preserve"> ir tiesības: </w:t>
      </w:r>
    </w:p>
    <w:p w14:paraId="1E325AF6" w14:textId="77777777" w:rsidR="005C0140" w:rsidRDefault="005C0140" w:rsidP="005C0140">
      <w:pPr>
        <w:pStyle w:val="tv213"/>
        <w:numPr>
          <w:ilvl w:val="2"/>
          <w:numId w:val="26"/>
        </w:numPr>
        <w:tabs>
          <w:tab w:val="left" w:pos="851"/>
        </w:tabs>
        <w:spacing w:before="0" w:beforeAutospacing="0" w:after="0" w:afterAutospacing="0"/>
        <w:jc w:val="both"/>
      </w:pPr>
      <w:r>
        <w:lastRenderedPageBreak/>
        <w:t xml:space="preserve">nepieciešamības gadījumā piesaistīt ekspertu vai nodot ar Līguma izpildi saistīto dokumentāciju kompetentām valsts institūcijām, lai pārbaudītu, vai noslēguma/starpposma pārskatā norādītās izmaksas ir saistītas ar atbalstāmās darbības īstenošanu, ir samērīgas un ekonomiski pamatotas; </w:t>
      </w:r>
    </w:p>
    <w:p w14:paraId="0CD84A30" w14:textId="77777777" w:rsidR="005C0140" w:rsidRPr="00E27C87" w:rsidRDefault="005C0140" w:rsidP="005C0140">
      <w:pPr>
        <w:pStyle w:val="ListParagraph"/>
        <w:numPr>
          <w:ilvl w:val="2"/>
          <w:numId w:val="26"/>
        </w:numPr>
        <w:jc w:val="both"/>
      </w:pPr>
      <w:r w:rsidRPr="00E27C87">
        <w:t>konstatējot Līguma īstenošanā pretrunu ar normatīvā akta vai Līguma noteikumiem,</w:t>
      </w:r>
      <w:r w:rsidRPr="00291A16">
        <w:t xml:space="preserve"> </w:t>
      </w:r>
      <w:r w:rsidRPr="00E27C87">
        <w:t xml:space="preserve">uzdot </w:t>
      </w:r>
      <w:r>
        <w:t>Atbalsta</w:t>
      </w:r>
      <w:r w:rsidRPr="00E27C87">
        <w:t xml:space="preserve"> saņēmējam sniegt skaidrojumu par pretrunas rašanās iemesliem, kā arī novērst konstatēto pretrunu Aģentūras noteikt</w:t>
      </w:r>
      <w:r>
        <w:t>aj</w:t>
      </w:r>
      <w:r w:rsidRPr="00E27C87">
        <w:t xml:space="preserve">ā termiņā (ja attiecināms); </w:t>
      </w:r>
    </w:p>
    <w:p w14:paraId="60A2DD77" w14:textId="77777777" w:rsidR="005C0140" w:rsidRPr="00F8796D" w:rsidRDefault="005C0140" w:rsidP="005C0140">
      <w:pPr>
        <w:pStyle w:val="ListParagraph"/>
        <w:numPr>
          <w:ilvl w:val="2"/>
          <w:numId w:val="26"/>
        </w:numPr>
        <w:jc w:val="both"/>
      </w:pPr>
      <w:r w:rsidRPr="00F8796D">
        <w:t xml:space="preserve">veikt pārbaudes </w:t>
      </w:r>
      <w:r>
        <w:t>atbalstāmās</w:t>
      </w:r>
      <w:r w:rsidRPr="00F8796D">
        <w:t xml:space="preserve"> </w:t>
      </w:r>
      <w:r>
        <w:t>darbību</w:t>
      </w:r>
      <w:r w:rsidRPr="00F8796D">
        <w:t xml:space="preserve"> īstenošanas vietā, lai pārliecinātos, ka Atbalsta saņēmējs ievēro Līguma un saistošo normatīvo aktu prasības;</w:t>
      </w:r>
    </w:p>
    <w:p w14:paraId="631709C0" w14:textId="77777777" w:rsidR="005C0140" w:rsidRDefault="005C0140" w:rsidP="005C0140">
      <w:pPr>
        <w:pStyle w:val="ListParagraph"/>
        <w:numPr>
          <w:ilvl w:val="2"/>
          <w:numId w:val="26"/>
        </w:numPr>
        <w:jc w:val="both"/>
      </w:pPr>
      <w:r w:rsidRPr="00F8796D">
        <w:t xml:space="preserve">apturēt Atbalsta finansējuma </w:t>
      </w:r>
      <w:r>
        <w:t>izmaksu</w:t>
      </w:r>
      <w:r w:rsidRPr="00F8796D">
        <w:t xml:space="preserve"> Līguma </w:t>
      </w:r>
      <w:r>
        <w:t>5.13</w:t>
      </w:r>
      <w:r w:rsidRPr="009C12E6">
        <w:t>.</w:t>
      </w:r>
      <w:r>
        <w:t xml:space="preserve">punktā minētajos gadījumos; </w:t>
      </w:r>
    </w:p>
    <w:p w14:paraId="05DDFDB2" w14:textId="77777777" w:rsidR="005C0140" w:rsidRDefault="005C0140" w:rsidP="005C0140">
      <w:pPr>
        <w:pStyle w:val="ListParagraph"/>
        <w:numPr>
          <w:ilvl w:val="2"/>
          <w:numId w:val="26"/>
        </w:numPr>
        <w:jc w:val="both"/>
      </w:pPr>
      <w:r>
        <w:t>pieprasīt Līguma 4.3.1.punkta izpildei nepieciešamo informāciju</w:t>
      </w:r>
      <w:r w:rsidRPr="00291A16">
        <w:t xml:space="preserve"> </w:t>
      </w:r>
      <w:r>
        <w:t>no Atbalsta saņēmēja, nosakot tās iesniegšanas termiņu;</w:t>
      </w:r>
    </w:p>
    <w:p w14:paraId="305A3B34" w14:textId="77777777" w:rsidR="005C0140" w:rsidRPr="00815D3D" w:rsidRDefault="005C0140" w:rsidP="005C0140">
      <w:pPr>
        <w:pStyle w:val="ListParagraph"/>
        <w:numPr>
          <w:ilvl w:val="2"/>
          <w:numId w:val="26"/>
        </w:numPr>
        <w:jc w:val="both"/>
      </w:pPr>
      <w:r w:rsidRPr="00815D3D">
        <w:t xml:space="preserve"> atgūt no Atbalsta saņēmēja neatbilstoši veiktos izdevumus, tajā skaitā iesniegt kreditora prasījumu par neatbilstoši veiktiem izdevumiem Atbalsta saņēmēja maksātn</w:t>
      </w:r>
      <w:r>
        <w:t>espējas pasludināšanas vai likvidācijas gadījumā.</w:t>
      </w:r>
      <w:r w:rsidRPr="00815D3D">
        <w:t xml:space="preserve"> </w:t>
      </w:r>
    </w:p>
    <w:p w14:paraId="109E13CF" w14:textId="77777777" w:rsidR="00F51917" w:rsidRPr="00C541C2" w:rsidRDefault="001817B3" w:rsidP="00D6141B">
      <w:pPr>
        <w:pStyle w:val="tv213"/>
        <w:numPr>
          <w:ilvl w:val="0"/>
          <w:numId w:val="26"/>
        </w:numPr>
        <w:tabs>
          <w:tab w:val="left" w:pos="851"/>
        </w:tabs>
        <w:spacing w:before="240" w:beforeAutospacing="0" w:after="240" w:afterAutospacing="0"/>
        <w:jc w:val="center"/>
      </w:pPr>
      <w:r>
        <w:rPr>
          <w:b/>
        </w:rPr>
        <w:t>N</w:t>
      </w:r>
      <w:r w:rsidRPr="00C84D0E">
        <w:rPr>
          <w:b/>
        </w:rPr>
        <w:t>oslēguma</w:t>
      </w:r>
      <w:r>
        <w:rPr>
          <w:b/>
        </w:rPr>
        <w:t>/starpposma</w:t>
      </w:r>
      <w:r w:rsidRPr="00C84D0E">
        <w:rPr>
          <w:b/>
        </w:rPr>
        <w:t xml:space="preserve"> pārskata iesniegšana</w:t>
      </w:r>
      <w:r>
        <w:rPr>
          <w:b/>
        </w:rPr>
        <w:t>s un a</w:t>
      </w:r>
      <w:r w:rsidR="000F7E85" w:rsidRPr="00C84D0E">
        <w:rPr>
          <w:b/>
        </w:rPr>
        <w:t xml:space="preserve">tbalsta </w:t>
      </w:r>
      <w:r w:rsidR="00C16F19">
        <w:rPr>
          <w:b/>
        </w:rPr>
        <w:t xml:space="preserve">finansējuma </w:t>
      </w:r>
      <w:r w:rsidR="000F7E85" w:rsidRPr="00C541C2">
        <w:rPr>
          <w:b/>
        </w:rPr>
        <w:t>izmaksas</w:t>
      </w:r>
      <w:r w:rsidR="00F51917" w:rsidRPr="00C541C2">
        <w:rPr>
          <w:b/>
        </w:rPr>
        <w:t xml:space="preserve"> kārtība</w:t>
      </w:r>
      <w:r w:rsidR="00B009A2" w:rsidRPr="00C541C2">
        <w:rPr>
          <w:b/>
        </w:rPr>
        <w:t xml:space="preserve"> </w:t>
      </w:r>
    </w:p>
    <w:p w14:paraId="1B6A9E7B" w14:textId="77777777" w:rsidR="001817B3" w:rsidRPr="00C541C2" w:rsidRDefault="001817B3" w:rsidP="00C659AE">
      <w:pPr>
        <w:pStyle w:val="tv213"/>
        <w:numPr>
          <w:ilvl w:val="1"/>
          <w:numId w:val="26"/>
        </w:numPr>
        <w:tabs>
          <w:tab w:val="left" w:pos="851"/>
        </w:tabs>
        <w:spacing w:before="0" w:beforeAutospacing="0" w:after="0" w:afterAutospacing="0"/>
        <w:jc w:val="both"/>
      </w:pPr>
      <w:r w:rsidRPr="00C541C2">
        <w:t>Atbalsta finansējumu Aģentūra izmaksā kā:</w:t>
      </w:r>
    </w:p>
    <w:p w14:paraId="644E8396" w14:textId="77777777" w:rsidR="001817B3" w:rsidRPr="00C541C2" w:rsidRDefault="001817B3" w:rsidP="00D6141B">
      <w:pPr>
        <w:pStyle w:val="tv213"/>
        <w:numPr>
          <w:ilvl w:val="2"/>
          <w:numId w:val="26"/>
        </w:numPr>
        <w:tabs>
          <w:tab w:val="left" w:pos="851"/>
        </w:tabs>
        <w:spacing w:before="0" w:beforeAutospacing="0" w:after="0" w:afterAutospacing="0"/>
        <w:jc w:val="both"/>
      </w:pPr>
      <w:r w:rsidRPr="00C541C2">
        <w:t>starpposma maksājumu, ko piešķir atbalstāmās darbības īstenošanas laikā un kas nepārsniedz 90% no Līguma 3.3.punktā minētā atbalsta finansējuma;</w:t>
      </w:r>
    </w:p>
    <w:p w14:paraId="331B0675" w14:textId="77777777" w:rsidR="001817B3" w:rsidRPr="00C541C2" w:rsidRDefault="001817B3" w:rsidP="00D6141B">
      <w:pPr>
        <w:pStyle w:val="tv213"/>
        <w:numPr>
          <w:ilvl w:val="2"/>
          <w:numId w:val="26"/>
        </w:numPr>
        <w:tabs>
          <w:tab w:val="left" w:pos="851"/>
        </w:tabs>
        <w:spacing w:before="0" w:beforeAutospacing="0" w:after="0" w:afterAutospacing="0"/>
        <w:jc w:val="both"/>
      </w:pPr>
      <w:r w:rsidRPr="00C541C2">
        <w:t>noslēguma maksājumu pēc atbalstāmās darbības pabeigšanas.</w:t>
      </w:r>
    </w:p>
    <w:p w14:paraId="2ED37EBC" w14:textId="77777777" w:rsidR="00F62080" w:rsidRPr="00C541C2" w:rsidRDefault="00FD62E1" w:rsidP="001817B3">
      <w:pPr>
        <w:pStyle w:val="tv213"/>
        <w:numPr>
          <w:ilvl w:val="1"/>
          <w:numId w:val="26"/>
        </w:numPr>
        <w:tabs>
          <w:tab w:val="left" w:pos="851"/>
        </w:tabs>
        <w:spacing w:before="0" w:beforeAutospacing="0" w:after="0" w:afterAutospacing="0"/>
        <w:jc w:val="both"/>
      </w:pPr>
      <w:r w:rsidRPr="00C541C2">
        <w:t>Lai saņemtu</w:t>
      </w:r>
      <w:r w:rsidR="00C84D0E" w:rsidRPr="00C541C2">
        <w:t xml:space="preserve"> Līguma </w:t>
      </w:r>
      <w:r w:rsidR="001817B3" w:rsidRPr="00C541C2">
        <w:t>5.1.1.apakš</w:t>
      </w:r>
      <w:r w:rsidR="00C84D0E" w:rsidRPr="00C541C2">
        <w:t xml:space="preserve">punktā minēto </w:t>
      </w:r>
      <w:r w:rsidR="001817B3" w:rsidRPr="00C541C2">
        <w:t>starpposma maksājumu</w:t>
      </w:r>
      <w:r w:rsidRPr="00C541C2">
        <w:t xml:space="preserve">, Atbalsta saņēmējs ne biežāk kā reizi ceturksnī no Lēmuma </w:t>
      </w:r>
      <w:r w:rsidR="00F16AB1">
        <w:t xml:space="preserve">spēkā stāšanās </w:t>
      </w:r>
      <w:r w:rsidRPr="00C541C2">
        <w:t>di</w:t>
      </w:r>
      <w:r w:rsidR="009E698E" w:rsidRPr="00C541C2">
        <w:t xml:space="preserve">enas iesniedz Aģentūrā </w:t>
      </w:r>
      <w:r w:rsidRPr="00C541C2">
        <w:t>starpposma pārskatu atbilstoši Aģentūras mājaslapā publ</w:t>
      </w:r>
      <w:r w:rsidR="009E698E" w:rsidRPr="00C541C2">
        <w:t xml:space="preserve">icētajai uz attiecīgā </w:t>
      </w:r>
      <w:r w:rsidRPr="00C541C2">
        <w:t>starpposma pārskata iesniegš</w:t>
      </w:r>
      <w:r w:rsidR="0036619E" w:rsidRPr="00C541C2">
        <w:t xml:space="preserve">anas brīdi aktuālajai </w:t>
      </w:r>
      <w:r w:rsidRPr="00C541C2">
        <w:t>starpposma pārskata formai.</w:t>
      </w:r>
    </w:p>
    <w:p w14:paraId="02B1D009" w14:textId="77777777" w:rsidR="00F51917" w:rsidRPr="00C541C2" w:rsidRDefault="00FD62E1" w:rsidP="00C659AE">
      <w:pPr>
        <w:pStyle w:val="tv213"/>
        <w:numPr>
          <w:ilvl w:val="1"/>
          <w:numId w:val="26"/>
        </w:numPr>
        <w:tabs>
          <w:tab w:val="left" w:pos="851"/>
        </w:tabs>
        <w:spacing w:before="0" w:beforeAutospacing="0" w:after="0" w:afterAutospacing="0"/>
        <w:jc w:val="both"/>
      </w:pPr>
      <w:r w:rsidRPr="00C541C2">
        <w:t>Noslēguma pārskatu Atbalsta saņēmējs iesniedz ne vēlāk kā 10 (desmit) darb</w:t>
      </w:r>
      <w:r w:rsidR="001817B3" w:rsidRPr="00C541C2">
        <w:t xml:space="preserve">a </w:t>
      </w:r>
      <w:r w:rsidRPr="00C541C2">
        <w:t xml:space="preserve">dienu laikā pēc </w:t>
      </w:r>
      <w:r w:rsidR="00B04FA2" w:rsidRPr="00C541C2">
        <w:t xml:space="preserve">Līguma 3.2.punktā minētā atbalstāmās darbības </w:t>
      </w:r>
      <w:r w:rsidR="008D507F" w:rsidRPr="00C541C2">
        <w:t xml:space="preserve">īstenošanas </w:t>
      </w:r>
      <w:r w:rsidR="0036619E" w:rsidRPr="00C541C2">
        <w:t>perioda beigām atbilstoši Aģentūras mājaslapā publicētajai uz noslēguma pārskata iesniegšanas brīdi aktuālajai noslēguma pārskata formai.</w:t>
      </w:r>
    </w:p>
    <w:p w14:paraId="7A86A5A9" w14:textId="77777777" w:rsidR="005C0140" w:rsidRPr="00C541C2" w:rsidRDefault="005C0140" w:rsidP="00D6141B">
      <w:pPr>
        <w:pStyle w:val="tv213"/>
        <w:numPr>
          <w:ilvl w:val="1"/>
          <w:numId w:val="26"/>
        </w:numPr>
        <w:tabs>
          <w:tab w:val="left" w:pos="851"/>
        </w:tabs>
        <w:jc w:val="both"/>
      </w:pPr>
      <w:r w:rsidRPr="00C541C2">
        <w:t>Noslēguma/starpposma</w:t>
      </w:r>
      <w:r w:rsidRPr="00C541C2">
        <w:rPr>
          <w:bCs/>
        </w:rPr>
        <w:t xml:space="preserve"> pārskatu Atbalsta saņēmējs iesniedz personiski vai elektroniski, apstiprinot dokumentus ar drošu elektronisku parakstu, vai </w:t>
      </w:r>
      <w:proofErr w:type="spellStart"/>
      <w:r w:rsidRPr="00C541C2">
        <w:rPr>
          <w:bCs/>
        </w:rPr>
        <w:t>nosūta</w:t>
      </w:r>
      <w:proofErr w:type="spellEnd"/>
      <w:r w:rsidRPr="00C541C2">
        <w:rPr>
          <w:bCs/>
        </w:rPr>
        <w:t xml:space="preserve"> pa pastu kā ierakstītu pasta sūtījumu. Ja Maksājuma pieprasījums tiek iesniegts personiski vai sūtot pa pastu, tad Maksājuma pieprasījumu </w:t>
      </w:r>
      <w:proofErr w:type="spellStart"/>
      <w:r w:rsidRPr="00C541C2">
        <w:rPr>
          <w:bCs/>
        </w:rPr>
        <w:t>nosūta</w:t>
      </w:r>
      <w:proofErr w:type="spellEnd"/>
      <w:r w:rsidRPr="00C541C2">
        <w:rPr>
          <w:bCs/>
        </w:rPr>
        <w:t xml:space="preserve"> arī uz Līguma 9.1.1.punktā minēto e-pasta adresi.</w:t>
      </w:r>
    </w:p>
    <w:p w14:paraId="1A8E2DAC" w14:textId="77777777" w:rsidR="00F62080" w:rsidRDefault="00FD62E1" w:rsidP="00C659AE">
      <w:pPr>
        <w:pStyle w:val="tv213"/>
        <w:numPr>
          <w:ilvl w:val="1"/>
          <w:numId w:val="26"/>
        </w:numPr>
        <w:tabs>
          <w:tab w:val="left" w:pos="851"/>
        </w:tabs>
        <w:spacing w:before="0" w:beforeAutospacing="0" w:after="0" w:afterAutospacing="0"/>
        <w:jc w:val="both"/>
      </w:pPr>
      <w:r w:rsidRPr="00C541C2">
        <w:t xml:space="preserve">Aģentūra </w:t>
      </w:r>
      <w:r w:rsidR="008849C0" w:rsidRPr="00C541C2">
        <w:t xml:space="preserve"> 15 (piecpadsmit) </w:t>
      </w:r>
      <w:r w:rsidRPr="00C541C2">
        <w:t>laikā pēc noslēguma</w:t>
      </w:r>
      <w:r w:rsidRPr="00FD62E1">
        <w:t xml:space="preserve">/starpposma pārskata saņemšanas pārbauda tā atbilstību </w:t>
      </w:r>
      <w:r w:rsidR="00C246A8">
        <w:t xml:space="preserve">Līgumam, </w:t>
      </w:r>
      <w:r w:rsidR="00E22C2F">
        <w:t>MK noteikumiem Nr.692</w:t>
      </w:r>
      <w:r w:rsidR="00BC0384">
        <w:t>, Iekšējiem noteikumiem</w:t>
      </w:r>
      <w:r w:rsidR="00E22C2F">
        <w:t xml:space="preserve"> un </w:t>
      </w:r>
      <w:r w:rsidR="00C246A8">
        <w:t>citiem saistošajiem normatīvajiem aktiem</w:t>
      </w:r>
      <w:r w:rsidR="003029D3">
        <w:t xml:space="preserve">, Pieteikumam </w:t>
      </w:r>
      <w:r w:rsidRPr="00FD62E1">
        <w:t>un Vien</w:t>
      </w:r>
      <w:r w:rsidR="00C246A8">
        <w:t>ošanās nosacījumiem</w:t>
      </w:r>
      <w:r w:rsidRPr="00FD62E1">
        <w:t>.</w:t>
      </w:r>
    </w:p>
    <w:p w14:paraId="5B7AF1D4" w14:textId="77777777" w:rsidR="00F62080" w:rsidRDefault="001817B3" w:rsidP="00C659AE">
      <w:pPr>
        <w:pStyle w:val="tv213"/>
        <w:numPr>
          <w:ilvl w:val="1"/>
          <w:numId w:val="26"/>
        </w:numPr>
        <w:tabs>
          <w:tab w:val="left" w:pos="851"/>
        </w:tabs>
        <w:spacing w:before="0" w:beforeAutospacing="0" w:after="0" w:afterAutospacing="0"/>
        <w:jc w:val="both"/>
      </w:pPr>
      <w:r>
        <w:t xml:space="preserve">Ja no iesniegtajiem dokumentiem nav iespējams pārliecināties par Atbalsta saņēmēja uzņemto saistību izpildi saskaņā ar Līgumu, </w:t>
      </w:r>
      <w:r w:rsidR="00FD62E1" w:rsidRPr="00FD62E1">
        <w:t xml:space="preserve">Aģentūra </w:t>
      </w:r>
      <w:r w:rsidR="00A33E88">
        <w:t xml:space="preserve">Līguma 9.1.punktā noteiktajā kārtībā </w:t>
      </w:r>
      <w:r>
        <w:t xml:space="preserve">pieprasa </w:t>
      </w:r>
      <w:r w:rsidR="00A33E88">
        <w:t>Atbalsta saņēmēj</w:t>
      </w:r>
      <w:r>
        <w:t>am</w:t>
      </w:r>
      <w:r w:rsidR="00FD62E1" w:rsidRPr="00FD62E1">
        <w:t xml:space="preserve"> skaidrot noslēguma/starpposma pārskatā iekļauto informāciju, labot noslēguma/starpposma pārskatu vai iesniegt papildu informāciju, nosakot termiņu tās iesniegšanai. </w:t>
      </w:r>
      <w:r w:rsidR="0050630B">
        <w:t>Aģentūra 15 (piecpadsmit) darb</w:t>
      </w:r>
      <w:r>
        <w:t xml:space="preserve">a </w:t>
      </w:r>
      <w:r w:rsidR="00FD62E1" w:rsidRPr="00FD62E1">
        <w:t>dienu laikā izvērtē Atbalsta saņēmēja iesniegto papildu informāciju.</w:t>
      </w:r>
    </w:p>
    <w:p w14:paraId="169C43C2" w14:textId="77777777" w:rsidR="00B009A2" w:rsidRDefault="00FD62E1" w:rsidP="00C659AE">
      <w:pPr>
        <w:pStyle w:val="tv213"/>
        <w:numPr>
          <w:ilvl w:val="1"/>
          <w:numId w:val="26"/>
        </w:numPr>
        <w:tabs>
          <w:tab w:val="left" w:pos="851"/>
        </w:tabs>
        <w:spacing w:before="0" w:beforeAutospacing="0" w:after="0" w:afterAutospacing="0"/>
        <w:jc w:val="both"/>
      </w:pPr>
      <w:r>
        <w:lastRenderedPageBreak/>
        <w:t xml:space="preserve"> </w:t>
      </w:r>
      <w:r w:rsidRPr="00FD62E1">
        <w:t xml:space="preserve">Ja noslēguma/starpposma pārskatā Atbalsta saņēmējs veic precizējumus vai labojumus pēc savas iniciatīvas, </w:t>
      </w:r>
      <w:r w:rsidR="001817B3">
        <w:t>noslēguma/starpposma pārskata izvērtēšanas</w:t>
      </w:r>
      <w:r w:rsidR="001817B3" w:rsidRPr="00FD62E1">
        <w:t xml:space="preserve"> </w:t>
      </w:r>
      <w:r w:rsidRPr="00FD62E1">
        <w:t>termiņš tiek p</w:t>
      </w:r>
      <w:r w:rsidR="0050630B">
        <w:t>agarināts par 10 (desmit) darb</w:t>
      </w:r>
      <w:r w:rsidR="001817B3">
        <w:t xml:space="preserve">a </w:t>
      </w:r>
      <w:r w:rsidRPr="00FD62E1">
        <w:t xml:space="preserve">dienām pēc </w:t>
      </w:r>
      <w:r>
        <w:t xml:space="preserve">informācijas </w:t>
      </w:r>
      <w:r w:rsidR="001817B3">
        <w:t>saņemšanas</w:t>
      </w:r>
      <w:r w:rsidR="00747AE0">
        <w:t>.</w:t>
      </w:r>
    </w:p>
    <w:p w14:paraId="03E038FB" w14:textId="77777777" w:rsidR="00B009A2" w:rsidRPr="00F62080" w:rsidRDefault="00FD62E1" w:rsidP="00C659AE">
      <w:pPr>
        <w:pStyle w:val="tv213"/>
        <w:numPr>
          <w:ilvl w:val="1"/>
          <w:numId w:val="26"/>
        </w:numPr>
        <w:tabs>
          <w:tab w:val="left" w:pos="851"/>
        </w:tabs>
        <w:spacing w:before="0" w:beforeAutospacing="0" w:after="0" w:afterAutospacing="0"/>
        <w:jc w:val="both"/>
      </w:pPr>
      <w:r w:rsidRPr="00FD62E1">
        <w:t xml:space="preserve">Ja noslēguma/starpposma pārskats atbilst </w:t>
      </w:r>
      <w:r w:rsidR="001817B3">
        <w:t xml:space="preserve">Pieteikumam un </w:t>
      </w:r>
      <w:r w:rsidR="000F7E85">
        <w:t>Līgumā</w:t>
      </w:r>
      <w:r w:rsidRPr="00FD62E1">
        <w:t>, MK noteikumos Nr.692</w:t>
      </w:r>
      <w:r w:rsidR="00C04075">
        <w:t xml:space="preserve">, Iekšējos noteikumos, </w:t>
      </w:r>
      <w:r w:rsidRPr="00FD62E1">
        <w:t>citos saistošajos normatīvajos aktos un Vienošanās izvirzītajām prasībām, Aģentūra informē Atbalsta saņēmēju par noslēguma/sta</w:t>
      </w:r>
      <w:r>
        <w:t>rpposma pārskata apstiprināšanu</w:t>
      </w:r>
      <w:r w:rsidR="009E320B" w:rsidRPr="00F62080">
        <w:rPr>
          <w:color w:val="000000"/>
        </w:rPr>
        <w:t xml:space="preserve">. </w:t>
      </w:r>
    </w:p>
    <w:p w14:paraId="4BF69DF2" w14:textId="77777777" w:rsidR="000F7E85" w:rsidRDefault="00FD62E1" w:rsidP="00C659AE">
      <w:pPr>
        <w:pStyle w:val="tv213"/>
        <w:numPr>
          <w:ilvl w:val="1"/>
          <w:numId w:val="26"/>
        </w:numPr>
        <w:tabs>
          <w:tab w:val="left" w:pos="851"/>
        </w:tabs>
        <w:spacing w:before="0" w:beforeAutospacing="0" w:after="0" w:afterAutospacing="0"/>
        <w:jc w:val="both"/>
      </w:pPr>
      <w:r w:rsidRPr="00FD62E1">
        <w:t xml:space="preserve">Atbalsta saņēmējam izmaksājamo atbalsta finansējumu </w:t>
      </w:r>
      <w:r w:rsidR="003E2A2E">
        <w:t>atbilstoši Līgum</w:t>
      </w:r>
      <w:r w:rsidR="001817B3">
        <w:t>a</w:t>
      </w:r>
      <w:r w:rsidR="003E2A2E">
        <w:t xml:space="preserve"> </w:t>
      </w:r>
      <w:r w:rsidR="003E2A2E" w:rsidRPr="00783518">
        <w:t>3.4.punktā</w:t>
      </w:r>
      <w:r w:rsidR="003E2A2E">
        <w:t xml:space="preserve"> noteiktajai atbalsta finansējuma intensitātei</w:t>
      </w:r>
      <w:r w:rsidR="003E2A2E" w:rsidRPr="00FD62E1">
        <w:t xml:space="preserve"> </w:t>
      </w:r>
      <w:r w:rsidRPr="00FD62E1">
        <w:t>nosaka, pamatojoties uz</w:t>
      </w:r>
      <w:r w:rsidR="001817B3">
        <w:t xml:space="preserve"> </w:t>
      </w:r>
      <w:r w:rsidR="002E15FB">
        <w:t xml:space="preserve">faktiski veiktajām </w:t>
      </w:r>
      <w:r w:rsidR="00783518">
        <w:t>atbalstām</w:t>
      </w:r>
      <w:r w:rsidR="001817B3">
        <w:t>ās</w:t>
      </w:r>
      <w:r w:rsidR="00783518">
        <w:t xml:space="preserve"> </w:t>
      </w:r>
      <w:r w:rsidRPr="00FD62E1">
        <w:t>darbīb</w:t>
      </w:r>
      <w:r w:rsidR="001817B3">
        <w:t>as</w:t>
      </w:r>
      <w:r w:rsidRPr="00FD62E1">
        <w:t xml:space="preserve"> izmaksām, Atbalsta saņēmēja iesniegt</w:t>
      </w:r>
      <w:r w:rsidR="00167E8F">
        <w:t xml:space="preserve">o noslēguma/starpposma pārskatu, </w:t>
      </w:r>
      <w:r w:rsidRPr="00FD62E1">
        <w:t>iesniegtajiem attiecināmos izdevumus pamatojoš</w:t>
      </w:r>
      <w:r w:rsidR="003E2A2E">
        <w:t>aj</w:t>
      </w:r>
      <w:r w:rsidRPr="00FD62E1">
        <w:t>iem dokumentiem, ievērojot normatīvo aktu prasības maksājumu un darījumu apliecinošo dokumentu izstrādāšanas un noformēšanas jomā,</w:t>
      </w:r>
      <w:r w:rsidR="00167E8F">
        <w:t xml:space="preserve"> </w:t>
      </w:r>
      <w:r w:rsidRPr="00FD62E1">
        <w:t xml:space="preserve">un izmaksā </w:t>
      </w:r>
      <w:r w:rsidR="001817B3">
        <w:t>pie</w:t>
      </w:r>
      <w:r w:rsidR="001817B3" w:rsidRPr="00FD62E1">
        <w:t xml:space="preserve"> </w:t>
      </w:r>
      <w:r w:rsidRPr="00FD62E1">
        <w:t>nosacījum</w:t>
      </w:r>
      <w:r w:rsidR="001817B3">
        <w:t>a</w:t>
      </w:r>
      <w:r w:rsidRPr="00FD62E1">
        <w:t xml:space="preserve">, ka Atbalsta saņēmējs ir ievērojis visas </w:t>
      </w:r>
      <w:r w:rsidR="000F7E85">
        <w:t>Līguma</w:t>
      </w:r>
      <w:r w:rsidRPr="00FD62E1">
        <w:t xml:space="preserve"> un normatīvo aktu prasības.</w:t>
      </w:r>
    </w:p>
    <w:p w14:paraId="4F161F8F" w14:textId="77777777" w:rsidR="002E15FB" w:rsidRDefault="002E15FB" w:rsidP="002E15FB">
      <w:pPr>
        <w:pStyle w:val="tv213"/>
        <w:numPr>
          <w:ilvl w:val="1"/>
          <w:numId w:val="26"/>
        </w:numPr>
        <w:tabs>
          <w:tab w:val="left" w:pos="851"/>
        </w:tabs>
        <w:jc w:val="both"/>
      </w:pPr>
      <w:r>
        <w:t>Aģentūra proporcionāli samazina izmaksājamo atbalsta finansējumu, ja ir konstatēti neatbilstoši veikti izdevumi, t.i., izdevumi, kurus nav pamatoti attiecināt no Eiropas Savienības vispārējā budžeta, jo tie radušies atbalsta saņēmēja darbības vai bezdarbības dēļ, pārkāpjot Līguma, Iekšējo noteikumu, Latvijas Republikas vai Eiropas Savienības tiesību aktu prasības, tajā skaitā:</w:t>
      </w:r>
    </w:p>
    <w:p w14:paraId="1EC59834" w14:textId="77777777" w:rsidR="002E15FB" w:rsidRDefault="002E15FB" w:rsidP="00D6141B">
      <w:pPr>
        <w:pStyle w:val="tv213"/>
        <w:numPr>
          <w:ilvl w:val="2"/>
          <w:numId w:val="26"/>
        </w:numPr>
        <w:tabs>
          <w:tab w:val="left" w:pos="851"/>
        </w:tabs>
        <w:jc w:val="both"/>
      </w:pPr>
      <w:r>
        <w:t>nav iesniegtas izdevumus pamatojošo dokumentu kopijas vai iesniegtie dokumenti nav pietiekami, lai apliecinātu attiecināmo izmaksu rašanos;</w:t>
      </w:r>
    </w:p>
    <w:p w14:paraId="1D6CC1E8" w14:textId="77777777" w:rsidR="002E15FB" w:rsidRDefault="002E15FB" w:rsidP="00D6141B">
      <w:pPr>
        <w:pStyle w:val="tv213"/>
        <w:numPr>
          <w:ilvl w:val="2"/>
          <w:numId w:val="26"/>
        </w:numPr>
        <w:tabs>
          <w:tab w:val="left" w:pos="851"/>
        </w:tabs>
        <w:jc w:val="both"/>
      </w:pPr>
      <w:r>
        <w:t>līdzekļu izlietojums nav samērīgs, ekonomiski pamatots vai neatbilst pareizas finanšu vadības principiem;</w:t>
      </w:r>
    </w:p>
    <w:p w14:paraId="7057B1E7" w14:textId="77777777" w:rsidR="002E15FB" w:rsidRDefault="005C0140" w:rsidP="00D6141B">
      <w:pPr>
        <w:pStyle w:val="tv213"/>
        <w:numPr>
          <w:ilvl w:val="2"/>
          <w:numId w:val="26"/>
        </w:numPr>
        <w:tabs>
          <w:tab w:val="left" w:pos="851"/>
        </w:tabs>
        <w:jc w:val="both"/>
      </w:pPr>
      <w:r w:rsidRPr="00F62080">
        <w:rPr>
          <w:rFonts w:eastAsia="MS Mincho"/>
          <w:color w:val="000000"/>
          <w:lang w:eastAsia="ja-JP"/>
        </w:rPr>
        <w:t xml:space="preserve">noslēguma/starpposma pārskats neatbilst kādam no Līgumā, MK noteikumos Nr.692, </w:t>
      </w:r>
      <w:r>
        <w:rPr>
          <w:rFonts w:eastAsia="MS Mincho"/>
          <w:color w:val="000000"/>
          <w:lang w:eastAsia="ja-JP"/>
        </w:rPr>
        <w:t xml:space="preserve">Iekšējos noteikumos, </w:t>
      </w:r>
      <w:r w:rsidRPr="00F62080">
        <w:rPr>
          <w:rFonts w:eastAsia="MS Mincho"/>
          <w:color w:val="000000"/>
          <w:lang w:eastAsia="ja-JP"/>
        </w:rPr>
        <w:t>citos saistošajos normatīvajos aktos vai Vienošanās izvirzītajām prasībām</w:t>
      </w:r>
      <w:r>
        <w:rPr>
          <w:rFonts w:eastAsia="MS Mincho"/>
          <w:color w:val="000000"/>
          <w:lang w:eastAsia="ja-JP"/>
        </w:rPr>
        <w:t>, tai skaitā</w:t>
      </w:r>
      <w:r>
        <w:t xml:space="preserve"> </w:t>
      </w:r>
      <w:r w:rsidR="002E15FB">
        <w:t>nav ievēroti Līgumā un MK noteikumos Nr.692 noteiktie izmaksu ierobežojumi</w:t>
      </w:r>
      <w:r>
        <w:t>,</w:t>
      </w:r>
      <w:r w:rsidRPr="005C0140">
        <w:t xml:space="preserve"> </w:t>
      </w:r>
      <w:r>
        <w:t xml:space="preserve">un nav </w:t>
      </w:r>
      <w:r w:rsidRPr="005C0140">
        <w:t xml:space="preserve">lietderīgi un samērīgi vienpusēji izbeigt Līgumu atbilstoši Līguma </w:t>
      </w:r>
      <w:r w:rsidRPr="00D6141B">
        <w:t>10.2.punktam</w:t>
      </w:r>
      <w:r w:rsidRPr="005C0140">
        <w:t>;</w:t>
      </w:r>
    </w:p>
    <w:p w14:paraId="6F50D5D7" w14:textId="77777777" w:rsidR="002E15FB" w:rsidRPr="00C541C2" w:rsidRDefault="002E15FB" w:rsidP="00D6141B">
      <w:pPr>
        <w:pStyle w:val="tv213"/>
        <w:numPr>
          <w:ilvl w:val="2"/>
          <w:numId w:val="26"/>
        </w:numPr>
        <w:tabs>
          <w:tab w:val="left" w:pos="851"/>
        </w:tabs>
        <w:jc w:val="both"/>
      </w:pPr>
      <w:r w:rsidRPr="00C541C2">
        <w:t xml:space="preserve">Atbalsta saņēmējs Līguma darbības laikā ir maldinājis Aģentūru vai ES fondu vadībā iesaistītās iestādes, sniedzot nepatiesu informāciju, un nav lietderīgi un samērīgi vienpusēji izbeigt Līgumu atbilstoši Līguma </w:t>
      </w:r>
      <w:r w:rsidR="00940C70" w:rsidRPr="00C541C2">
        <w:t>10</w:t>
      </w:r>
      <w:r w:rsidRPr="00C541C2">
        <w:t>.2.punktam</w:t>
      </w:r>
      <w:r w:rsidR="00940C70" w:rsidRPr="00C541C2">
        <w:t>;</w:t>
      </w:r>
    </w:p>
    <w:p w14:paraId="0B287ABE" w14:textId="77777777" w:rsidR="002E15FB" w:rsidRPr="00C541C2" w:rsidRDefault="00940C70" w:rsidP="00D6141B">
      <w:pPr>
        <w:pStyle w:val="tv213"/>
        <w:numPr>
          <w:ilvl w:val="2"/>
          <w:numId w:val="26"/>
        </w:numPr>
        <w:tabs>
          <w:tab w:val="left" w:pos="851"/>
        </w:tabs>
        <w:spacing w:before="0" w:beforeAutospacing="0" w:after="0" w:afterAutospacing="0"/>
        <w:jc w:val="both"/>
      </w:pPr>
      <w:r w:rsidRPr="00C541C2">
        <w:t xml:space="preserve">Atbalsta saņēmējs nav ievērojis nosacījumus par atbalsta finansējuma kumulāciju ar citu </w:t>
      </w:r>
      <w:proofErr w:type="spellStart"/>
      <w:r w:rsidRPr="00C541C2">
        <w:rPr>
          <w:i/>
        </w:rPr>
        <w:t>de</w:t>
      </w:r>
      <w:proofErr w:type="spellEnd"/>
      <w:r w:rsidRPr="00C541C2">
        <w:rPr>
          <w:i/>
        </w:rPr>
        <w:t xml:space="preserve"> </w:t>
      </w:r>
      <w:proofErr w:type="spellStart"/>
      <w:r w:rsidRPr="00C541C2">
        <w:rPr>
          <w:i/>
        </w:rPr>
        <w:t>minimis</w:t>
      </w:r>
      <w:proofErr w:type="spellEnd"/>
      <w:r w:rsidRPr="00C541C2">
        <w:t xml:space="preserve"> atbalstu, citas atbalsta programmas vai individuālā atbalsta projekta ietvaros piešķirto </w:t>
      </w:r>
      <w:r w:rsidR="00DE4E71" w:rsidRPr="00C541C2">
        <w:t xml:space="preserve">atbalstu </w:t>
      </w:r>
      <w:r w:rsidRPr="00C541C2">
        <w:rPr>
          <w:shd w:val="clear" w:color="auto" w:fill="FFFFFF"/>
        </w:rPr>
        <w:t xml:space="preserve">un nav pamatoti neattiecināt </w:t>
      </w:r>
      <w:r w:rsidRPr="00C541C2">
        <w:t>visu pieprasīto atbalsta finansējumu.</w:t>
      </w:r>
    </w:p>
    <w:p w14:paraId="2AF97236" w14:textId="77777777" w:rsidR="00940C70" w:rsidRDefault="00940C70" w:rsidP="00D6141B">
      <w:pPr>
        <w:pStyle w:val="tv213"/>
        <w:numPr>
          <w:ilvl w:val="1"/>
          <w:numId w:val="26"/>
        </w:numPr>
        <w:tabs>
          <w:tab w:val="left" w:pos="851"/>
        </w:tabs>
        <w:jc w:val="both"/>
      </w:pPr>
      <w:r w:rsidRPr="00C541C2">
        <w:t>Ja Aģentūra samazina izmaksājamo atbalsta finansējumu</w:t>
      </w:r>
      <w:r>
        <w:t>, tā</w:t>
      </w:r>
      <w:r w:rsidR="005C0140">
        <w:t>,</w:t>
      </w:r>
      <w:r>
        <w:t xml:space="preserve"> Līguma </w:t>
      </w:r>
      <w:r w:rsidR="005C0140">
        <w:t>5.8</w:t>
      </w:r>
      <w:r>
        <w:t>.punktā noteiktajā kārtīb</w:t>
      </w:r>
      <w:r w:rsidR="005C0140">
        <w:t>ā</w:t>
      </w:r>
      <w:r>
        <w:t xml:space="preserve"> informējot par noslēguma/starpposma pārskata apstiprināšanu, norāda pamatojumu atbalsta finansējuma samazināšanai.</w:t>
      </w:r>
    </w:p>
    <w:p w14:paraId="3E9F5B62" w14:textId="77777777" w:rsidR="00B009A2" w:rsidRPr="00951A62" w:rsidRDefault="000F7E85" w:rsidP="00C659AE">
      <w:pPr>
        <w:pStyle w:val="tv213"/>
        <w:numPr>
          <w:ilvl w:val="1"/>
          <w:numId w:val="26"/>
        </w:numPr>
        <w:tabs>
          <w:tab w:val="left" w:pos="851"/>
        </w:tabs>
        <w:spacing w:before="0" w:beforeAutospacing="0" w:after="0" w:afterAutospacing="0"/>
        <w:jc w:val="both"/>
      </w:pPr>
      <w:r w:rsidRPr="00951A62">
        <w:t xml:space="preserve">Aģentūra atbalsta </w:t>
      </w:r>
      <w:r w:rsidR="00D3311A">
        <w:t>finansējum</w:t>
      </w:r>
      <w:r w:rsidR="001817B3">
        <w:t>a izmaksu veic</w:t>
      </w:r>
      <w:r w:rsidRPr="00951A62">
        <w:t xml:space="preserve"> bezskaidras naudas norēķinu veidā uz </w:t>
      </w:r>
      <w:r w:rsidR="001817B3">
        <w:t xml:space="preserve">noslēguma/starpposma pārskatā </w:t>
      </w:r>
      <w:r w:rsidRPr="00951A62">
        <w:t>norādīto Atbalsta saņēmēja</w:t>
      </w:r>
      <w:r w:rsidR="0050630B" w:rsidRPr="00951A62">
        <w:t xml:space="preserve"> bankas kontu 10 (desmit) darb</w:t>
      </w:r>
      <w:r w:rsidR="001817B3">
        <w:t xml:space="preserve">a </w:t>
      </w:r>
      <w:r w:rsidRPr="00951A62">
        <w:t>dienu laikā pēc noslēguma/starpposma pārskata apstiprināšanas.</w:t>
      </w:r>
    </w:p>
    <w:p w14:paraId="0281894F" w14:textId="77777777" w:rsidR="000F7E85" w:rsidRDefault="000F7E85" w:rsidP="00C659AE">
      <w:pPr>
        <w:pStyle w:val="tv213"/>
        <w:numPr>
          <w:ilvl w:val="1"/>
          <w:numId w:val="26"/>
        </w:numPr>
        <w:tabs>
          <w:tab w:val="left" w:pos="851"/>
        </w:tabs>
        <w:spacing w:before="0" w:beforeAutospacing="0" w:after="0" w:afterAutospacing="0"/>
        <w:jc w:val="both"/>
      </w:pPr>
      <w:r w:rsidRPr="00662792">
        <w:t xml:space="preserve">Ja pastāv kaut viens no zemāk minētajiem apstākļiem, Aģentūra līdz šo apstākļu un to izraisīto </w:t>
      </w:r>
      <w:r w:rsidRPr="005D3694">
        <w:t xml:space="preserve">seku pilnīgai izvērtēšanai un novēršanai ir </w:t>
      </w:r>
      <w:r w:rsidR="001817B3" w:rsidRPr="005D3694">
        <w:t>tiesī</w:t>
      </w:r>
      <w:r w:rsidR="001817B3">
        <w:t>bas</w:t>
      </w:r>
      <w:r w:rsidR="001817B3" w:rsidRPr="005D3694">
        <w:t xml:space="preserve"> </w:t>
      </w:r>
      <w:r w:rsidRPr="005D3694">
        <w:t>apturēt</w:t>
      </w:r>
      <w:r w:rsidRPr="00332FF6">
        <w:t xml:space="preserve"> a</w:t>
      </w:r>
      <w:r w:rsidRPr="00662792">
        <w:t xml:space="preserve">tbalsta finansējuma </w:t>
      </w:r>
      <w:r w:rsidR="00A946D6">
        <w:t>izmaksu</w:t>
      </w:r>
      <w:r w:rsidRPr="00662792">
        <w:t xml:space="preserve">, </w:t>
      </w:r>
      <w:r w:rsidR="001817B3">
        <w:t>ja iespējams,</w:t>
      </w:r>
      <w:r w:rsidRPr="00662792">
        <w:t xml:space="preserve"> norādot</w:t>
      </w:r>
      <w:r w:rsidR="00C0427B">
        <w:t xml:space="preserve"> </w:t>
      </w:r>
      <w:r w:rsidR="001817B3">
        <w:t xml:space="preserve">Atbalsta saņēmējam </w:t>
      </w:r>
      <w:r w:rsidRPr="00662792">
        <w:t>termiņu attiecīgo apstākļu novēršanai:</w:t>
      </w:r>
    </w:p>
    <w:p w14:paraId="3E7D52D9" w14:textId="77777777" w:rsidR="000F7E85" w:rsidRDefault="00891A9E" w:rsidP="00C659AE">
      <w:pPr>
        <w:pStyle w:val="tv213"/>
        <w:numPr>
          <w:ilvl w:val="2"/>
          <w:numId w:val="26"/>
        </w:numPr>
        <w:tabs>
          <w:tab w:val="left" w:pos="851"/>
        </w:tabs>
        <w:spacing w:before="0" w:beforeAutospacing="0" w:after="0" w:afterAutospacing="0"/>
        <w:jc w:val="both"/>
      </w:pPr>
      <w:r>
        <w:t xml:space="preserve">Līguma </w:t>
      </w:r>
      <w:r w:rsidR="001817B3">
        <w:t>darbības laikā</w:t>
      </w:r>
      <w:r w:rsidR="000F7E85" w:rsidRPr="00662792">
        <w:t xml:space="preserve"> ir iestājušies apstākļi, kas rada</w:t>
      </w:r>
      <w:r w:rsidR="00165547">
        <w:t xml:space="preserve"> </w:t>
      </w:r>
      <w:r w:rsidR="00B63037">
        <w:t xml:space="preserve">MK noteikumos Nr.692 un </w:t>
      </w:r>
      <w:r w:rsidR="000F7E85">
        <w:t>Līgumā</w:t>
      </w:r>
      <w:r w:rsidR="000F7E85" w:rsidRPr="00662792">
        <w:t xml:space="preserve"> noteikto </w:t>
      </w:r>
      <w:r w:rsidR="000F7E85">
        <w:t>Atbalsta</w:t>
      </w:r>
      <w:r w:rsidR="00834523">
        <w:t xml:space="preserve"> saņēmēja pienākumu,</w:t>
      </w:r>
      <w:r w:rsidR="000F7E85">
        <w:t xml:space="preserve"> </w:t>
      </w:r>
      <w:r w:rsidR="00834523" w:rsidRPr="00891A9E">
        <w:t>P</w:t>
      </w:r>
      <w:r w:rsidR="004F09AA" w:rsidRPr="00891A9E">
        <w:t>ieteikumā</w:t>
      </w:r>
      <w:r w:rsidR="000F7E85" w:rsidRPr="00662792">
        <w:t xml:space="preserve"> </w:t>
      </w:r>
      <w:r w:rsidR="000F7E85" w:rsidRPr="00662792">
        <w:lastRenderedPageBreak/>
        <w:t>sniegto apliecinājumu pārkāpumu</w:t>
      </w:r>
      <w:r w:rsidR="001817B3">
        <w:t>,</w:t>
      </w:r>
      <w:r w:rsidR="000F7E85" w:rsidRPr="00662792">
        <w:t xml:space="preserve"> vai pārbaudes rezultātā tiek konstatēti trūkumi;</w:t>
      </w:r>
    </w:p>
    <w:p w14:paraId="68E01CAF" w14:textId="77777777" w:rsidR="000F7E85" w:rsidRDefault="000F7E85" w:rsidP="00C659AE">
      <w:pPr>
        <w:pStyle w:val="tv213"/>
        <w:numPr>
          <w:ilvl w:val="2"/>
          <w:numId w:val="26"/>
        </w:numPr>
        <w:tabs>
          <w:tab w:val="left" w:pos="851"/>
        </w:tabs>
        <w:spacing w:before="0" w:beforeAutospacing="0" w:after="0" w:afterAutospacing="0"/>
        <w:jc w:val="both"/>
      </w:pPr>
      <w:r w:rsidRPr="00662792">
        <w:t xml:space="preserve">ja rodas pamatotas aizdomas, ka </w:t>
      </w:r>
      <w:r>
        <w:t>Atbalsta</w:t>
      </w:r>
      <w:r w:rsidRPr="00662792">
        <w:t xml:space="preserve"> saņēmēja veik</w:t>
      </w:r>
      <w:r w:rsidRPr="00897DC2">
        <w:t xml:space="preserve">tie izdevumi </w:t>
      </w:r>
      <w:r w:rsidR="00B63037">
        <w:t>Līguma 2.1.punktā minēto darbību</w:t>
      </w:r>
      <w:r>
        <w:t xml:space="preserve"> ietvaros </w:t>
      </w:r>
      <w:r w:rsidRPr="00897DC2">
        <w:t>nav uzskatāmi par a</w:t>
      </w:r>
      <w:r w:rsidRPr="00662792">
        <w:t>ttiecināmajām izmaksām</w:t>
      </w:r>
      <w:r w:rsidRPr="00C80B00">
        <w:t xml:space="preserve"> vai nav samērīgi un ekonomiski </w:t>
      </w:r>
      <w:r w:rsidRPr="00662792">
        <w:t xml:space="preserve">pamatoti un apstākļu noskaidrošanai ir nepieciešams </w:t>
      </w:r>
      <w:r w:rsidR="0067065C">
        <w:t>veikt papildu</w:t>
      </w:r>
      <w:r>
        <w:t xml:space="preserve"> pārbaudi vai </w:t>
      </w:r>
      <w:r w:rsidRPr="00662792">
        <w:t>saņemt eksperta vai kompetentās iestādes atzinumu;</w:t>
      </w:r>
    </w:p>
    <w:p w14:paraId="78B94BD9" w14:textId="77777777" w:rsidR="000F7E85" w:rsidRDefault="000F7E85" w:rsidP="00C659AE">
      <w:pPr>
        <w:pStyle w:val="tv213"/>
        <w:numPr>
          <w:ilvl w:val="2"/>
          <w:numId w:val="26"/>
        </w:numPr>
        <w:tabs>
          <w:tab w:val="left" w:pos="851"/>
        </w:tabs>
        <w:spacing w:before="0" w:beforeAutospacing="0" w:after="0" w:afterAutospacing="0"/>
        <w:jc w:val="both"/>
      </w:pPr>
      <w:r>
        <w:t>Atbalsta</w:t>
      </w:r>
      <w:r w:rsidRPr="00662792">
        <w:t xml:space="preserve"> saņē</w:t>
      </w:r>
      <w:r w:rsidRPr="00C80B00">
        <w:t xml:space="preserve">mējs vairs neatbilst </w:t>
      </w:r>
      <w:r>
        <w:t xml:space="preserve">vai Aģentūrai ir pamatotas šaubas par Atbalsta saņēmēja atbilstību </w:t>
      </w:r>
      <w:r w:rsidR="00B63037">
        <w:t>MK noteikum</w:t>
      </w:r>
      <w:r w:rsidR="001817B3">
        <w:t>os</w:t>
      </w:r>
      <w:r w:rsidR="00B63037">
        <w:t xml:space="preserve"> Nr.692 un Iekšējos noteiku</w:t>
      </w:r>
      <w:r w:rsidR="001817B3">
        <w:t>mos</w:t>
      </w:r>
      <w:r w:rsidR="00B63037">
        <w:t xml:space="preserve"> </w:t>
      </w:r>
      <w:r w:rsidR="001817B3">
        <w:t>Atbalsta</w:t>
      </w:r>
      <w:r w:rsidR="001817B3" w:rsidRPr="00662792">
        <w:t xml:space="preserve"> saņēmēja</w:t>
      </w:r>
      <w:r w:rsidR="001817B3" w:rsidRPr="00897DC2">
        <w:t>m</w:t>
      </w:r>
      <w:r w:rsidR="001817B3">
        <w:t xml:space="preserve"> noteiktajām </w:t>
      </w:r>
      <w:r w:rsidR="00B63037">
        <w:t>prasībām</w:t>
      </w:r>
      <w:r w:rsidRPr="00662792">
        <w:t xml:space="preserve">, </w:t>
      </w:r>
      <w:r w:rsidRPr="00897DC2">
        <w:t>lai pretendēt</w:t>
      </w:r>
      <w:r w:rsidR="001817B3">
        <w:t>u</w:t>
      </w:r>
      <w:r w:rsidRPr="00897DC2">
        <w:t xml:space="preserve"> uz a</w:t>
      </w:r>
      <w:r w:rsidRPr="00662792">
        <w:t xml:space="preserve">tbalsta </w:t>
      </w:r>
      <w:r w:rsidR="00E73A4E">
        <w:t>piešķiršanu</w:t>
      </w:r>
      <w:r w:rsidRPr="00662792">
        <w:t>;</w:t>
      </w:r>
    </w:p>
    <w:p w14:paraId="779FC1B5" w14:textId="77777777" w:rsidR="000F7E85" w:rsidRDefault="000F7E85" w:rsidP="00C659AE">
      <w:pPr>
        <w:pStyle w:val="tv213"/>
        <w:numPr>
          <w:ilvl w:val="2"/>
          <w:numId w:val="26"/>
        </w:numPr>
        <w:tabs>
          <w:tab w:val="left" w:pos="851"/>
        </w:tabs>
        <w:spacing w:before="0" w:beforeAutospacing="0" w:after="0" w:afterAutospacing="0"/>
        <w:jc w:val="both"/>
      </w:pPr>
      <w:r w:rsidRPr="00F62080">
        <w:rPr>
          <w:spacing w:val="2"/>
        </w:rPr>
        <w:t>pret Atbalsta saņēmēja atbildīgajām personām saistībā ar to darbībām Pieteikumā norādīto darbību īstenošanas ietvaros ir uzsākt</w:t>
      </w:r>
      <w:r w:rsidR="002E15FB">
        <w:rPr>
          <w:spacing w:val="2"/>
        </w:rPr>
        <w:t xml:space="preserve">a </w:t>
      </w:r>
      <w:proofErr w:type="spellStart"/>
      <w:r w:rsidR="002E15FB">
        <w:rPr>
          <w:spacing w:val="2"/>
        </w:rPr>
        <w:t>resoriskā</w:t>
      </w:r>
      <w:proofErr w:type="spellEnd"/>
      <w:r w:rsidR="002E15FB">
        <w:rPr>
          <w:spacing w:val="2"/>
        </w:rPr>
        <w:t xml:space="preserve"> pārbaude vai</w:t>
      </w:r>
      <w:r w:rsidRPr="00F62080">
        <w:rPr>
          <w:spacing w:val="2"/>
        </w:rPr>
        <w:t xml:space="preserve"> kriminālprocess</w:t>
      </w:r>
      <w:r w:rsidR="002E15FB">
        <w:rPr>
          <w:spacing w:val="2"/>
        </w:rPr>
        <w:t>,</w:t>
      </w:r>
      <w:r w:rsidRPr="00F62080">
        <w:rPr>
          <w:spacing w:val="2"/>
        </w:rPr>
        <w:t xml:space="preserve"> līdz lēmuma pieņemšanai par </w:t>
      </w:r>
      <w:r w:rsidR="002E15FB">
        <w:rPr>
          <w:spacing w:val="2"/>
        </w:rPr>
        <w:t xml:space="preserve">attiecīgās </w:t>
      </w:r>
      <w:proofErr w:type="spellStart"/>
      <w:r w:rsidR="002E15FB">
        <w:rPr>
          <w:spacing w:val="2"/>
        </w:rPr>
        <w:t>resoriskās</w:t>
      </w:r>
      <w:proofErr w:type="spellEnd"/>
      <w:r w:rsidR="002E15FB">
        <w:rPr>
          <w:spacing w:val="2"/>
        </w:rPr>
        <w:t xml:space="preserve"> pārbaudes vai </w:t>
      </w:r>
      <w:r w:rsidRPr="00F62080">
        <w:rPr>
          <w:spacing w:val="2"/>
        </w:rPr>
        <w:t>kriminālprocesa izbeigšanu</w:t>
      </w:r>
      <w:r w:rsidR="002E15FB">
        <w:rPr>
          <w:spacing w:val="2"/>
        </w:rPr>
        <w:t>;</w:t>
      </w:r>
    </w:p>
    <w:p w14:paraId="46D742F3" w14:textId="77777777" w:rsidR="00C15B44" w:rsidRPr="00F62080" w:rsidRDefault="00C15B44" w:rsidP="00C659AE">
      <w:pPr>
        <w:pStyle w:val="tv213"/>
        <w:numPr>
          <w:ilvl w:val="2"/>
          <w:numId w:val="26"/>
        </w:numPr>
        <w:tabs>
          <w:tab w:val="left" w:pos="851"/>
        </w:tabs>
        <w:spacing w:before="0" w:beforeAutospacing="0" w:after="0" w:afterAutospacing="0"/>
        <w:jc w:val="both"/>
      </w:pPr>
      <w:r w:rsidRPr="003D40F8">
        <w:t>Aģentūrai nav pieejams finansējums</w:t>
      </w:r>
      <w:r>
        <w:t>, tai skaitā CFLA ir apturējusi projektā paredzētos maksājumus Aģentūrai.</w:t>
      </w:r>
    </w:p>
    <w:p w14:paraId="4B304A67" w14:textId="7E909784" w:rsidR="000A4960" w:rsidRPr="000A4960" w:rsidRDefault="00511F02" w:rsidP="000A4960">
      <w:pPr>
        <w:pStyle w:val="tv213"/>
        <w:numPr>
          <w:ilvl w:val="1"/>
          <w:numId w:val="26"/>
        </w:numPr>
        <w:tabs>
          <w:tab w:val="left" w:pos="851"/>
        </w:tabs>
        <w:spacing w:before="0" w:beforeAutospacing="0" w:after="0" w:afterAutospacing="0"/>
        <w:jc w:val="both"/>
      </w:pPr>
      <w:r>
        <w:t xml:space="preserve">Ja Līguma </w:t>
      </w:r>
      <w:r w:rsidR="002E15FB">
        <w:t>5</w:t>
      </w:r>
      <w:r>
        <w:t>.</w:t>
      </w:r>
      <w:r w:rsidR="005C0140">
        <w:t>1</w:t>
      </w:r>
      <w:r w:rsidR="00C30053">
        <w:t>3</w:t>
      </w:r>
      <w:r>
        <w:t xml:space="preserve">.punktā minētie apstākļi </w:t>
      </w:r>
      <w:r w:rsidR="00CC0E15">
        <w:t xml:space="preserve">un to sekas </w:t>
      </w:r>
      <w:r w:rsidR="002E15FB">
        <w:t xml:space="preserve">pastāv un </w:t>
      </w:r>
      <w:r>
        <w:t xml:space="preserve">netiek </w:t>
      </w:r>
      <w:r w:rsidR="002E15FB">
        <w:t xml:space="preserve">novērsti, kad tas iespējams, </w:t>
      </w:r>
      <w:r>
        <w:t xml:space="preserve">līdz </w:t>
      </w:r>
      <w:r w:rsidRPr="005D3694">
        <w:t>202</w:t>
      </w:r>
      <w:r w:rsidR="00C30053">
        <w:t>3</w:t>
      </w:r>
      <w:r w:rsidRPr="005D3694">
        <w:t>.gada 3</w:t>
      </w:r>
      <w:r w:rsidR="00C30053">
        <w:t>1</w:t>
      </w:r>
      <w:r w:rsidRPr="005D3694">
        <w:t>.</w:t>
      </w:r>
      <w:r w:rsidR="00C30053">
        <w:t>oktobrim</w:t>
      </w:r>
      <w:r>
        <w:t xml:space="preserve">, </w:t>
      </w:r>
      <w:r w:rsidR="00ED4AC3">
        <w:t xml:space="preserve">Atbalsta saņēmējs zaudē </w:t>
      </w:r>
      <w:r w:rsidR="00CC0E15">
        <w:t xml:space="preserve">tiesības saņemt atbalsta </w:t>
      </w:r>
      <w:r w:rsidR="00C16F19">
        <w:t>finansējumu</w:t>
      </w:r>
      <w:r w:rsidR="00CC0E15">
        <w:t>.</w:t>
      </w:r>
    </w:p>
    <w:p w14:paraId="16A3415D" w14:textId="77777777" w:rsidR="002074EE" w:rsidRPr="00B50CF6" w:rsidRDefault="009F0B47" w:rsidP="00D6141B">
      <w:pPr>
        <w:pStyle w:val="tv213"/>
        <w:numPr>
          <w:ilvl w:val="0"/>
          <w:numId w:val="26"/>
        </w:numPr>
        <w:tabs>
          <w:tab w:val="left" w:pos="851"/>
        </w:tabs>
        <w:spacing w:before="120" w:beforeAutospacing="0" w:after="120" w:afterAutospacing="0"/>
        <w:ind w:left="539" w:hanging="539"/>
        <w:jc w:val="center"/>
      </w:pPr>
      <w:r>
        <w:rPr>
          <w:b/>
        </w:rPr>
        <w:t>Neatbilstoši veikto izdevumu</w:t>
      </w:r>
      <w:r w:rsidR="00DB4F95">
        <w:rPr>
          <w:b/>
        </w:rPr>
        <w:t xml:space="preserve"> </w:t>
      </w:r>
      <w:r w:rsidR="002074EE" w:rsidRPr="00B50CF6">
        <w:rPr>
          <w:b/>
        </w:rPr>
        <w:t>atmaksa</w:t>
      </w:r>
    </w:p>
    <w:p w14:paraId="100F4E80" w14:textId="77777777" w:rsidR="00A2615B" w:rsidRPr="00A2615B" w:rsidRDefault="00A2615B" w:rsidP="00A2615B">
      <w:pPr>
        <w:pStyle w:val="tv213"/>
        <w:numPr>
          <w:ilvl w:val="1"/>
          <w:numId w:val="26"/>
        </w:numPr>
        <w:tabs>
          <w:tab w:val="left" w:pos="851"/>
        </w:tabs>
        <w:spacing w:before="0" w:beforeAutospacing="0" w:after="0" w:afterAutospacing="0"/>
        <w:jc w:val="both"/>
      </w:pPr>
      <w:r w:rsidRPr="00A2615B">
        <w:rPr>
          <w:rFonts w:eastAsia="MS Mincho"/>
          <w:lang w:eastAsia="ja-JP"/>
        </w:rPr>
        <w:t>Ja Aģentūra Līguma izpildes ietvaros ir konstatējusi neatbilstoši veiktus izdevumus, tā:</w:t>
      </w:r>
    </w:p>
    <w:p w14:paraId="36434371" w14:textId="77777777" w:rsidR="00A2615B" w:rsidRDefault="00A2615B" w:rsidP="00A2615B">
      <w:pPr>
        <w:pStyle w:val="tv213"/>
        <w:numPr>
          <w:ilvl w:val="2"/>
          <w:numId w:val="26"/>
        </w:numPr>
        <w:tabs>
          <w:tab w:val="left" w:pos="851"/>
        </w:tabs>
        <w:spacing w:before="0" w:beforeAutospacing="0" w:after="0" w:afterAutospacing="0"/>
        <w:jc w:val="both"/>
      </w:pPr>
      <w:r w:rsidRPr="007732D5">
        <w:t>neatbilstoši veiktos izdevumus ietur no kārtējā atbalsta finansējuma maksājuma un 3 (trīs) darba dienu laikā par to informē Atbalsta saņēmēju;</w:t>
      </w:r>
    </w:p>
    <w:p w14:paraId="4D7F0FB4" w14:textId="77777777" w:rsidR="00A2615B" w:rsidRPr="00A2615B" w:rsidRDefault="00A2615B" w:rsidP="00A2615B">
      <w:pPr>
        <w:pStyle w:val="tv213"/>
        <w:numPr>
          <w:ilvl w:val="2"/>
          <w:numId w:val="26"/>
        </w:numPr>
        <w:tabs>
          <w:tab w:val="left" w:pos="851"/>
        </w:tabs>
        <w:spacing w:before="0" w:beforeAutospacing="0" w:after="0" w:afterAutospacing="0"/>
        <w:jc w:val="both"/>
      </w:pPr>
      <w:r w:rsidRPr="00A2615B">
        <w:rPr>
          <w:rFonts w:eastAsia="MS Mincho"/>
          <w:lang w:eastAsia="ja-JP"/>
        </w:rPr>
        <w:t xml:space="preserve">pieņem lēmumu par neatbilstoši veikto izdevumu atgūšanu un 3 (trīs) darba dienu laikā to kopā ar pieprasījumu atmaksāt neatbilstoši veiktos izdevumus </w:t>
      </w:r>
      <w:proofErr w:type="spellStart"/>
      <w:r w:rsidRPr="00A2615B">
        <w:rPr>
          <w:rFonts w:eastAsia="MS Mincho"/>
          <w:lang w:eastAsia="ja-JP"/>
        </w:rPr>
        <w:t>nosūta</w:t>
      </w:r>
      <w:proofErr w:type="spellEnd"/>
      <w:r w:rsidRPr="00A2615B">
        <w:rPr>
          <w:rFonts w:eastAsia="MS Mincho"/>
          <w:lang w:eastAsia="ja-JP"/>
        </w:rPr>
        <w:t xml:space="preserve"> Atbalsta saņēmējam</w:t>
      </w:r>
      <w:r>
        <w:rPr>
          <w:rFonts w:eastAsia="MS Mincho"/>
          <w:lang w:eastAsia="ja-JP"/>
        </w:rPr>
        <w:t xml:space="preserve">, ja </w:t>
      </w:r>
      <w:r w:rsidRPr="00426834">
        <w:rPr>
          <w:rFonts w:eastAsia="MS Mincho"/>
          <w:color w:val="000000"/>
          <w:lang w:eastAsia="ja-JP"/>
        </w:rPr>
        <w:t>L</w:t>
      </w:r>
      <w:r>
        <w:rPr>
          <w:rFonts w:eastAsia="MS Mincho"/>
          <w:color w:val="000000"/>
          <w:lang w:eastAsia="ja-JP"/>
        </w:rPr>
        <w:t>īguma 6</w:t>
      </w:r>
      <w:r w:rsidRPr="00426834">
        <w:rPr>
          <w:rFonts w:eastAsia="MS Mincho"/>
          <w:color w:val="000000"/>
          <w:lang w:eastAsia="ja-JP"/>
        </w:rPr>
        <w:t>.1</w:t>
      </w:r>
      <w:r>
        <w:rPr>
          <w:rFonts w:eastAsia="MS Mincho"/>
          <w:color w:val="000000"/>
          <w:lang w:eastAsia="ja-JP"/>
        </w:rPr>
        <w:t>.1</w:t>
      </w:r>
      <w:r w:rsidRPr="00426834">
        <w:rPr>
          <w:rFonts w:eastAsia="MS Mincho"/>
          <w:color w:val="000000"/>
          <w:lang w:eastAsia="ja-JP"/>
        </w:rPr>
        <w:t xml:space="preserve">.punktā noteiktajā kārtībā </w:t>
      </w:r>
      <w:r>
        <w:rPr>
          <w:rFonts w:eastAsia="MS Mincho"/>
          <w:color w:val="000000"/>
          <w:lang w:eastAsia="ja-JP"/>
        </w:rPr>
        <w:t xml:space="preserve">neatbilstoši veiktos izdevumus </w:t>
      </w:r>
      <w:r w:rsidRPr="00426834">
        <w:rPr>
          <w:rFonts w:eastAsia="MS Mincho"/>
          <w:color w:val="000000"/>
          <w:lang w:eastAsia="ja-JP"/>
        </w:rPr>
        <w:t>atgūt nav iespējams</w:t>
      </w:r>
      <w:r>
        <w:rPr>
          <w:rFonts w:eastAsia="MS Mincho"/>
          <w:color w:val="000000"/>
          <w:lang w:eastAsia="ja-JP"/>
        </w:rPr>
        <w:t>;</w:t>
      </w:r>
    </w:p>
    <w:p w14:paraId="1E8A5B70" w14:textId="77777777" w:rsidR="00A2615B" w:rsidRPr="007732D5" w:rsidRDefault="00A2615B" w:rsidP="00A2615B">
      <w:pPr>
        <w:pStyle w:val="tv213"/>
        <w:numPr>
          <w:ilvl w:val="2"/>
          <w:numId w:val="26"/>
        </w:numPr>
        <w:tabs>
          <w:tab w:val="left" w:pos="851"/>
        </w:tabs>
        <w:spacing w:before="0" w:beforeAutospacing="0" w:after="0" w:afterAutospacing="0"/>
        <w:jc w:val="both"/>
      </w:pPr>
      <w:r w:rsidRPr="00A2615B">
        <w:rPr>
          <w:rFonts w:eastAsia="MS Mincho"/>
          <w:lang w:eastAsia="ja-JP"/>
        </w:rPr>
        <w:t xml:space="preserve"> neatbilstoši veiktos izdevumus atgūst tiesvedības ceļā</w:t>
      </w:r>
      <w:r>
        <w:rPr>
          <w:rFonts w:eastAsia="MS Mincho"/>
          <w:lang w:eastAsia="ja-JP"/>
        </w:rPr>
        <w:t xml:space="preserve"> normatīvajos aktos noteiktajā kārtībā</w:t>
      </w:r>
      <w:r w:rsidRPr="00A2615B">
        <w:rPr>
          <w:rFonts w:eastAsia="MS Mincho"/>
          <w:lang w:eastAsia="ja-JP"/>
        </w:rPr>
        <w:t xml:space="preserve">, ja Atbalsta saņēmējs 10 (desmit) darba dienu laikā pēc attiecīga Aģentūras pieprasījuma saņemšanas neatmaksā Aģentūrai neatbilstoši veiktos izdevumus vai nav </w:t>
      </w:r>
      <w:r w:rsidRPr="00A2615B">
        <w:rPr>
          <w:spacing w:val="-4"/>
        </w:rPr>
        <w:t>rakstiski vienojies ar Aģentūru par neatbilstoši veikto izdevumu atmaksas grafiku</w:t>
      </w:r>
      <w:r w:rsidRPr="00A2615B">
        <w:rPr>
          <w:rFonts w:eastAsia="MS Mincho"/>
          <w:lang w:eastAsia="ja-JP"/>
        </w:rPr>
        <w:t>.</w:t>
      </w:r>
    </w:p>
    <w:p w14:paraId="3CE29282" w14:textId="77777777" w:rsidR="00D65D46" w:rsidRPr="00203E43" w:rsidRDefault="00D65D46" w:rsidP="00D6141B">
      <w:pPr>
        <w:pStyle w:val="ListParagraph"/>
        <w:numPr>
          <w:ilvl w:val="0"/>
          <w:numId w:val="26"/>
        </w:numPr>
        <w:spacing w:before="240" w:after="240"/>
        <w:contextualSpacing w:val="0"/>
        <w:jc w:val="center"/>
        <w:rPr>
          <w:rFonts w:eastAsia="MS Mincho"/>
          <w:b/>
          <w:bCs/>
          <w:lang w:eastAsia="ja-JP"/>
        </w:rPr>
      </w:pPr>
      <w:r w:rsidRPr="00157D8C">
        <w:rPr>
          <w:b/>
          <w:bCs/>
        </w:rPr>
        <w:t>Līguma grozījumi</w:t>
      </w:r>
    </w:p>
    <w:p w14:paraId="5B1B4F41" w14:textId="77777777" w:rsidR="00D65D46" w:rsidRPr="00203E43" w:rsidRDefault="00D65D46" w:rsidP="00C659AE">
      <w:pPr>
        <w:pStyle w:val="ListParagraph"/>
        <w:numPr>
          <w:ilvl w:val="1"/>
          <w:numId w:val="26"/>
        </w:numPr>
        <w:contextualSpacing w:val="0"/>
        <w:jc w:val="both"/>
        <w:rPr>
          <w:rFonts w:eastAsia="MS Mincho"/>
          <w:b/>
          <w:bCs/>
          <w:lang w:eastAsia="ja-JP"/>
        </w:rPr>
      </w:pPr>
      <w:r w:rsidRPr="00F45D2C">
        <w:t>Grozījumus Līgumā</w:t>
      </w:r>
      <w:r w:rsidR="005C0140">
        <w:t>, tai skaitā Pieteikumā,</w:t>
      </w:r>
      <w:r w:rsidRPr="00F45D2C">
        <w:t xml:space="preserve"> var veikt</w:t>
      </w:r>
      <w:r w:rsidR="0047511B">
        <w:t>,</w:t>
      </w:r>
      <w:r w:rsidRPr="00F45D2C">
        <w:t xml:space="preserve"> tikai Pusēm savstarpēji vienojoties</w:t>
      </w:r>
      <w:r w:rsidR="005C0140">
        <w:t>, izņemot Līguma 7.2., 7.4. un 7.6.punktā minētajos gadījumos.</w:t>
      </w:r>
      <w:r w:rsidRPr="00F45D2C">
        <w:t xml:space="preserve"> </w:t>
      </w:r>
    </w:p>
    <w:p w14:paraId="41BC5C23" w14:textId="77777777" w:rsidR="00D65D46" w:rsidRPr="00203E43" w:rsidRDefault="00957B80" w:rsidP="00C659AE">
      <w:pPr>
        <w:pStyle w:val="ListParagraph"/>
        <w:numPr>
          <w:ilvl w:val="1"/>
          <w:numId w:val="26"/>
        </w:numPr>
        <w:contextualSpacing w:val="0"/>
        <w:jc w:val="both"/>
        <w:rPr>
          <w:rFonts w:eastAsia="MS Mincho"/>
          <w:b/>
          <w:bCs/>
          <w:lang w:eastAsia="ja-JP"/>
        </w:rPr>
      </w:pPr>
      <w:r>
        <w:t xml:space="preserve">Iekšējos noteikumus un </w:t>
      </w:r>
      <w:r w:rsidR="00D65D46" w:rsidRPr="00F45D2C">
        <w:t>Aģentūra</w:t>
      </w:r>
      <w:r w:rsidR="0067772E">
        <w:t>s m</w:t>
      </w:r>
      <w:r w:rsidR="0039281C">
        <w:t>ājas</w:t>
      </w:r>
      <w:r w:rsidR="0067772E">
        <w:t>lapā publicēto</w:t>
      </w:r>
      <w:r w:rsidR="00703741">
        <w:t xml:space="preserve"> noslēguma/starpposma</w:t>
      </w:r>
      <w:r w:rsidR="00203E43">
        <w:t xml:space="preserve"> pārskata formu</w:t>
      </w:r>
      <w:r w:rsidR="009D69C9">
        <w:t xml:space="preserve"> Aģentūra</w:t>
      </w:r>
      <w:r w:rsidR="0067772E">
        <w:t xml:space="preserve"> </w:t>
      </w:r>
      <w:r w:rsidR="00D65D46" w:rsidRPr="00F45D2C">
        <w:t xml:space="preserve">ir tiesīga grozīt bez saskaņošanas ar </w:t>
      </w:r>
      <w:r w:rsidR="00D65D46">
        <w:t>Atbalsta saņēmēju</w:t>
      </w:r>
      <w:r w:rsidR="00D65D46" w:rsidRPr="00F45D2C">
        <w:t xml:space="preserve"> un tā piekr</w:t>
      </w:r>
      <w:r w:rsidR="006A219A">
        <w:t>išanas. Aktu</w:t>
      </w:r>
      <w:r w:rsidR="00FB40DA">
        <w:t>ālā</w:t>
      </w:r>
      <w:r w:rsidR="00703741">
        <w:t xml:space="preserve"> noslēguma/starpposma pārskata forma</w:t>
      </w:r>
      <w:r w:rsidR="00A65CFD">
        <w:t xml:space="preserve"> </w:t>
      </w:r>
      <w:r w:rsidR="00D65D46" w:rsidRPr="00F45D2C">
        <w:t xml:space="preserve">ir </w:t>
      </w:r>
      <w:r w:rsidR="0039281C" w:rsidRPr="00F45D2C">
        <w:t>pieejam</w:t>
      </w:r>
      <w:r w:rsidR="00703741">
        <w:t>a</w:t>
      </w:r>
      <w:r w:rsidR="0039281C" w:rsidRPr="00F45D2C">
        <w:t xml:space="preserve"> </w:t>
      </w:r>
      <w:r w:rsidR="00D65D46" w:rsidRPr="00F45D2C">
        <w:t>Aģentūras mājaslapā www.liaa.gov.lv</w:t>
      </w:r>
      <w:r w:rsidR="00D65D46">
        <w:t>.</w:t>
      </w:r>
      <w:r w:rsidR="00D65D46" w:rsidRPr="00F45D2C">
        <w:t xml:space="preserve">  </w:t>
      </w:r>
    </w:p>
    <w:p w14:paraId="7227774A" w14:textId="77777777" w:rsidR="00D65D46" w:rsidRPr="00203E43" w:rsidRDefault="00D65D46" w:rsidP="00C659AE">
      <w:pPr>
        <w:pStyle w:val="ListParagraph"/>
        <w:numPr>
          <w:ilvl w:val="1"/>
          <w:numId w:val="26"/>
        </w:numPr>
        <w:contextualSpacing w:val="0"/>
        <w:jc w:val="both"/>
        <w:rPr>
          <w:rFonts w:eastAsia="MS Mincho"/>
          <w:b/>
          <w:bCs/>
          <w:lang w:eastAsia="ja-JP"/>
        </w:rPr>
      </w:pPr>
      <w:r w:rsidRPr="00F45D2C">
        <w:t xml:space="preserve">Līguma grozījumi noformējami </w:t>
      </w:r>
      <w:proofErr w:type="spellStart"/>
      <w:r w:rsidRPr="00F45D2C">
        <w:t>rakstveidā</w:t>
      </w:r>
      <w:proofErr w:type="spellEnd"/>
      <w:r w:rsidRPr="00F45D2C">
        <w:t xml:space="preserve"> un stājas spēkā, kad </w:t>
      </w:r>
      <w:r>
        <w:t xml:space="preserve">Atbalsta saņēmējs </w:t>
      </w:r>
      <w:r w:rsidRPr="00F45D2C">
        <w:t xml:space="preserve">un Aģentūra tos </w:t>
      </w:r>
      <w:r w:rsidR="00545971">
        <w:t>ir parakstīju</w:t>
      </w:r>
      <w:r w:rsidR="005C0140">
        <w:t>š</w:t>
      </w:r>
      <w:r w:rsidR="00545971">
        <w:t xml:space="preserve">i, </w:t>
      </w:r>
      <w:r w:rsidR="0047511B" w:rsidRPr="009D69C9">
        <w:t xml:space="preserve">izņemot </w:t>
      </w:r>
      <w:r w:rsidR="0047511B" w:rsidRPr="00203E43">
        <w:t>Līguma 7.2., 7.4.</w:t>
      </w:r>
      <w:r w:rsidR="005C0140">
        <w:t xml:space="preserve">, 7.5. </w:t>
      </w:r>
      <w:r w:rsidR="0047511B" w:rsidRPr="00203E43">
        <w:t>un 7.</w:t>
      </w:r>
      <w:r w:rsidR="005C0140">
        <w:t>6</w:t>
      </w:r>
      <w:r w:rsidR="0047511B" w:rsidRPr="00203E43">
        <w:t>.punktā</w:t>
      </w:r>
      <w:r w:rsidR="00545971">
        <w:t xml:space="preserve"> minēt</w:t>
      </w:r>
      <w:r w:rsidR="005C0140">
        <w:t>aj</w:t>
      </w:r>
      <w:r w:rsidR="00545971">
        <w:t>os gadījum</w:t>
      </w:r>
      <w:r w:rsidR="005C0140">
        <w:t>o</w:t>
      </w:r>
      <w:r w:rsidR="00545971">
        <w:t>s</w:t>
      </w:r>
      <w:r w:rsidRPr="009D69C9">
        <w:t>.</w:t>
      </w:r>
      <w:r w:rsidRPr="00F45D2C">
        <w:t xml:space="preserve"> Visi grozījumi tiek pievienoti Līgumam un kļūst par Līguma neatņemamu sastāvdaļu.</w:t>
      </w:r>
    </w:p>
    <w:p w14:paraId="6F184425" w14:textId="77777777" w:rsidR="00203E43" w:rsidRPr="00D6141B" w:rsidRDefault="00960439" w:rsidP="00C659AE">
      <w:pPr>
        <w:pStyle w:val="ListParagraph"/>
        <w:numPr>
          <w:ilvl w:val="1"/>
          <w:numId w:val="26"/>
        </w:numPr>
        <w:contextualSpacing w:val="0"/>
        <w:jc w:val="both"/>
        <w:rPr>
          <w:rFonts w:eastAsia="MS Mincho"/>
          <w:b/>
          <w:bCs/>
          <w:lang w:eastAsia="ja-JP"/>
        </w:rPr>
      </w:pPr>
      <w:r>
        <w:t>Līguma g</w:t>
      </w:r>
      <w:r w:rsidR="00D65D46">
        <w:t>rozījumi, kas neuzliek Atbalsta saņēmējam Līgumā neparedzētus pienākumus</w:t>
      </w:r>
      <w:r w:rsidR="006A219A">
        <w:t xml:space="preserve"> vai ierobežojumus</w:t>
      </w:r>
      <w:r w:rsidR="00D65D46">
        <w:t xml:space="preserve">, un </w:t>
      </w:r>
      <w:r w:rsidR="00D65D46" w:rsidRPr="00D3777E">
        <w:t xml:space="preserve">kad Aģentūra atzīst to par iespējamu un </w:t>
      </w:r>
      <w:r w:rsidR="00D65D46" w:rsidRPr="00D3777E">
        <w:lastRenderedPageBreak/>
        <w:t>lietderīgu</w:t>
      </w:r>
      <w:r w:rsidR="0047511B">
        <w:t>,</w:t>
      </w:r>
      <w:r w:rsidR="00D65D46">
        <w:t xml:space="preserve"> </w:t>
      </w:r>
      <w:r w:rsidR="00D65D46" w:rsidRPr="00BF56A1">
        <w:t>stājas spēkā ar attiecīg</w:t>
      </w:r>
      <w:r w:rsidR="00D65D46">
        <w:t>a</w:t>
      </w:r>
      <w:r w:rsidR="00D65D46" w:rsidRPr="00BF56A1">
        <w:t xml:space="preserve"> Aģentūras paziņojuma nosūtīšanas brīdi </w:t>
      </w:r>
      <w:r w:rsidR="00D65D46">
        <w:t>Atbalsta saņēmējam</w:t>
      </w:r>
      <w:r w:rsidR="00D65D46" w:rsidRPr="00BF56A1">
        <w:t>.</w:t>
      </w:r>
    </w:p>
    <w:p w14:paraId="10FB3FCC" w14:textId="77777777" w:rsidR="005C0140" w:rsidRPr="00203E43" w:rsidRDefault="005C0140" w:rsidP="00C659AE">
      <w:pPr>
        <w:pStyle w:val="ListParagraph"/>
        <w:numPr>
          <w:ilvl w:val="1"/>
          <w:numId w:val="26"/>
        </w:numPr>
        <w:contextualSpacing w:val="0"/>
        <w:jc w:val="both"/>
        <w:rPr>
          <w:rFonts w:eastAsia="MS Mincho"/>
          <w:b/>
          <w:bCs/>
          <w:lang w:eastAsia="ja-JP"/>
        </w:rPr>
      </w:pPr>
      <w:r>
        <w:t xml:space="preserve">Jebkuras izmaiņas Pieteikumā pēc Lēmuma pieņemšanas ir pieļaujamas tikai ar iepriekšēju Aģentūras rakstveida saskaņojumu. </w:t>
      </w:r>
    </w:p>
    <w:p w14:paraId="11CB2E6F" w14:textId="77777777" w:rsidR="00D65D46" w:rsidRPr="00203E43" w:rsidRDefault="00D65D46" w:rsidP="00C659AE">
      <w:pPr>
        <w:pStyle w:val="ListParagraph"/>
        <w:numPr>
          <w:ilvl w:val="1"/>
          <w:numId w:val="26"/>
        </w:numPr>
        <w:contextualSpacing w:val="0"/>
        <w:jc w:val="both"/>
        <w:rPr>
          <w:rFonts w:eastAsia="MS Mincho"/>
          <w:b/>
          <w:bCs/>
          <w:lang w:eastAsia="ja-JP"/>
        </w:rPr>
      </w:pPr>
      <w:r w:rsidRPr="00F45D2C">
        <w:t xml:space="preserve">Rakstisks paziņojums par izmaiņām pamatdatos (kontaktinformācija, </w:t>
      </w:r>
      <w:r w:rsidR="005C0140">
        <w:t xml:space="preserve">tai skaitā </w:t>
      </w:r>
      <w:r w:rsidRPr="00F45D2C">
        <w:t>pārstāvja maiņa, juridiskā adrese, bankas rekvizīti) kļūst par Līguma neatņemamu sastāvdaļu no tā saņemšanas brīža.</w:t>
      </w:r>
    </w:p>
    <w:p w14:paraId="3AC10A14" w14:textId="77777777" w:rsidR="00C962FA" w:rsidRPr="00203E43" w:rsidRDefault="00C962FA" w:rsidP="00D6141B">
      <w:pPr>
        <w:pStyle w:val="ListParagraph"/>
        <w:numPr>
          <w:ilvl w:val="0"/>
          <w:numId w:val="26"/>
        </w:numPr>
        <w:spacing w:before="120" w:after="120"/>
        <w:ind w:left="539" w:hanging="539"/>
        <w:contextualSpacing w:val="0"/>
        <w:jc w:val="center"/>
        <w:rPr>
          <w:rFonts w:eastAsia="MS Mincho"/>
          <w:b/>
          <w:bCs/>
          <w:lang w:eastAsia="ja-JP"/>
        </w:rPr>
      </w:pPr>
      <w:r w:rsidRPr="00203E43">
        <w:rPr>
          <w:b/>
          <w:bCs/>
        </w:rPr>
        <w:t>Dokumentu glabāšana</w:t>
      </w:r>
    </w:p>
    <w:p w14:paraId="1AAC6C1F" w14:textId="77777777" w:rsidR="00C962FA" w:rsidRPr="00203E43" w:rsidRDefault="00C962FA" w:rsidP="00C659AE">
      <w:pPr>
        <w:pStyle w:val="ListParagraph"/>
        <w:numPr>
          <w:ilvl w:val="1"/>
          <w:numId w:val="26"/>
        </w:numPr>
        <w:contextualSpacing w:val="0"/>
        <w:jc w:val="both"/>
        <w:rPr>
          <w:rFonts w:eastAsia="MS Mincho"/>
          <w:b/>
          <w:bCs/>
          <w:lang w:eastAsia="ja-JP"/>
        </w:rPr>
      </w:pPr>
      <w:r>
        <w:t>Atbalsta saņēmējs</w:t>
      </w:r>
      <w:r w:rsidRPr="003D40F8">
        <w:t xml:space="preserve"> glabā ar Līgumu saistīto dokumentu oriģinālus vai to atvasinājumus ar juridisku spēku atbilstoši normatīvajiem aktiem par juridisko personu arhīvu dokumentu uzkrāšanu, uzskaiti, saglabā</w:t>
      </w:r>
      <w:r>
        <w:t xml:space="preserve">šanu un izmantošanu vismaz 10 (desmit) gadus, skaitot no </w:t>
      </w:r>
      <w:r w:rsidR="00703741" w:rsidRPr="00AE7FEF">
        <w:t>Lēmuma</w:t>
      </w:r>
      <w:r w:rsidR="00703741">
        <w:t xml:space="preserve"> pieņemšanas dienas</w:t>
      </w:r>
      <w:r>
        <w:t>.</w:t>
      </w:r>
    </w:p>
    <w:p w14:paraId="63BCA658" w14:textId="77777777" w:rsidR="00C962FA" w:rsidRPr="00203E43" w:rsidRDefault="00C962FA" w:rsidP="00C659AE">
      <w:pPr>
        <w:pStyle w:val="ListParagraph"/>
        <w:numPr>
          <w:ilvl w:val="1"/>
          <w:numId w:val="26"/>
        </w:numPr>
        <w:contextualSpacing w:val="0"/>
        <w:jc w:val="both"/>
        <w:rPr>
          <w:rFonts w:eastAsia="MS Mincho"/>
          <w:b/>
          <w:bCs/>
          <w:lang w:eastAsia="ja-JP"/>
        </w:rPr>
      </w:pPr>
      <w:r w:rsidRPr="00203E43">
        <w:rPr>
          <w:bCs/>
        </w:rPr>
        <w:t xml:space="preserve">Puses visu informāciju, kas saistīta ar </w:t>
      </w:r>
      <w:proofErr w:type="spellStart"/>
      <w:r w:rsidRPr="00203E43">
        <w:rPr>
          <w:bCs/>
          <w:i/>
        </w:rPr>
        <w:t>de</w:t>
      </w:r>
      <w:proofErr w:type="spellEnd"/>
      <w:r w:rsidRPr="00203E43">
        <w:rPr>
          <w:bCs/>
          <w:i/>
        </w:rPr>
        <w:t xml:space="preserve"> </w:t>
      </w:r>
      <w:proofErr w:type="spellStart"/>
      <w:r w:rsidRPr="00203E43">
        <w:rPr>
          <w:bCs/>
          <w:i/>
        </w:rPr>
        <w:t>minimis</w:t>
      </w:r>
      <w:proofErr w:type="spellEnd"/>
      <w:r w:rsidRPr="00203E43">
        <w:rPr>
          <w:bCs/>
        </w:rPr>
        <w:t xml:space="preserve"> atbalsta piešķiršanu</w:t>
      </w:r>
      <w:r w:rsidR="00545971">
        <w:rPr>
          <w:bCs/>
        </w:rPr>
        <w:t>,</w:t>
      </w:r>
      <w:r w:rsidRPr="00203E43">
        <w:rPr>
          <w:bCs/>
        </w:rPr>
        <w:t xml:space="preserve"> glabā saskaņā ar </w:t>
      </w:r>
      <w:r w:rsidRPr="003D40F8">
        <w:t xml:space="preserve">Regulas Nr.1407/2013 </w:t>
      </w:r>
      <w:r w:rsidR="00703741" w:rsidRPr="00203E43">
        <w:rPr>
          <w:color w:val="000000"/>
        </w:rPr>
        <w:t>6.</w:t>
      </w:r>
      <w:r w:rsidR="00683D13" w:rsidRPr="00203E43">
        <w:rPr>
          <w:color w:val="000000"/>
        </w:rPr>
        <w:t>panta 4.</w:t>
      </w:r>
      <w:r w:rsidRPr="00203E43">
        <w:rPr>
          <w:color w:val="000000"/>
        </w:rPr>
        <w:t xml:space="preserve">punktu un </w:t>
      </w:r>
      <w:r w:rsidR="004705F5">
        <w:t>Ministru kabineta noteikumiem</w:t>
      </w:r>
      <w:r w:rsidR="0047511B">
        <w:t xml:space="preserve"> par </w:t>
      </w:r>
      <w:proofErr w:type="spellStart"/>
      <w:r w:rsidR="0047511B" w:rsidRPr="00203E43">
        <w:rPr>
          <w:bCs/>
          <w:i/>
          <w:iCs/>
          <w:shd w:val="clear" w:color="auto" w:fill="FFFFFF"/>
        </w:rPr>
        <w:t>d</w:t>
      </w:r>
      <w:r w:rsidRPr="00203E43">
        <w:rPr>
          <w:bCs/>
          <w:i/>
          <w:iCs/>
          <w:shd w:val="clear" w:color="auto" w:fill="FFFFFF"/>
        </w:rPr>
        <w:t>e</w:t>
      </w:r>
      <w:proofErr w:type="spellEnd"/>
      <w:r w:rsidRPr="00203E43">
        <w:rPr>
          <w:bCs/>
          <w:i/>
          <w:iCs/>
          <w:shd w:val="clear" w:color="auto" w:fill="FFFFFF"/>
        </w:rPr>
        <w:t xml:space="preserve"> </w:t>
      </w:r>
      <w:proofErr w:type="spellStart"/>
      <w:r w:rsidRPr="00203E43">
        <w:rPr>
          <w:bCs/>
          <w:i/>
          <w:iCs/>
          <w:shd w:val="clear" w:color="auto" w:fill="FFFFFF"/>
        </w:rPr>
        <w:t>minimis</w:t>
      </w:r>
      <w:proofErr w:type="spellEnd"/>
      <w:r w:rsidRPr="00203E43">
        <w:rPr>
          <w:rStyle w:val="apple-converted-space"/>
          <w:bCs/>
          <w:shd w:val="clear" w:color="auto" w:fill="FFFFFF"/>
        </w:rPr>
        <w:t> </w:t>
      </w:r>
      <w:r w:rsidRPr="00203E43">
        <w:rPr>
          <w:bCs/>
          <w:shd w:val="clear" w:color="auto" w:fill="FFFFFF"/>
        </w:rPr>
        <w:t>atbalsta uzskaites un piešķiršanas kārtīb</w:t>
      </w:r>
      <w:r w:rsidR="0047511B" w:rsidRPr="00203E43">
        <w:rPr>
          <w:bCs/>
          <w:shd w:val="clear" w:color="auto" w:fill="FFFFFF"/>
        </w:rPr>
        <w:t>u</w:t>
      </w:r>
      <w:r w:rsidRPr="00203E43">
        <w:rPr>
          <w:bCs/>
          <w:shd w:val="clear" w:color="auto" w:fill="FFFFFF"/>
        </w:rPr>
        <w:t xml:space="preserve"> un uzskaites veidlapu paraugi</w:t>
      </w:r>
      <w:r w:rsidR="0047511B" w:rsidRPr="00203E43">
        <w:rPr>
          <w:bCs/>
          <w:shd w:val="clear" w:color="auto" w:fill="FFFFFF"/>
        </w:rPr>
        <w:t>em</w:t>
      </w:r>
      <w:r w:rsidRPr="00203E43">
        <w:rPr>
          <w:color w:val="000000"/>
        </w:rPr>
        <w:t>.</w:t>
      </w:r>
    </w:p>
    <w:p w14:paraId="574669F0" w14:textId="77777777" w:rsidR="00937C3F" w:rsidRPr="00203E43" w:rsidRDefault="00937C3F" w:rsidP="00D6141B">
      <w:pPr>
        <w:pStyle w:val="ListParagraph"/>
        <w:numPr>
          <w:ilvl w:val="0"/>
          <w:numId w:val="26"/>
        </w:numPr>
        <w:spacing w:before="240" w:after="240"/>
        <w:contextualSpacing w:val="0"/>
        <w:jc w:val="center"/>
        <w:rPr>
          <w:rFonts w:eastAsia="MS Mincho"/>
          <w:b/>
          <w:bCs/>
          <w:lang w:eastAsia="ja-JP"/>
        </w:rPr>
      </w:pPr>
      <w:r w:rsidRPr="00203E43">
        <w:rPr>
          <w:b/>
          <w:bCs/>
        </w:rPr>
        <w:t xml:space="preserve">Informācijas apmaiņa un </w:t>
      </w:r>
      <w:r w:rsidR="003913E0" w:rsidRPr="00203E43">
        <w:rPr>
          <w:b/>
          <w:bCs/>
        </w:rPr>
        <w:t>Atbalsta saņēmēja</w:t>
      </w:r>
      <w:r w:rsidRPr="00203E43">
        <w:rPr>
          <w:b/>
          <w:bCs/>
        </w:rPr>
        <w:t xml:space="preserve"> kontaktpersona</w:t>
      </w:r>
    </w:p>
    <w:p w14:paraId="435B1293" w14:textId="77777777" w:rsidR="00937C3F" w:rsidRPr="00C541C2" w:rsidRDefault="00937C3F" w:rsidP="00C659AE">
      <w:pPr>
        <w:pStyle w:val="ListParagraph"/>
        <w:numPr>
          <w:ilvl w:val="1"/>
          <w:numId w:val="26"/>
        </w:numPr>
        <w:contextualSpacing w:val="0"/>
        <w:jc w:val="both"/>
        <w:rPr>
          <w:rFonts w:eastAsia="MS Mincho"/>
          <w:b/>
          <w:bCs/>
          <w:lang w:eastAsia="ja-JP"/>
        </w:rPr>
      </w:pPr>
      <w:r w:rsidRPr="00C541C2">
        <w:t xml:space="preserve">Jebkura Pusēm saistošas informācijas apmaiņa saistībā ar Līgumu ir veicama </w:t>
      </w:r>
      <w:proofErr w:type="spellStart"/>
      <w:r w:rsidRPr="00C541C2">
        <w:t>rakstveidā</w:t>
      </w:r>
      <w:proofErr w:type="spellEnd"/>
      <w:r w:rsidRPr="00C541C2">
        <w:t xml:space="preserve"> tikai uz</w:t>
      </w:r>
      <w:r w:rsidR="00500DAA" w:rsidRPr="00C541C2">
        <w:t xml:space="preserve"> Līgumā norādītajām adresēm vai</w:t>
      </w:r>
      <w:r w:rsidRPr="00C541C2">
        <w:t xml:space="preserve"> šādām e-pasta adresēm:</w:t>
      </w:r>
    </w:p>
    <w:p w14:paraId="17E46AF2" w14:textId="77777777" w:rsidR="00937C3F" w:rsidRPr="00C541C2" w:rsidRDefault="00937C3F" w:rsidP="00C659AE">
      <w:pPr>
        <w:pStyle w:val="ListParagraph"/>
        <w:numPr>
          <w:ilvl w:val="2"/>
          <w:numId w:val="26"/>
        </w:numPr>
        <w:contextualSpacing w:val="0"/>
        <w:jc w:val="both"/>
        <w:rPr>
          <w:rFonts w:eastAsia="MS Mincho"/>
          <w:b/>
          <w:bCs/>
          <w:lang w:eastAsia="ja-JP"/>
        </w:rPr>
      </w:pPr>
      <w:r w:rsidRPr="00C541C2">
        <w:t xml:space="preserve">Aģentūras e-pasta adrese – </w:t>
      </w:r>
      <w:hyperlink r:id="rId18" w:history="1">
        <w:r w:rsidR="00C541C2" w:rsidRPr="00B5288B">
          <w:rPr>
            <w:rStyle w:val="Hyperlink"/>
            <w:spacing w:val="-3"/>
            <w:lang w:eastAsia="en-US"/>
          </w:rPr>
          <w:t>vaucers</w:t>
        </w:r>
        <w:r w:rsidR="00C541C2" w:rsidRPr="00B5288B">
          <w:rPr>
            <w:rStyle w:val="Hyperlink"/>
          </w:rPr>
          <w:t>@liaa.gov.lv</w:t>
        </w:r>
      </w:hyperlink>
      <w:r w:rsidRPr="00C541C2">
        <w:t>;</w:t>
      </w:r>
    </w:p>
    <w:p w14:paraId="30E77BB7" w14:textId="77777777" w:rsidR="00937C3F" w:rsidRPr="00C541C2" w:rsidRDefault="00937C3F" w:rsidP="00C659AE">
      <w:pPr>
        <w:pStyle w:val="ListParagraph"/>
        <w:numPr>
          <w:ilvl w:val="2"/>
          <w:numId w:val="26"/>
        </w:numPr>
        <w:shd w:val="clear" w:color="auto" w:fill="FFFFFF" w:themeFill="background1"/>
        <w:contextualSpacing w:val="0"/>
        <w:jc w:val="both"/>
        <w:rPr>
          <w:rFonts w:eastAsia="MS Mincho"/>
          <w:b/>
          <w:bCs/>
          <w:lang w:eastAsia="ja-JP"/>
        </w:rPr>
      </w:pPr>
      <w:r w:rsidRPr="00C541C2">
        <w:t xml:space="preserve">Atbalsta saņēmēja e-pasta adrese </w:t>
      </w:r>
      <w:r w:rsidR="002E4AEF" w:rsidRPr="00C541C2">
        <w:t>–</w:t>
      </w:r>
      <w:r w:rsidRPr="00C541C2">
        <w:t xml:space="preserve"> </w:t>
      </w:r>
    </w:p>
    <w:p w14:paraId="3B81DEFE" w14:textId="77777777" w:rsidR="00937C3F" w:rsidRPr="00C541C2" w:rsidRDefault="00937C3F" w:rsidP="00C659AE">
      <w:pPr>
        <w:pStyle w:val="ListParagraph"/>
        <w:numPr>
          <w:ilvl w:val="1"/>
          <w:numId w:val="26"/>
        </w:numPr>
        <w:contextualSpacing w:val="0"/>
        <w:jc w:val="both"/>
        <w:rPr>
          <w:rFonts w:eastAsia="MS Mincho"/>
          <w:b/>
          <w:bCs/>
          <w:lang w:eastAsia="ja-JP"/>
        </w:rPr>
      </w:pPr>
      <w:r w:rsidRPr="00C541C2">
        <w:t>Steidzamos gadījumos informāciju var nodot telefoniski vai pa faksu ar notei</w:t>
      </w:r>
      <w:r w:rsidR="00DF02ED" w:rsidRPr="00C541C2">
        <w:t>kumu, ka ne vēlāk kā trīs darb</w:t>
      </w:r>
      <w:r w:rsidR="001817B3" w:rsidRPr="00C541C2">
        <w:t xml:space="preserve">a </w:t>
      </w:r>
      <w:r w:rsidRPr="00C541C2">
        <w:t xml:space="preserve">dienu laikā attiecīgais dokuments tiek nosūtīts </w:t>
      </w:r>
      <w:bookmarkStart w:id="1" w:name="OLE_LINK3"/>
      <w:bookmarkStart w:id="2" w:name="OLE_LINK4"/>
      <w:r w:rsidRPr="00C541C2">
        <w:t xml:space="preserve">Līguma </w:t>
      </w:r>
      <w:r w:rsidR="003913E0" w:rsidRPr="00C541C2">
        <w:t>9</w:t>
      </w:r>
      <w:r w:rsidRPr="00C541C2">
        <w:t>.1.punktā noteiktajā kārtībā</w:t>
      </w:r>
      <w:bookmarkEnd w:id="1"/>
      <w:bookmarkEnd w:id="2"/>
      <w:r w:rsidRPr="00C541C2">
        <w:t xml:space="preserve">. Informācija, kas nav nosūtīta Līguma </w:t>
      </w:r>
      <w:r w:rsidR="003913E0" w:rsidRPr="00C541C2">
        <w:t>9</w:t>
      </w:r>
      <w:r w:rsidRPr="00C541C2">
        <w:t>.1.punktā noteiktajā kārtībā, nav saistoša otrai Pusei.</w:t>
      </w:r>
    </w:p>
    <w:p w14:paraId="00548301" w14:textId="77777777" w:rsidR="00203E43" w:rsidRPr="00C541C2" w:rsidRDefault="00937C3F" w:rsidP="00C659AE">
      <w:pPr>
        <w:pStyle w:val="ListParagraph"/>
        <w:numPr>
          <w:ilvl w:val="1"/>
          <w:numId w:val="26"/>
        </w:numPr>
        <w:contextualSpacing w:val="0"/>
        <w:jc w:val="both"/>
        <w:rPr>
          <w:rFonts w:eastAsia="MS Mincho"/>
          <w:b/>
          <w:bCs/>
          <w:lang w:eastAsia="ja-JP"/>
        </w:rPr>
      </w:pPr>
      <w:r w:rsidRPr="00C541C2">
        <w:t xml:space="preserve">Paziņojumi, kas nosūtīti no Līguma </w:t>
      </w:r>
      <w:r w:rsidR="003913E0" w:rsidRPr="00C541C2">
        <w:t>9.1.1. un 9</w:t>
      </w:r>
      <w:r w:rsidRPr="00C541C2">
        <w:t>.1.2.punktā minētajām elektroniskajām adresēm</w:t>
      </w:r>
      <w:r w:rsidR="0047511B" w:rsidRPr="00C541C2">
        <w:t xml:space="preserve"> uz Līguma 9.1.1. un 9.1.2.punktā minētajām elektroniskajām adresēm</w:t>
      </w:r>
      <w:r w:rsidRPr="00C541C2">
        <w:t>, ir saistoši Pusēm bez paraksta, izņemot, ja Līgumā paredzēts pretējais.</w:t>
      </w:r>
    </w:p>
    <w:p w14:paraId="453270D7" w14:textId="77777777" w:rsidR="00937C3F" w:rsidRPr="00C541C2" w:rsidRDefault="00937C3F" w:rsidP="00C659AE">
      <w:pPr>
        <w:pStyle w:val="ListParagraph"/>
        <w:numPr>
          <w:ilvl w:val="1"/>
          <w:numId w:val="26"/>
        </w:numPr>
        <w:contextualSpacing w:val="0"/>
        <w:jc w:val="both"/>
        <w:rPr>
          <w:rFonts w:eastAsia="MS Mincho"/>
          <w:b/>
          <w:bCs/>
          <w:lang w:eastAsia="ja-JP"/>
        </w:rPr>
      </w:pPr>
      <w:r w:rsidRPr="00C541C2">
        <w:t>Atbalsta saņēmēja kontaktpersona ir</w:t>
      </w:r>
      <w:r w:rsidR="002D5239" w:rsidRPr="00C541C2">
        <w:t xml:space="preserve"> ____________________</w:t>
      </w:r>
      <w:r w:rsidR="00281221" w:rsidRPr="00C541C2">
        <w:t>,</w:t>
      </w:r>
      <w:r w:rsidR="002E4AEF" w:rsidRPr="00C541C2">
        <w:t xml:space="preserve"> </w:t>
      </w:r>
      <w:r w:rsidRPr="00C541C2">
        <w:t>tel.nr.</w:t>
      </w:r>
      <w:r w:rsidR="002D5239" w:rsidRPr="00C541C2">
        <w:t xml:space="preserve"> ____________________</w:t>
      </w:r>
      <w:r w:rsidRPr="00C541C2">
        <w:t>, kura</w:t>
      </w:r>
      <w:r w:rsidR="002F0B27" w:rsidRPr="00C541C2">
        <w:t>s</w:t>
      </w:r>
      <w:r w:rsidRPr="00C541C2">
        <w:t xml:space="preserve"> pienākums ir nodrošināt savstarpējo komunikāciju, kā arī informācijas apmaiņas procesu starp Pusēm.</w:t>
      </w:r>
    </w:p>
    <w:p w14:paraId="3B1FB9C8" w14:textId="77777777" w:rsidR="009E7D91" w:rsidRPr="00C541C2" w:rsidRDefault="009E7D91" w:rsidP="00D6141B">
      <w:pPr>
        <w:pStyle w:val="ListParagraph"/>
        <w:numPr>
          <w:ilvl w:val="0"/>
          <w:numId w:val="26"/>
        </w:numPr>
        <w:spacing w:before="240" w:after="240"/>
        <w:contextualSpacing w:val="0"/>
        <w:jc w:val="center"/>
        <w:rPr>
          <w:rFonts w:eastAsia="MS Mincho"/>
          <w:b/>
          <w:bCs/>
          <w:lang w:eastAsia="ja-JP"/>
        </w:rPr>
      </w:pPr>
      <w:r w:rsidRPr="00C541C2">
        <w:rPr>
          <w:b/>
          <w:bCs/>
        </w:rPr>
        <w:t>Līguma darbības termiņš</w:t>
      </w:r>
      <w:r w:rsidR="00A65CFD" w:rsidRPr="00C541C2">
        <w:rPr>
          <w:b/>
          <w:bCs/>
        </w:rPr>
        <w:t xml:space="preserve"> </w:t>
      </w:r>
      <w:r w:rsidRPr="00C541C2">
        <w:rPr>
          <w:b/>
          <w:bCs/>
        </w:rPr>
        <w:t>un</w:t>
      </w:r>
      <w:r w:rsidR="00A65CFD" w:rsidRPr="00C541C2">
        <w:rPr>
          <w:b/>
          <w:bCs/>
        </w:rPr>
        <w:t xml:space="preserve"> </w:t>
      </w:r>
      <w:r w:rsidRPr="00C541C2">
        <w:rPr>
          <w:b/>
          <w:bCs/>
        </w:rPr>
        <w:t>Līguma</w:t>
      </w:r>
      <w:r w:rsidR="0039281C" w:rsidRPr="00C541C2">
        <w:rPr>
          <w:b/>
          <w:bCs/>
        </w:rPr>
        <w:t xml:space="preserve"> </w:t>
      </w:r>
      <w:r w:rsidRPr="00C541C2">
        <w:rPr>
          <w:b/>
          <w:bCs/>
        </w:rPr>
        <w:t>izbeigšana</w:t>
      </w:r>
    </w:p>
    <w:p w14:paraId="4B26EF11" w14:textId="0C13B965" w:rsidR="00672A22" w:rsidRPr="000A4A89" w:rsidRDefault="009E7D91" w:rsidP="0051426B">
      <w:pPr>
        <w:pStyle w:val="ListParagraph"/>
        <w:numPr>
          <w:ilvl w:val="1"/>
          <w:numId w:val="26"/>
        </w:numPr>
        <w:contextualSpacing w:val="0"/>
        <w:jc w:val="both"/>
        <w:rPr>
          <w:rFonts w:eastAsia="MS Mincho"/>
          <w:lang w:eastAsia="ja-JP"/>
        </w:rPr>
      </w:pPr>
      <w:r w:rsidRPr="003D40F8">
        <w:t>Līgums stājas spēkā pēc tā parakstīšanas</w:t>
      </w:r>
      <w:r w:rsidR="005C0140">
        <w:t xml:space="preserve"> un</w:t>
      </w:r>
      <w:r w:rsidRPr="003D40F8">
        <w:t xml:space="preserve"> ir spēkā līdz Līgumā noteikto saistību pilnīgai izpildei</w:t>
      </w:r>
      <w:r>
        <w:t>.</w:t>
      </w:r>
      <w:r w:rsidR="0051426B">
        <w:t xml:space="preserve"> </w:t>
      </w:r>
    </w:p>
    <w:p w14:paraId="2FAE4EF8" w14:textId="77777777" w:rsidR="006E00F4" w:rsidRPr="006E00F4" w:rsidRDefault="009E7D91" w:rsidP="00C659AE">
      <w:pPr>
        <w:pStyle w:val="ListParagraph"/>
        <w:numPr>
          <w:ilvl w:val="1"/>
          <w:numId w:val="26"/>
        </w:numPr>
        <w:contextualSpacing w:val="0"/>
        <w:jc w:val="both"/>
        <w:rPr>
          <w:rFonts w:eastAsia="MS Mincho"/>
          <w:b/>
          <w:bCs/>
          <w:lang w:eastAsia="ja-JP"/>
        </w:rPr>
      </w:pPr>
      <w:r w:rsidRPr="003D40F8">
        <w:t xml:space="preserve">Aģentūra var vienpusēji izbeigt Līgumu, par to nekavējoties rakstiski informējot </w:t>
      </w:r>
      <w:r>
        <w:t>Atbalsta saņēmēju</w:t>
      </w:r>
      <w:r w:rsidR="00DD50AC">
        <w:t>, ja</w:t>
      </w:r>
      <w:r w:rsidR="006E00F4">
        <w:t>:</w:t>
      </w:r>
    </w:p>
    <w:p w14:paraId="4D185A3B" w14:textId="77777777" w:rsidR="00312C62" w:rsidRPr="00AC6C8D" w:rsidRDefault="00312C62" w:rsidP="00312C62">
      <w:pPr>
        <w:pStyle w:val="ListParagraph"/>
        <w:numPr>
          <w:ilvl w:val="2"/>
          <w:numId w:val="26"/>
        </w:numPr>
        <w:jc w:val="both"/>
      </w:pPr>
      <w:r w:rsidRPr="00AC6C8D">
        <w:t>Atbalsta saņēmējs kļuvis par neatbilstošu kritērijiem, kas noteikti</w:t>
      </w:r>
      <w:r>
        <w:t xml:space="preserve"> normatīvajos aktos par ES fondu vadību un īstenošanu vai</w:t>
      </w:r>
      <w:r w:rsidRPr="00AC6C8D">
        <w:t xml:space="preserve"> Iekšējos noteikumos;</w:t>
      </w:r>
    </w:p>
    <w:p w14:paraId="3A4A76FB" w14:textId="77777777" w:rsidR="00312C62" w:rsidRPr="00AC6C8D" w:rsidRDefault="00312C62" w:rsidP="00312C62">
      <w:pPr>
        <w:pStyle w:val="ListParagraph"/>
        <w:numPr>
          <w:ilvl w:val="2"/>
          <w:numId w:val="26"/>
        </w:numPr>
        <w:jc w:val="both"/>
      </w:pPr>
      <w:r w:rsidRPr="00AC6C8D">
        <w:t xml:space="preserve">Atbalsta saņēmējs nepilda Līguma </w:t>
      </w:r>
      <w:r w:rsidR="00711D1E">
        <w:t>noteikumus</w:t>
      </w:r>
      <w:r w:rsidRPr="00AC6C8D">
        <w:t>, ta</w:t>
      </w:r>
      <w:r>
        <w:t>jā</w:t>
      </w:r>
      <w:r w:rsidRPr="00AC6C8D">
        <w:t xml:space="preserve"> skaitā netiek ievēroti noteiktie termiņi</w:t>
      </w:r>
      <w:r>
        <w:t>,</w:t>
      </w:r>
      <w:r w:rsidRPr="00AC6C8D">
        <w:t xml:space="preserve"> vai ir iestājušies citi apstākļi, kas negatīvi ietekmē vai var ietekmēt normatīvajos aktos noteiktā specifiskā atbalsta mērķa, tā iznākuma radītāju vai rezultāta rādītāju sasniegšanu;</w:t>
      </w:r>
    </w:p>
    <w:p w14:paraId="55C34416" w14:textId="77777777" w:rsidR="00312C62" w:rsidRPr="00644C29" w:rsidRDefault="00312C62" w:rsidP="00312C62">
      <w:pPr>
        <w:pStyle w:val="ListParagraph"/>
        <w:numPr>
          <w:ilvl w:val="2"/>
          <w:numId w:val="26"/>
        </w:numPr>
        <w:tabs>
          <w:tab w:val="left" w:pos="851"/>
        </w:tabs>
        <w:jc w:val="both"/>
        <w:rPr>
          <w:b/>
        </w:rPr>
      </w:pPr>
      <w:r w:rsidRPr="00FC0423">
        <w:t>Atbalsta saņēmējs apzināti ir sniedzis Aģentūrai</w:t>
      </w:r>
      <w:r w:rsidR="00711D1E">
        <w:t xml:space="preserve"> vai ES fondu uzraudzībā un vadībā iesaistītajām iestādēm</w:t>
      </w:r>
      <w:r w:rsidRPr="00FC0423">
        <w:t xml:space="preserve"> nepatiesu informāciju;</w:t>
      </w:r>
    </w:p>
    <w:p w14:paraId="3F17F614" w14:textId="77777777" w:rsidR="00711D1E" w:rsidRDefault="00711D1E" w:rsidP="00312C62">
      <w:pPr>
        <w:pStyle w:val="ListParagraph"/>
        <w:numPr>
          <w:ilvl w:val="2"/>
          <w:numId w:val="26"/>
        </w:numPr>
        <w:tabs>
          <w:tab w:val="left" w:pos="851"/>
        </w:tabs>
        <w:jc w:val="both"/>
      </w:pPr>
      <w:r>
        <w:lastRenderedPageBreak/>
        <w:t>Atbalsta saņēmēja Pieteikumā ietvertie apliecinājumi ir kļuvuši nepatiesi;</w:t>
      </w:r>
    </w:p>
    <w:p w14:paraId="1548414C" w14:textId="77777777" w:rsidR="009E7D91" w:rsidRPr="00312C62" w:rsidRDefault="00312C62" w:rsidP="00312C62">
      <w:pPr>
        <w:pStyle w:val="ListParagraph"/>
        <w:numPr>
          <w:ilvl w:val="2"/>
          <w:numId w:val="26"/>
        </w:numPr>
        <w:tabs>
          <w:tab w:val="left" w:pos="851"/>
        </w:tabs>
        <w:jc w:val="both"/>
      </w:pPr>
      <w:r>
        <w:t>Aģentūrai nav pieejams Līguma 3.3.punktā noteiktais finansējums vai Vienošanās ir izbeigta</w:t>
      </w:r>
      <w:r w:rsidR="005C0140">
        <w:t>;</w:t>
      </w:r>
    </w:p>
    <w:p w14:paraId="0FFDC6E5" w14:textId="77777777" w:rsidR="00711D1E" w:rsidRPr="00D6141B" w:rsidRDefault="00711D1E" w:rsidP="00C659AE">
      <w:pPr>
        <w:pStyle w:val="ListParagraph"/>
        <w:numPr>
          <w:ilvl w:val="2"/>
          <w:numId w:val="26"/>
        </w:numPr>
        <w:contextualSpacing w:val="0"/>
        <w:jc w:val="both"/>
        <w:rPr>
          <w:rFonts w:eastAsia="MS Mincho"/>
          <w:b/>
          <w:bCs/>
          <w:lang w:eastAsia="ja-JP"/>
        </w:rPr>
      </w:pPr>
      <w:r w:rsidRPr="00D6141B">
        <w:t>Pieteikumā norādīto pētniecisku aktivitāšu, tehnoloģisku problēmu risināšanas vai jaunu vai būtiski uzlabotu produktu vai tehnoloģiju izstrādes rezultāti (auditējamās vērtības) noslēguma pārskata iesniegšanas dienā nav Atbalsta saņēmēja īpašumā</w:t>
      </w:r>
      <w:r w:rsidRPr="00711D1E">
        <w:t>;</w:t>
      </w:r>
    </w:p>
    <w:p w14:paraId="15C40135" w14:textId="77777777" w:rsidR="006E00F4" w:rsidRPr="00312C62" w:rsidRDefault="005C0140" w:rsidP="00C659AE">
      <w:pPr>
        <w:pStyle w:val="ListParagraph"/>
        <w:numPr>
          <w:ilvl w:val="2"/>
          <w:numId w:val="26"/>
        </w:numPr>
        <w:contextualSpacing w:val="0"/>
        <w:jc w:val="both"/>
        <w:rPr>
          <w:rFonts w:eastAsia="MS Mincho"/>
          <w:b/>
          <w:bCs/>
          <w:lang w:eastAsia="ja-JP"/>
        </w:rPr>
      </w:pPr>
      <w:r>
        <w:t>n</w:t>
      </w:r>
      <w:r w:rsidR="006E00F4" w:rsidRPr="00312C62">
        <w:t>ormatīvajos aktos paredzētajos gadījumos.</w:t>
      </w:r>
    </w:p>
    <w:p w14:paraId="1B6F02B5" w14:textId="77777777" w:rsidR="00312C62" w:rsidRPr="00312C62" w:rsidRDefault="00312C62" w:rsidP="00C659AE">
      <w:pPr>
        <w:pStyle w:val="ListParagraph"/>
        <w:numPr>
          <w:ilvl w:val="1"/>
          <w:numId w:val="26"/>
        </w:numPr>
        <w:contextualSpacing w:val="0"/>
        <w:jc w:val="both"/>
        <w:rPr>
          <w:rFonts w:eastAsia="MS Mincho"/>
          <w:b/>
          <w:bCs/>
          <w:lang w:eastAsia="ja-JP"/>
        </w:rPr>
      </w:pPr>
      <w:r w:rsidRPr="00815D3D">
        <w:t xml:space="preserve">Atbalsta saņēmējs ir tiesīgs vienpusēji izbeigt Līgumu, par to nekavējoties rakstiski informējot Aģentūru un atmaksājot saņemto atbalsta finansējumu. Līgums uzskatāms par izbeigtu </w:t>
      </w:r>
      <w:r>
        <w:t>tad</w:t>
      </w:r>
      <w:r w:rsidRPr="00815D3D">
        <w:t xml:space="preserve">, kad Aģentūrai tiek pilnā apmērā atmaksāts </w:t>
      </w:r>
      <w:r>
        <w:t>Līguma ietvaros</w:t>
      </w:r>
      <w:r w:rsidRPr="00815D3D">
        <w:t xml:space="preserve"> saņemtais Atbalsta finansējums</w:t>
      </w:r>
      <w:r>
        <w:t>.</w:t>
      </w:r>
    </w:p>
    <w:p w14:paraId="0CC792ED" w14:textId="77777777" w:rsidR="008C7B33" w:rsidRPr="004F66F1" w:rsidRDefault="009E7D91" w:rsidP="00C659AE">
      <w:pPr>
        <w:pStyle w:val="ListParagraph"/>
        <w:numPr>
          <w:ilvl w:val="1"/>
          <w:numId w:val="26"/>
        </w:numPr>
        <w:contextualSpacing w:val="0"/>
        <w:jc w:val="both"/>
        <w:rPr>
          <w:rFonts w:eastAsia="MS Mincho"/>
          <w:b/>
          <w:bCs/>
          <w:lang w:eastAsia="ja-JP"/>
        </w:rPr>
      </w:pPr>
      <w:r w:rsidRPr="003D40F8">
        <w:t>Līgumā un sarakstē noteiktie termiņi, kas aprēķināmi gados, mēnešos vai dienās, sākas nākamajā dienā pēc datuma vai pēc notikuma, kurš nosaka tā sākumu. Termiņa sākuma datums nav nosakāms, pamatojoties uz informāciju, kas nodota telefoniski vai pa faksu</w:t>
      </w:r>
      <w:r>
        <w:t>.</w:t>
      </w:r>
    </w:p>
    <w:p w14:paraId="5F5C5846" w14:textId="77777777" w:rsidR="005C0140" w:rsidRPr="00510553" w:rsidRDefault="005C0140" w:rsidP="00D6141B">
      <w:pPr>
        <w:pStyle w:val="ListParagraph"/>
        <w:numPr>
          <w:ilvl w:val="0"/>
          <w:numId w:val="26"/>
        </w:numPr>
        <w:spacing w:before="240" w:after="240"/>
        <w:ind w:left="539" w:hanging="539"/>
        <w:contextualSpacing w:val="0"/>
        <w:jc w:val="center"/>
        <w:rPr>
          <w:b/>
        </w:rPr>
      </w:pPr>
      <w:r w:rsidRPr="00510553">
        <w:rPr>
          <w:b/>
        </w:rPr>
        <w:t>Pušu atbildība</w:t>
      </w:r>
    </w:p>
    <w:p w14:paraId="74B36EE3" w14:textId="77777777" w:rsidR="005C0140" w:rsidRPr="00FA13AC" w:rsidRDefault="005C0140" w:rsidP="005C0140">
      <w:pPr>
        <w:pStyle w:val="ListParagraph"/>
        <w:numPr>
          <w:ilvl w:val="1"/>
          <w:numId w:val="26"/>
        </w:numPr>
        <w:tabs>
          <w:tab w:val="left" w:pos="993"/>
        </w:tabs>
        <w:jc w:val="both"/>
        <w:rPr>
          <w:b/>
        </w:rPr>
      </w:pPr>
      <w:r w:rsidRPr="00FA13AC">
        <w:t>Par Līguma no</w:t>
      </w:r>
      <w:r>
        <w:t>teikumu daļēju vai pilnīgu ne</w:t>
      </w:r>
      <w:r w:rsidRPr="00FA13AC">
        <w:t>pildīšanu Puses uzņemas atbildību saskaņā ar Līguma un Latvijas Republikā spēkā</w:t>
      </w:r>
      <w:r>
        <w:t xml:space="preserve"> esošo normatīvo aktu prasībām.</w:t>
      </w:r>
    </w:p>
    <w:p w14:paraId="22B1E52A" w14:textId="77777777" w:rsidR="005C0140" w:rsidRPr="00FA13AC" w:rsidRDefault="005C0140" w:rsidP="005C0140">
      <w:pPr>
        <w:pStyle w:val="ListParagraph"/>
        <w:numPr>
          <w:ilvl w:val="1"/>
          <w:numId w:val="26"/>
        </w:numPr>
        <w:tabs>
          <w:tab w:val="left" w:pos="993"/>
        </w:tabs>
        <w:jc w:val="both"/>
        <w:rPr>
          <w:b/>
        </w:rPr>
      </w:pPr>
      <w:r w:rsidRPr="00FA13AC">
        <w:t xml:space="preserve">Puses tiek atbrīvotas no atbildības par Līguma pilnīgu vai daļēju neizpildi, ja šāda neizpilde radusies nepārvaramas varas </w:t>
      </w:r>
      <w:r>
        <w:t>vai ārkārtēja rakstura apstākļu</w:t>
      </w:r>
      <w:r w:rsidRPr="005C0140">
        <w:t xml:space="preserve"> </w:t>
      </w:r>
      <w:r w:rsidRPr="00FA13AC">
        <w:t>rezultātā, kur</w:t>
      </w:r>
      <w:r>
        <w:t>u</w:t>
      </w:r>
      <w:r w:rsidRPr="00FA13AC">
        <w:t xml:space="preserve"> darbība sākusies</w:t>
      </w:r>
      <w:r>
        <w:t xml:space="preserve"> pēc Līguma noslēgšanas un kurus</w:t>
      </w:r>
      <w:r w:rsidRPr="00FA13AC">
        <w:t xml:space="preserve">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1DB148E9" w14:textId="77777777" w:rsidR="005C0140" w:rsidRPr="00124741" w:rsidRDefault="005C0140" w:rsidP="005C0140">
      <w:pPr>
        <w:pStyle w:val="ListParagraph"/>
        <w:numPr>
          <w:ilvl w:val="1"/>
          <w:numId w:val="26"/>
        </w:numPr>
        <w:tabs>
          <w:tab w:val="left" w:pos="851"/>
        </w:tabs>
        <w:jc w:val="both"/>
        <w:rPr>
          <w:b/>
        </w:rPr>
      </w:pPr>
      <w:r w:rsidRPr="00FA13AC">
        <w:t>Aģentūra neatbild par zaudējumiem, kas nodarīti trešajai personai Atbalsta saņēmēja darbības vai bezdarbības rezultātā, nevei</w:t>
      </w:r>
      <w:r>
        <w:t>c</w:t>
      </w:r>
      <w:r w:rsidRPr="00FA13AC">
        <w:t xml:space="preserve"> to atlīdzību, kā arī nepalielin</w:t>
      </w:r>
      <w:r>
        <w:t>a</w:t>
      </w:r>
      <w:r w:rsidRPr="00FA13AC">
        <w:t xml:space="preserve"> atbalsta apjomu un nevei</w:t>
      </w:r>
      <w:r>
        <w:t>c</w:t>
      </w:r>
      <w:r w:rsidRPr="00FA13AC">
        <w:t xml:space="preserve"> kompensācijas samaksu par kaitējumu, kas nodarīts Atbalsta saņēmēja darbības vai bezdarbības rezultātā.</w:t>
      </w:r>
    </w:p>
    <w:p w14:paraId="3546E584" w14:textId="77777777" w:rsidR="005C0140" w:rsidRPr="00124741" w:rsidRDefault="005C0140" w:rsidP="00D6141B">
      <w:pPr>
        <w:pStyle w:val="ListParagraph"/>
        <w:numPr>
          <w:ilvl w:val="0"/>
          <w:numId w:val="26"/>
        </w:numPr>
        <w:tabs>
          <w:tab w:val="left" w:pos="993"/>
        </w:tabs>
        <w:spacing w:before="120" w:after="120"/>
        <w:ind w:left="539" w:hanging="539"/>
        <w:contextualSpacing w:val="0"/>
        <w:jc w:val="center"/>
      </w:pPr>
      <w:r w:rsidRPr="001057B6">
        <w:rPr>
          <w:b/>
        </w:rPr>
        <w:t>Piemērojamās tiesības un strīdu izšķiršana</w:t>
      </w:r>
    </w:p>
    <w:p w14:paraId="7BDFCEBE" w14:textId="77777777" w:rsidR="005C0140" w:rsidRPr="00927A40" w:rsidRDefault="005C0140" w:rsidP="005C0140">
      <w:pPr>
        <w:pStyle w:val="ListParagraph"/>
        <w:numPr>
          <w:ilvl w:val="1"/>
          <w:numId w:val="26"/>
        </w:numPr>
        <w:tabs>
          <w:tab w:val="left" w:pos="567"/>
        </w:tabs>
        <w:jc w:val="both"/>
      </w:pPr>
      <w:r w:rsidRPr="00927A40">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540B4E67" w14:textId="77777777" w:rsidR="005C0140" w:rsidRPr="00CC07AE" w:rsidRDefault="005C0140" w:rsidP="005C0140">
      <w:pPr>
        <w:pStyle w:val="ListParagraph"/>
        <w:numPr>
          <w:ilvl w:val="1"/>
          <w:numId w:val="26"/>
        </w:numPr>
        <w:jc w:val="both"/>
      </w:pPr>
      <w:r w:rsidRPr="00815D3D">
        <w:t>Ja viens vai vairāki Līguma nosacījumi jebkādā veidā kļūst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50CB972A" w14:textId="77777777" w:rsidR="005C0140" w:rsidRDefault="005C0140" w:rsidP="005C0140">
      <w:pPr>
        <w:pStyle w:val="ListParagraph"/>
        <w:numPr>
          <w:ilvl w:val="1"/>
          <w:numId w:val="26"/>
        </w:numPr>
        <w:tabs>
          <w:tab w:val="left" w:pos="567"/>
          <w:tab w:val="left" w:pos="993"/>
        </w:tabs>
        <w:jc w:val="both"/>
      </w:pPr>
      <w:r w:rsidRPr="00E818F3">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2D73069E" w14:textId="77777777" w:rsidR="00C541C2" w:rsidRDefault="00C541C2" w:rsidP="00C541C2">
      <w:pPr>
        <w:pStyle w:val="ListParagraph"/>
        <w:tabs>
          <w:tab w:val="left" w:pos="567"/>
          <w:tab w:val="left" w:pos="993"/>
        </w:tabs>
        <w:ind w:left="824"/>
        <w:jc w:val="both"/>
      </w:pPr>
    </w:p>
    <w:p w14:paraId="30D1A581" w14:textId="77777777" w:rsidR="00C541C2" w:rsidRDefault="00C541C2" w:rsidP="00C541C2">
      <w:pPr>
        <w:pStyle w:val="ListParagraph"/>
        <w:tabs>
          <w:tab w:val="left" w:pos="567"/>
          <w:tab w:val="left" w:pos="993"/>
        </w:tabs>
        <w:ind w:left="824"/>
        <w:jc w:val="both"/>
      </w:pPr>
    </w:p>
    <w:p w14:paraId="75C711FD" w14:textId="77777777" w:rsidR="00746172" w:rsidRPr="00E054A7" w:rsidRDefault="00746172" w:rsidP="00D6141B">
      <w:pPr>
        <w:pStyle w:val="ListParagraph"/>
        <w:numPr>
          <w:ilvl w:val="0"/>
          <w:numId w:val="26"/>
        </w:numPr>
        <w:spacing w:before="240" w:after="240"/>
        <w:contextualSpacing w:val="0"/>
        <w:jc w:val="center"/>
        <w:rPr>
          <w:rFonts w:eastAsia="MS Mincho"/>
          <w:b/>
          <w:bCs/>
          <w:lang w:eastAsia="ja-JP"/>
        </w:rPr>
      </w:pPr>
      <w:r w:rsidRPr="00E054A7">
        <w:rPr>
          <w:b/>
          <w:bCs/>
        </w:rPr>
        <w:t>Citi noteikumi</w:t>
      </w:r>
    </w:p>
    <w:p w14:paraId="710A05BA" w14:textId="25D79B62" w:rsidR="00C659AE" w:rsidRPr="00DB41A1" w:rsidRDefault="00746172" w:rsidP="00DB41A1">
      <w:pPr>
        <w:pStyle w:val="ListParagraph"/>
        <w:numPr>
          <w:ilvl w:val="1"/>
          <w:numId w:val="26"/>
        </w:numPr>
        <w:contextualSpacing w:val="0"/>
        <w:jc w:val="both"/>
        <w:rPr>
          <w:rFonts w:eastAsia="MS Mincho"/>
          <w:b/>
          <w:bCs/>
          <w:lang w:eastAsia="ja-JP"/>
        </w:rPr>
      </w:pPr>
      <w:r w:rsidRPr="003D40F8">
        <w:t>Līgums</w:t>
      </w:r>
      <w:r w:rsidR="001662DE">
        <w:t xml:space="preserve"> </w:t>
      </w:r>
      <w:r w:rsidRPr="003D40F8">
        <w:t>ir sastādīts</w:t>
      </w:r>
      <w:r w:rsidR="0047511B">
        <w:t xml:space="preserve"> </w:t>
      </w:r>
      <w:r w:rsidR="00901332">
        <w:t xml:space="preserve">uz </w:t>
      </w:r>
      <w:r w:rsidR="005C0140" w:rsidRPr="00C541C2">
        <w:t>10</w:t>
      </w:r>
      <w:r w:rsidR="00901332" w:rsidRPr="00C541C2">
        <w:t xml:space="preserve"> (</w:t>
      </w:r>
      <w:r w:rsidR="005C0140" w:rsidRPr="00C541C2">
        <w:t>desmit</w:t>
      </w:r>
      <w:r w:rsidR="00750902" w:rsidRPr="00C541C2">
        <w:t>)</w:t>
      </w:r>
      <w:r w:rsidR="00750902">
        <w:t xml:space="preserve"> lapām</w:t>
      </w:r>
      <w:r w:rsidRPr="003D40F8">
        <w:t xml:space="preserve"> 2 (divos) identiskos eksemplāros latviešu valodā, no kuriem viens </w:t>
      </w:r>
      <w:r>
        <w:t>ir</w:t>
      </w:r>
      <w:r w:rsidRPr="003D40F8">
        <w:t xml:space="preserve"> </w:t>
      </w:r>
      <w:r>
        <w:t>Atbalsta saņēmējam</w:t>
      </w:r>
      <w:r w:rsidRPr="003D40F8">
        <w:t>, otrs - Aģentūrai. Abiem eksemplāriem ir vienāds juridiskais spēks.</w:t>
      </w:r>
      <w:r w:rsidR="000A4A89">
        <w:t xml:space="preserve"> </w:t>
      </w:r>
      <w:r w:rsidR="000A4A89" w:rsidRPr="007C5BCB">
        <w:t xml:space="preserve">Ja Līgums tiek parakstīts elektroniski ar drošu elektronisko parakstu, Atbalsta saņēmējam tā elektroniski parakstīts Līgums </w:t>
      </w:r>
      <w:proofErr w:type="spellStart"/>
      <w:r w:rsidR="000A4A89" w:rsidRPr="007C5BCB">
        <w:t>jāatsūta</w:t>
      </w:r>
      <w:proofErr w:type="spellEnd"/>
      <w:r w:rsidR="000A4A89" w:rsidRPr="007C5BCB">
        <w:t xml:space="preserve"> Aģentūrai tās noteiktajā termiņā. Ja Līgums nav atsūtīts noteiktajā termiņā, tas uzskatāms par spēkā neesošu.</w:t>
      </w:r>
    </w:p>
    <w:p w14:paraId="288AA34A" w14:textId="77777777" w:rsidR="006C4730" w:rsidRPr="006C4730" w:rsidRDefault="00337D11" w:rsidP="00D6141B">
      <w:pPr>
        <w:pStyle w:val="ListParagraph"/>
        <w:numPr>
          <w:ilvl w:val="0"/>
          <w:numId w:val="26"/>
        </w:numPr>
        <w:spacing w:before="240" w:after="240"/>
        <w:ind w:left="539" w:hanging="539"/>
        <w:contextualSpacing w:val="0"/>
        <w:jc w:val="center"/>
        <w:rPr>
          <w:rFonts w:eastAsia="MS Mincho"/>
          <w:b/>
          <w:bCs/>
          <w:lang w:eastAsia="ja-JP"/>
        </w:rPr>
      </w:pPr>
      <w:r w:rsidRPr="00337D11">
        <w:rPr>
          <w:b/>
        </w:rPr>
        <w:t>Pušu rekvizīti un paraksti</w:t>
      </w:r>
    </w:p>
    <w:p w14:paraId="69A704F4" w14:textId="77777777" w:rsidR="00337D11" w:rsidRPr="00337D11" w:rsidRDefault="00337D11" w:rsidP="00C659AE">
      <w:pPr>
        <w:jc w:val="both"/>
        <w:rPr>
          <w:rFonts w:eastAsia="MS Mincho"/>
          <w:b/>
          <w:bCs/>
          <w:lang w:eastAsia="ja-JP"/>
        </w:rPr>
      </w:pPr>
    </w:p>
    <w:tbl>
      <w:tblPr>
        <w:tblpPr w:leftFromText="180" w:rightFromText="180" w:vertAnchor="text" w:horzAnchor="page" w:tblpX="2191" w:tblpY="-57"/>
        <w:tblW w:w="9359" w:type="dxa"/>
        <w:tblLayout w:type="fixed"/>
        <w:tblLook w:val="0000" w:firstRow="0" w:lastRow="0" w:firstColumn="0" w:lastColumn="0" w:noHBand="0" w:noVBand="0"/>
      </w:tblPr>
      <w:tblGrid>
        <w:gridCol w:w="4748"/>
        <w:gridCol w:w="4611"/>
      </w:tblGrid>
      <w:tr w:rsidR="00E029B0" w:rsidRPr="003D40F8" w14:paraId="4CD5F596" w14:textId="77777777" w:rsidTr="0049043C">
        <w:trPr>
          <w:trHeight w:val="3448"/>
        </w:trPr>
        <w:tc>
          <w:tcPr>
            <w:tcW w:w="4748" w:type="dxa"/>
          </w:tcPr>
          <w:p w14:paraId="4775F1E3" w14:textId="77777777" w:rsidR="00E029B0" w:rsidRPr="003D40F8" w:rsidRDefault="00E029B0" w:rsidP="00C659AE">
            <w:pPr>
              <w:pStyle w:val="Heading2"/>
              <w:spacing w:before="0" w:after="0"/>
              <w:rPr>
                <w:rFonts w:ascii="Times New Roman" w:hAnsi="Times New Roman" w:cs="Times New Roman"/>
                <w:i w:val="0"/>
                <w:iCs w:val="0"/>
                <w:sz w:val="24"/>
                <w:szCs w:val="24"/>
              </w:rPr>
            </w:pPr>
            <w:r w:rsidRPr="003D40F8">
              <w:rPr>
                <w:rFonts w:ascii="Times New Roman" w:hAnsi="Times New Roman" w:cs="Times New Roman"/>
                <w:i w:val="0"/>
                <w:iCs w:val="0"/>
                <w:sz w:val="24"/>
                <w:szCs w:val="24"/>
              </w:rPr>
              <w:t>Aģentūra</w:t>
            </w:r>
          </w:p>
          <w:p w14:paraId="12CD64DD" w14:textId="77777777" w:rsidR="00E029B0" w:rsidRPr="003D40F8" w:rsidRDefault="00E029B0" w:rsidP="00C659AE">
            <w:pPr>
              <w:rPr>
                <w:b/>
                <w:bCs/>
              </w:rPr>
            </w:pPr>
            <w:r w:rsidRPr="003D40F8">
              <w:rPr>
                <w:b/>
                <w:bCs/>
              </w:rPr>
              <w:t>Latvijas Investīciju un attīstības aģentūra</w:t>
            </w:r>
          </w:p>
          <w:p w14:paraId="6CA32C21" w14:textId="77777777" w:rsidR="00E029B0" w:rsidRPr="003D40F8" w:rsidRDefault="00E029B0" w:rsidP="00C659AE">
            <w:pPr>
              <w:jc w:val="both"/>
            </w:pPr>
          </w:p>
          <w:p w14:paraId="4AE0D085" w14:textId="77777777" w:rsidR="00E029B0" w:rsidRPr="003D40F8" w:rsidRDefault="00E029B0" w:rsidP="00C659AE">
            <w:pPr>
              <w:jc w:val="both"/>
            </w:pPr>
            <w:r w:rsidRPr="003D40F8">
              <w:t>Pērses iela 2, Rīga, LV-1442</w:t>
            </w:r>
          </w:p>
          <w:p w14:paraId="2DAC52C3" w14:textId="77777777" w:rsidR="00E029B0" w:rsidRPr="003D40F8" w:rsidRDefault="00E029B0" w:rsidP="00C659AE">
            <w:pPr>
              <w:jc w:val="both"/>
            </w:pPr>
            <w:r w:rsidRPr="003D40F8">
              <w:t xml:space="preserve">PVN LV 90001739473 </w:t>
            </w:r>
          </w:p>
          <w:p w14:paraId="46EFD184" w14:textId="77777777" w:rsidR="00E029B0" w:rsidRPr="003D40F8" w:rsidRDefault="00E029B0" w:rsidP="00C659AE">
            <w:pPr>
              <w:pStyle w:val="BodyText"/>
              <w:spacing w:after="0"/>
            </w:pPr>
            <w:r w:rsidRPr="003D40F8">
              <w:t>VK Rīgas norēķinu centrs</w:t>
            </w:r>
          </w:p>
          <w:p w14:paraId="79458426" w14:textId="77777777" w:rsidR="00E029B0" w:rsidRPr="003D40F8" w:rsidRDefault="00E029B0" w:rsidP="00C659AE">
            <w:pPr>
              <w:pStyle w:val="BodyText"/>
              <w:spacing w:after="0"/>
            </w:pPr>
            <w:r w:rsidRPr="003D40F8">
              <w:t>Valsts kase TRELLV22</w:t>
            </w:r>
          </w:p>
          <w:p w14:paraId="7AEBA5C7" w14:textId="77777777" w:rsidR="00E029B0" w:rsidRPr="00E054A7" w:rsidRDefault="00E029B0" w:rsidP="00C659AE">
            <w:pPr>
              <w:pStyle w:val="BodyText"/>
              <w:spacing w:after="0"/>
            </w:pPr>
            <w:r w:rsidRPr="003D40F8">
              <w:t xml:space="preserve">Konts </w:t>
            </w:r>
            <w:r w:rsidRPr="002E4AEF">
              <w:t>LV61TREL2120045034000</w:t>
            </w:r>
          </w:p>
          <w:p w14:paraId="3D43CCC9" w14:textId="77777777" w:rsidR="00E029B0" w:rsidRDefault="00E029B0" w:rsidP="00C659AE">
            <w:pPr>
              <w:jc w:val="both"/>
              <w:rPr>
                <w:spacing w:val="-3"/>
                <w:lang w:eastAsia="en-US"/>
              </w:rPr>
            </w:pPr>
            <w:r>
              <w:rPr>
                <w:spacing w:val="-3"/>
                <w:lang w:eastAsia="en-US"/>
              </w:rPr>
              <w:t>Tālr.: +371 67039400</w:t>
            </w:r>
          </w:p>
          <w:p w14:paraId="6D1420D8" w14:textId="77777777" w:rsidR="00E029B0" w:rsidRDefault="00E029B0" w:rsidP="00C659AE">
            <w:pPr>
              <w:jc w:val="both"/>
              <w:rPr>
                <w:spacing w:val="-3"/>
                <w:lang w:eastAsia="en-US"/>
              </w:rPr>
            </w:pPr>
            <w:r>
              <w:rPr>
                <w:spacing w:val="-3"/>
                <w:lang w:eastAsia="en-US"/>
              </w:rPr>
              <w:t>Fakss: +371 67039401</w:t>
            </w:r>
          </w:p>
          <w:p w14:paraId="383CF8E7" w14:textId="77777777" w:rsidR="00E029B0" w:rsidRDefault="00E029B0" w:rsidP="00C659AE">
            <w:pPr>
              <w:jc w:val="both"/>
            </w:pPr>
          </w:p>
          <w:p w14:paraId="16258844" w14:textId="77777777" w:rsidR="00EF29CC" w:rsidRDefault="00EF29CC" w:rsidP="00C659AE">
            <w:pPr>
              <w:jc w:val="both"/>
            </w:pPr>
          </w:p>
          <w:p w14:paraId="38E96415" w14:textId="77777777" w:rsidR="00E029B0" w:rsidRDefault="00E029B0" w:rsidP="00C659AE">
            <w:pPr>
              <w:jc w:val="both"/>
              <w:rPr>
                <w:b/>
                <w:color w:val="000000"/>
                <w:spacing w:val="-3"/>
                <w:lang w:eastAsia="en-US"/>
              </w:rPr>
            </w:pPr>
            <w:r>
              <w:rPr>
                <w:b/>
                <w:color w:val="000000"/>
                <w:spacing w:val="-3"/>
                <w:lang w:eastAsia="en-US"/>
              </w:rPr>
              <w:t>Aģentūras vārdā:</w:t>
            </w:r>
          </w:p>
          <w:p w14:paraId="6CB14920" w14:textId="77777777" w:rsidR="00E029B0" w:rsidRPr="00C750C9" w:rsidRDefault="00E029B0" w:rsidP="00C659AE">
            <w:pPr>
              <w:jc w:val="both"/>
            </w:pPr>
            <w:r>
              <w:rPr>
                <w:color w:val="000000"/>
                <w:spacing w:val="-3"/>
                <w:lang w:eastAsia="en-US"/>
              </w:rPr>
              <w:t>Direktors</w:t>
            </w:r>
          </w:p>
          <w:p w14:paraId="684F461C" w14:textId="77777777" w:rsidR="00E029B0" w:rsidRDefault="00E029B0" w:rsidP="00C659AE">
            <w:pPr>
              <w:jc w:val="both"/>
            </w:pPr>
          </w:p>
          <w:p w14:paraId="4441992E" w14:textId="77777777" w:rsidR="00C659AE" w:rsidRDefault="00C659AE" w:rsidP="00C659AE">
            <w:pPr>
              <w:jc w:val="both"/>
            </w:pPr>
          </w:p>
          <w:p w14:paraId="239E60F7" w14:textId="77777777" w:rsidR="00C659AE" w:rsidRPr="003D40F8" w:rsidRDefault="00C659AE" w:rsidP="00C659AE">
            <w:pPr>
              <w:jc w:val="both"/>
            </w:pPr>
          </w:p>
          <w:p w14:paraId="0DFAA2C0" w14:textId="77777777" w:rsidR="00E029B0" w:rsidRPr="003D40F8" w:rsidRDefault="00E029B0" w:rsidP="00C659AE">
            <w:pPr>
              <w:jc w:val="both"/>
            </w:pPr>
            <w:r w:rsidRPr="003D40F8">
              <w:t>__________________________________</w:t>
            </w:r>
          </w:p>
          <w:p w14:paraId="63424A02" w14:textId="77777777" w:rsidR="00E029B0" w:rsidRDefault="00B0261C" w:rsidP="00C659AE">
            <w:r>
              <w:t>K. Rožkalns</w:t>
            </w:r>
          </w:p>
          <w:p w14:paraId="011E19A7" w14:textId="77777777" w:rsidR="00C659AE" w:rsidRDefault="00C659AE" w:rsidP="00C659AE">
            <w:pPr>
              <w:rPr>
                <w:color w:val="000000"/>
                <w:spacing w:val="-3"/>
                <w:lang w:eastAsia="en-US"/>
              </w:rPr>
            </w:pPr>
          </w:p>
          <w:p w14:paraId="7ACAD6DC" w14:textId="0C11A602" w:rsidR="00E029B0" w:rsidRPr="003D40F8" w:rsidRDefault="00E029B0" w:rsidP="00C659AE"/>
        </w:tc>
        <w:tc>
          <w:tcPr>
            <w:tcW w:w="4611" w:type="dxa"/>
          </w:tcPr>
          <w:p w14:paraId="52A1A2CB" w14:textId="77777777" w:rsidR="00E029B0" w:rsidRPr="003D40F8" w:rsidRDefault="00E029B0" w:rsidP="00C659AE">
            <w:pPr>
              <w:jc w:val="both"/>
              <w:rPr>
                <w:b/>
                <w:bCs/>
                <w:smallCaps/>
              </w:rPr>
            </w:pPr>
            <w:r>
              <w:rPr>
                <w:b/>
                <w:bCs/>
              </w:rPr>
              <w:t>Atbalsta saņēmējs</w:t>
            </w:r>
          </w:p>
          <w:p w14:paraId="4F0334CD" w14:textId="77777777" w:rsidR="00550D6B" w:rsidRPr="00550D6B" w:rsidRDefault="00550D6B" w:rsidP="00550D6B">
            <w:pPr>
              <w:rPr>
                <w:b/>
              </w:rPr>
            </w:pPr>
            <w:r w:rsidRPr="00550D6B">
              <w:rPr>
                <w:b/>
              </w:rPr>
              <w:t xml:space="preserve">&lt; </w:t>
            </w:r>
            <w:proofErr w:type="spellStart"/>
            <w:r w:rsidRPr="00550D6B">
              <w:rPr>
                <w:b/>
              </w:rPr>
              <w:t>Ligumsledzejpuse</w:t>
            </w:r>
            <w:proofErr w:type="spellEnd"/>
            <w:r w:rsidRPr="00550D6B">
              <w:rPr>
                <w:b/>
              </w:rPr>
              <w:t xml:space="preserve"> &gt;</w:t>
            </w:r>
          </w:p>
          <w:p w14:paraId="490D742D" w14:textId="77777777" w:rsidR="00550D6B" w:rsidRPr="00550D6B" w:rsidRDefault="00550D6B" w:rsidP="00550D6B">
            <w:pPr>
              <w:rPr>
                <w:b/>
              </w:rPr>
            </w:pPr>
          </w:p>
          <w:p w14:paraId="242EC076" w14:textId="77777777" w:rsidR="00550D6B" w:rsidRPr="00550D6B" w:rsidRDefault="00550D6B" w:rsidP="00550D6B">
            <w:pPr>
              <w:rPr>
                <w:bCs/>
              </w:rPr>
            </w:pPr>
            <w:r w:rsidRPr="00550D6B">
              <w:rPr>
                <w:bCs/>
              </w:rPr>
              <w:t xml:space="preserve">&lt; </w:t>
            </w:r>
            <w:proofErr w:type="spellStart"/>
            <w:r w:rsidRPr="00550D6B">
              <w:rPr>
                <w:bCs/>
              </w:rPr>
              <w:t>Uzņēm</w:t>
            </w:r>
            <w:proofErr w:type="spellEnd"/>
            <w:r w:rsidRPr="00550D6B">
              <w:rPr>
                <w:bCs/>
              </w:rPr>
              <w:t>. adrese &gt;</w:t>
            </w:r>
          </w:p>
          <w:p w14:paraId="797F15E8" w14:textId="309A27BD" w:rsidR="00E029B0" w:rsidRPr="00550D6B" w:rsidRDefault="00550D6B" w:rsidP="00550D6B">
            <w:pPr>
              <w:rPr>
                <w:bCs/>
              </w:rPr>
            </w:pPr>
            <w:r w:rsidRPr="00550D6B">
              <w:rPr>
                <w:bCs/>
              </w:rPr>
              <w:t xml:space="preserve">&lt; uzņ. </w:t>
            </w:r>
            <w:proofErr w:type="spellStart"/>
            <w:r w:rsidRPr="00550D6B">
              <w:rPr>
                <w:bCs/>
              </w:rPr>
              <w:t>reģ</w:t>
            </w:r>
            <w:proofErr w:type="spellEnd"/>
            <w:r w:rsidRPr="00550D6B">
              <w:rPr>
                <w:bCs/>
              </w:rPr>
              <w:t xml:space="preserve">. </w:t>
            </w:r>
            <w:proofErr w:type="spellStart"/>
            <w:r w:rsidRPr="00550D6B">
              <w:rPr>
                <w:bCs/>
              </w:rPr>
              <w:t>nr</w:t>
            </w:r>
            <w:proofErr w:type="spellEnd"/>
            <w:r w:rsidRPr="00550D6B">
              <w:rPr>
                <w:bCs/>
              </w:rPr>
              <w:t xml:space="preserve"> &gt;</w:t>
            </w:r>
          </w:p>
          <w:p w14:paraId="1B786004" w14:textId="77777777" w:rsidR="002F0B27" w:rsidRDefault="002F0B27" w:rsidP="00C659AE"/>
          <w:p w14:paraId="7408414E" w14:textId="77777777" w:rsidR="006C5251" w:rsidRDefault="006C5251" w:rsidP="00C659AE"/>
          <w:p w14:paraId="7BBE54F4" w14:textId="77777777" w:rsidR="002D2903" w:rsidRDefault="002D2903" w:rsidP="00C659AE">
            <w:pPr>
              <w:jc w:val="both"/>
              <w:rPr>
                <w:b/>
                <w:color w:val="000000"/>
                <w:spacing w:val="-3"/>
                <w:lang w:eastAsia="en-US"/>
              </w:rPr>
            </w:pPr>
          </w:p>
          <w:p w14:paraId="4FCE0C27" w14:textId="77777777" w:rsidR="002D2903" w:rsidRDefault="002D2903" w:rsidP="00C659AE">
            <w:pPr>
              <w:jc w:val="both"/>
              <w:rPr>
                <w:b/>
                <w:color w:val="000000"/>
                <w:spacing w:val="-3"/>
                <w:lang w:eastAsia="en-US"/>
              </w:rPr>
            </w:pPr>
          </w:p>
          <w:p w14:paraId="2EB50338" w14:textId="77777777" w:rsidR="002D2903" w:rsidRDefault="002D2903" w:rsidP="00C659AE">
            <w:pPr>
              <w:jc w:val="both"/>
              <w:rPr>
                <w:b/>
                <w:color w:val="000000"/>
                <w:spacing w:val="-3"/>
                <w:lang w:eastAsia="en-US"/>
              </w:rPr>
            </w:pPr>
          </w:p>
          <w:p w14:paraId="25AA4419" w14:textId="77777777" w:rsidR="00550D6B" w:rsidRDefault="00550D6B" w:rsidP="00C659AE">
            <w:pPr>
              <w:jc w:val="both"/>
              <w:rPr>
                <w:b/>
                <w:color w:val="000000"/>
                <w:spacing w:val="-3"/>
                <w:lang w:eastAsia="en-US"/>
              </w:rPr>
            </w:pPr>
          </w:p>
          <w:p w14:paraId="6638531B" w14:textId="77777777" w:rsidR="00550D6B" w:rsidRDefault="00550D6B" w:rsidP="00C659AE">
            <w:pPr>
              <w:jc w:val="both"/>
              <w:rPr>
                <w:b/>
                <w:color w:val="000000"/>
                <w:spacing w:val="-3"/>
                <w:lang w:eastAsia="en-US"/>
              </w:rPr>
            </w:pPr>
          </w:p>
          <w:p w14:paraId="71494705" w14:textId="100335EC" w:rsidR="00E029B0" w:rsidRDefault="00E029B0" w:rsidP="00C659AE">
            <w:pPr>
              <w:jc w:val="both"/>
              <w:rPr>
                <w:b/>
                <w:color w:val="000000"/>
                <w:spacing w:val="-3"/>
                <w:lang w:eastAsia="en-US"/>
              </w:rPr>
            </w:pPr>
            <w:r>
              <w:rPr>
                <w:b/>
                <w:color w:val="000000"/>
                <w:spacing w:val="-3"/>
                <w:lang w:eastAsia="en-US"/>
              </w:rPr>
              <w:t>Atbalsta saņēmēja vārdā:</w:t>
            </w:r>
          </w:p>
          <w:p w14:paraId="23367631" w14:textId="77777777" w:rsidR="003D2635" w:rsidRDefault="003D2635" w:rsidP="00C659AE">
            <w:pPr>
              <w:jc w:val="both"/>
            </w:pPr>
          </w:p>
          <w:p w14:paraId="7B60F483" w14:textId="77777777" w:rsidR="008C08C3" w:rsidRDefault="008C08C3" w:rsidP="00C659AE">
            <w:pPr>
              <w:jc w:val="both"/>
            </w:pPr>
          </w:p>
          <w:p w14:paraId="51914711" w14:textId="77777777" w:rsidR="00C659AE" w:rsidRDefault="00C659AE" w:rsidP="00C659AE">
            <w:pPr>
              <w:jc w:val="both"/>
            </w:pPr>
          </w:p>
          <w:p w14:paraId="4D602C38" w14:textId="77777777" w:rsidR="00C659AE" w:rsidRDefault="00C659AE" w:rsidP="00C659AE">
            <w:pPr>
              <w:jc w:val="both"/>
            </w:pPr>
          </w:p>
          <w:p w14:paraId="7D8D4066" w14:textId="77777777" w:rsidR="00E029B0" w:rsidRPr="003D40F8" w:rsidRDefault="00E029B0" w:rsidP="00C659AE">
            <w:pPr>
              <w:jc w:val="both"/>
            </w:pPr>
            <w:r w:rsidRPr="003D40F8">
              <w:t>_________________________________</w:t>
            </w:r>
          </w:p>
          <w:p w14:paraId="2EEC8403" w14:textId="77777777" w:rsidR="00E029B0" w:rsidRPr="00AE7FEF" w:rsidRDefault="00E029B0" w:rsidP="00C659AE">
            <w:pPr>
              <w:jc w:val="both"/>
            </w:pPr>
          </w:p>
          <w:p w14:paraId="429143C7" w14:textId="77777777" w:rsidR="00C659AE" w:rsidRDefault="00C659AE" w:rsidP="00C659AE">
            <w:pPr>
              <w:tabs>
                <w:tab w:val="left" w:pos="1710"/>
              </w:tabs>
              <w:rPr>
                <w:color w:val="000000"/>
                <w:spacing w:val="-3"/>
                <w:lang w:eastAsia="en-US"/>
              </w:rPr>
            </w:pPr>
          </w:p>
          <w:p w14:paraId="59E1F738" w14:textId="3670C6FF" w:rsidR="00E029B0" w:rsidRPr="00196482" w:rsidRDefault="00E029B0" w:rsidP="00C659AE">
            <w:pPr>
              <w:tabs>
                <w:tab w:val="left" w:pos="1710"/>
              </w:tabs>
            </w:pPr>
          </w:p>
        </w:tc>
      </w:tr>
    </w:tbl>
    <w:p w14:paraId="0C7CA177" w14:textId="77777777" w:rsidR="00C30053" w:rsidRDefault="00C30053" w:rsidP="00C30053">
      <w:pPr>
        <w:jc w:val="center"/>
        <w:rPr>
          <w:spacing w:val="-3"/>
        </w:rPr>
      </w:pPr>
    </w:p>
    <w:p w14:paraId="397FFC8C" w14:textId="77777777" w:rsidR="00C30053" w:rsidRDefault="00C30053" w:rsidP="00C30053">
      <w:pPr>
        <w:jc w:val="center"/>
        <w:rPr>
          <w:spacing w:val="-3"/>
        </w:rPr>
      </w:pPr>
    </w:p>
    <w:p w14:paraId="1D0FA69A" w14:textId="77777777" w:rsidR="00C30053" w:rsidRDefault="00C30053" w:rsidP="00C30053">
      <w:pPr>
        <w:jc w:val="center"/>
        <w:rPr>
          <w:spacing w:val="-3"/>
        </w:rPr>
      </w:pPr>
    </w:p>
    <w:p w14:paraId="1D2D5D67" w14:textId="77777777" w:rsidR="00C30053" w:rsidRDefault="00C30053" w:rsidP="00C30053">
      <w:pPr>
        <w:jc w:val="center"/>
        <w:rPr>
          <w:spacing w:val="-3"/>
        </w:rPr>
      </w:pPr>
    </w:p>
    <w:p w14:paraId="302D8F19" w14:textId="77777777" w:rsidR="00C30053" w:rsidRDefault="00C30053" w:rsidP="00C30053">
      <w:pPr>
        <w:jc w:val="center"/>
        <w:rPr>
          <w:spacing w:val="-3"/>
        </w:rPr>
      </w:pPr>
    </w:p>
    <w:p w14:paraId="2246824D" w14:textId="77777777" w:rsidR="00C30053" w:rsidRDefault="00C30053" w:rsidP="00C30053">
      <w:pPr>
        <w:jc w:val="center"/>
        <w:rPr>
          <w:spacing w:val="-3"/>
        </w:rPr>
      </w:pPr>
    </w:p>
    <w:p w14:paraId="03725ED4" w14:textId="77777777" w:rsidR="00C30053" w:rsidRDefault="00C30053" w:rsidP="00C30053">
      <w:pPr>
        <w:jc w:val="center"/>
        <w:rPr>
          <w:spacing w:val="-3"/>
        </w:rPr>
      </w:pPr>
    </w:p>
    <w:p w14:paraId="48E69B23" w14:textId="77777777" w:rsidR="00C30053" w:rsidRDefault="00C30053" w:rsidP="00C30053">
      <w:pPr>
        <w:jc w:val="center"/>
        <w:rPr>
          <w:spacing w:val="-3"/>
        </w:rPr>
      </w:pPr>
    </w:p>
    <w:p w14:paraId="3F7D1C28" w14:textId="77777777" w:rsidR="00C30053" w:rsidRDefault="00C30053" w:rsidP="00C30053">
      <w:pPr>
        <w:jc w:val="center"/>
        <w:rPr>
          <w:spacing w:val="-3"/>
        </w:rPr>
      </w:pPr>
    </w:p>
    <w:p w14:paraId="3D3AB7DC" w14:textId="77777777" w:rsidR="00C30053" w:rsidRDefault="00C30053" w:rsidP="00C30053">
      <w:pPr>
        <w:jc w:val="center"/>
        <w:rPr>
          <w:spacing w:val="-3"/>
        </w:rPr>
      </w:pPr>
    </w:p>
    <w:p w14:paraId="4B568C2B" w14:textId="77777777" w:rsidR="00C30053" w:rsidRDefault="00C30053" w:rsidP="00C30053">
      <w:pPr>
        <w:jc w:val="center"/>
        <w:rPr>
          <w:spacing w:val="-3"/>
        </w:rPr>
      </w:pPr>
    </w:p>
    <w:p w14:paraId="7C1856B1" w14:textId="77777777" w:rsidR="00C30053" w:rsidRDefault="00C30053" w:rsidP="00C30053">
      <w:pPr>
        <w:jc w:val="center"/>
        <w:rPr>
          <w:spacing w:val="-3"/>
        </w:rPr>
      </w:pPr>
    </w:p>
    <w:p w14:paraId="3968E29F" w14:textId="77777777" w:rsidR="00C30053" w:rsidRDefault="00C30053" w:rsidP="00C30053">
      <w:pPr>
        <w:jc w:val="center"/>
        <w:rPr>
          <w:spacing w:val="-3"/>
        </w:rPr>
      </w:pPr>
    </w:p>
    <w:p w14:paraId="5B332801" w14:textId="77777777" w:rsidR="00C30053" w:rsidRDefault="00C30053" w:rsidP="00C30053">
      <w:pPr>
        <w:jc w:val="center"/>
        <w:rPr>
          <w:spacing w:val="-3"/>
        </w:rPr>
      </w:pPr>
    </w:p>
    <w:p w14:paraId="22E493E0" w14:textId="77777777" w:rsidR="00C30053" w:rsidRDefault="00C30053" w:rsidP="00C30053">
      <w:pPr>
        <w:jc w:val="center"/>
        <w:rPr>
          <w:spacing w:val="-3"/>
        </w:rPr>
      </w:pPr>
    </w:p>
    <w:p w14:paraId="34955726" w14:textId="77777777" w:rsidR="00C30053" w:rsidRDefault="00C30053" w:rsidP="00C30053">
      <w:pPr>
        <w:jc w:val="center"/>
        <w:rPr>
          <w:spacing w:val="-3"/>
        </w:rPr>
      </w:pPr>
    </w:p>
    <w:p w14:paraId="56674EE0" w14:textId="77777777" w:rsidR="00C30053" w:rsidRDefault="00C30053" w:rsidP="00C30053">
      <w:pPr>
        <w:jc w:val="center"/>
        <w:rPr>
          <w:spacing w:val="-3"/>
        </w:rPr>
      </w:pPr>
    </w:p>
    <w:p w14:paraId="05C62148" w14:textId="77777777" w:rsidR="00C30053" w:rsidRDefault="00C30053" w:rsidP="00C30053">
      <w:pPr>
        <w:jc w:val="center"/>
        <w:rPr>
          <w:spacing w:val="-3"/>
        </w:rPr>
      </w:pPr>
    </w:p>
    <w:p w14:paraId="3083562E" w14:textId="77777777" w:rsidR="00C30053" w:rsidRDefault="00C30053" w:rsidP="00C30053">
      <w:pPr>
        <w:jc w:val="center"/>
        <w:rPr>
          <w:spacing w:val="-3"/>
        </w:rPr>
      </w:pPr>
    </w:p>
    <w:p w14:paraId="3731C3E2" w14:textId="77777777" w:rsidR="00C30053" w:rsidRDefault="00C30053" w:rsidP="00C30053">
      <w:pPr>
        <w:jc w:val="center"/>
        <w:rPr>
          <w:spacing w:val="-3"/>
        </w:rPr>
      </w:pPr>
    </w:p>
    <w:p w14:paraId="03229CF5" w14:textId="77777777" w:rsidR="00C30053" w:rsidRDefault="00C30053" w:rsidP="00C30053">
      <w:pPr>
        <w:jc w:val="center"/>
        <w:rPr>
          <w:spacing w:val="-3"/>
        </w:rPr>
      </w:pPr>
    </w:p>
    <w:p w14:paraId="31A32E34" w14:textId="77777777" w:rsidR="00C30053" w:rsidRDefault="00C30053" w:rsidP="00C30053">
      <w:pPr>
        <w:jc w:val="center"/>
        <w:rPr>
          <w:spacing w:val="-3"/>
        </w:rPr>
      </w:pPr>
    </w:p>
    <w:p w14:paraId="0C1DE6B4" w14:textId="77777777" w:rsidR="00C30053" w:rsidRDefault="00C30053" w:rsidP="00C30053">
      <w:pPr>
        <w:jc w:val="center"/>
        <w:rPr>
          <w:spacing w:val="-3"/>
        </w:rPr>
      </w:pPr>
    </w:p>
    <w:p w14:paraId="10A4682F" w14:textId="77777777" w:rsidR="00C30053" w:rsidRDefault="00C30053" w:rsidP="00C30053">
      <w:pPr>
        <w:jc w:val="center"/>
        <w:rPr>
          <w:spacing w:val="-3"/>
        </w:rPr>
      </w:pPr>
    </w:p>
    <w:p w14:paraId="7F44A6CF" w14:textId="6EAA26EE" w:rsidR="00C30053" w:rsidRPr="00FC747C" w:rsidRDefault="00C30053" w:rsidP="00C30053">
      <w:pPr>
        <w:jc w:val="center"/>
        <w:rPr>
          <w:spacing w:val="-3"/>
        </w:rPr>
      </w:pPr>
      <w:r w:rsidRPr="00FC747C">
        <w:rPr>
          <w:spacing w:val="-3"/>
        </w:rPr>
        <w:t>ŠIS DOKUMENTS IR PARAKSTĪTS ELEKTRONISKI AR DROŠU</w:t>
      </w:r>
    </w:p>
    <w:p w14:paraId="07C04CF6" w14:textId="77777777" w:rsidR="00C30053" w:rsidRPr="0060191C" w:rsidRDefault="00C30053" w:rsidP="00C30053">
      <w:pPr>
        <w:jc w:val="center"/>
        <w:rPr>
          <w:rFonts w:eastAsia="MS Mincho"/>
          <w:b/>
          <w:bCs/>
          <w:lang w:eastAsia="ja-JP"/>
        </w:rPr>
      </w:pPr>
      <w:r w:rsidRPr="00FC747C">
        <w:rPr>
          <w:spacing w:val="-3"/>
        </w:rPr>
        <w:t>ELEKTRONISKO PARAKSTU UN SATUR LAIKA ZĪMOGU</w:t>
      </w:r>
    </w:p>
    <w:p w14:paraId="473B57F4" w14:textId="77777777" w:rsidR="00E029B0" w:rsidRDefault="00E029B0" w:rsidP="00C659AE">
      <w:pPr>
        <w:rPr>
          <w:spacing w:val="-3"/>
        </w:rPr>
      </w:pPr>
    </w:p>
    <w:sectPr w:rsidR="00E029B0" w:rsidSect="00013BBE">
      <w:footerReference w:type="default" r:id="rId19"/>
      <w:type w:val="continuous"/>
      <w:pgSz w:w="11906" w:h="16838" w:code="9"/>
      <w:pgMar w:top="1440" w:right="1440" w:bottom="1440" w:left="180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B3079" w14:textId="77777777" w:rsidR="00D95D90" w:rsidRDefault="00D95D90">
      <w:r>
        <w:separator/>
      </w:r>
    </w:p>
  </w:endnote>
  <w:endnote w:type="continuationSeparator" w:id="0">
    <w:p w14:paraId="154A94A2" w14:textId="77777777" w:rsidR="00D95D90" w:rsidRDefault="00D9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D647" w14:textId="77777777" w:rsidR="004E6E5F" w:rsidRDefault="00B51D4D">
    <w:pPr>
      <w:pStyle w:val="Footer"/>
      <w:jc w:val="center"/>
    </w:pPr>
    <w:r>
      <w:fldChar w:fldCharType="begin"/>
    </w:r>
    <w:r w:rsidR="004E6E5F">
      <w:instrText xml:space="preserve"> PAGE   \* MERGEFORMAT </w:instrText>
    </w:r>
    <w:r>
      <w:fldChar w:fldCharType="separate"/>
    </w:r>
    <w:r w:rsidR="00024EAF">
      <w:rPr>
        <w:noProof/>
      </w:rPr>
      <w:t>4</w:t>
    </w:r>
    <w:r>
      <w:fldChar w:fldCharType="end"/>
    </w:r>
  </w:p>
  <w:p w14:paraId="1C9C1E90" w14:textId="77777777" w:rsidR="004E6E5F" w:rsidRDefault="004E6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AADA" w14:textId="77777777" w:rsidR="00D95D90" w:rsidRDefault="00D95D90">
      <w:r>
        <w:separator/>
      </w:r>
    </w:p>
  </w:footnote>
  <w:footnote w:type="continuationSeparator" w:id="0">
    <w:p w14:paraId="47BAC42B" w14:textId="77777777" w:rsidR="00D95D90" w:rsidRDefault="00D95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31EE"/>
    <w:multiLevelType w:val="hybridMultilevel"/>
    <w:tmpl w:val="1086528E"/>
    <w:lvl w:ilvl="0" w:tplc="9F308B7E">
      <w:start w:val="1"/>
      <w:numFmt w:val="none"/>
      <w:lvlText w:val="7."/>
      <w:lvlJc w:val="left"/>
      <w:pPr>
        <w:tabs>
          <w:tab w:val="num" w:pos="1440"/>
        </w:tabs>
        <w:ind w:left="1440" w:hanging="360"/>
      </w:pPr>
      <w:rPr>
        <w:rFonts w:cs="Times New Roman" w:hint="default"/>
        <w:b w:val="0"/>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270DF1"/>
    <w:multiLevelType w:val="multilevel"/>
    <w:tmpl w:val="0B5E7676"/>
    <w:lvl w:ilvl="0">
      <w:start w:val="1"/>
      <w:numFmt w:val="none"/>
      <w:lvlText w:val="16.7."/>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396031B"/>
    <w:multiLevelType w:val="multilevel"/>
    <w:tmpl w:val="A00C9CB2"/>
    <w:lvl w:ilvl="0">
      <w:start w:val="3"/>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684F76"/>
    <w:multiLevelType w:val="multilevel"/>
    <w:tmpl w:val="EFECF4A8"/>
    <w:lvl w:ilvl="0">
      <w:start w:val="14"/>
      <w:numFmt w:val="decimal"/>
      <w:lvlText w:val="%1."/>
      <w:lvlJc w:val="left"/>
      <w:pPr>
        <w:tabs>
          <w:tab w:val="num" w:pos="660"/>
        </w:tabs>
        <w:ind w:left="660" w:hanging="660"/>
      </w:pPr>
      <w:rPr>
        <w:rFonts w:cs="Times New Roman" w:hint="default"/>
        <w:b/>
      </w:rPr>
    </w:lvl>
    <w:lvl w:ilvl="1">
      <w:start w:val="2"/>
      <w:numFmt w:val="decimal"/>
      <w:lvlText w:val="%1.%2."/>
      <w:lvlJc w:val="left"/>
      <w:pPr>
        <w:tabs>
          <w:tab w:val="num" w:pos="940"/>
        </w:tabs>
        <w:ind w:left="940" w:hanging="660"/>
      </w:pPr>
      <w:rPr>
        <w:rFonts w:cs="Times New Roman" w:hint="default"/>
        <w:b/>
      </w:rPr>
    </w:lvl>
    <w:lvl w:ilvl="2">
      <w:start w:val="2"/>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abstractNum w:abstractNumId="4" w15:restartNumberingAfterBreak="0">
    <w:nsid w:val="19EE76FA"/>
    <w:multiLevelType w:val="multilevel"/>
    <w:tmpl w:val="038AFEE6"/>
    <w:lvl w:ilvl="0">
      <w:start w:val="1"/>
      <w:numFmt w:val="decimal"/>
      <w:lvlText w:val="%1.1."/>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6EE3D64"/>
    <w:multiLevelType w:val="multilevel"/>
    <w:tmpl w:val="038AFEE6"/>
    <w:lvl w:ilvl="0">
      <w:start w:val="1"/>
      <w:numFmt w:val="decimal"/>
      <w:lvlText w:val="%1.1."/>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E0B1353"/>
    <w:multiLevelType w:val="multilevel"/>
    <w:tmpl w:val="2AC2E3E4"/>
    <w:lvl w:ilvl="0">
      <w:start w:val="3"/>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1260"/>
        </w:tabs>
        <w:ind w:left="1260" w:hanging="720"/>
      </w:pPr>
      <w:rPr>
        <w:rFonts w:cs="Times New Roman" w:hint="default"/>
        <w:b w:val="0"/>
        <w:i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7" w15:restartNumberingAfterBreak="0">
    <w:nsid w:val="2EA822E9"/>
    <w:multiLevelType w:val="multilevel"/>
    <w:tmpl w:val="1848FF8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AB6D18"/>
    <w:multiLevelType w:val="multilevel"/>
    <w:tmpl w:val="CD863DA4"/>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30FA26C8"/>
    <w:multiLevelType w:val="multilevel"/>
    <w:tmpl w:val="9B58F1B0"/>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10"/>
        </w:tabs>
        <w:ind w:left="170" w:hanging="170"/>
      </w:pPr>
      <w:rPr>
        <w:rFonts w:cs="Times New Roman" w:hint="default"/>
        <w:b/>
        <w:i w:val="0"/>
      </w:rPr>
    </w:lvl>
    <w:lvl w:ilvl="2">
      <w:start w:val="1"/>
      <w:numFmt w:val="decimal"/>
      <w:lvlText w:val="%1.%2.%3."/>
      <w:lvlJc w:val="left"/>
      <w:pPr>
        <w:tabs>
          <w:tab w:val="num" w:pos="567"/>
        </w:tabs>
        <w:ind w:left="567"/>
      </w:pPr>
      <w:rPr>
        <w:rFonts w:cs="Times New Roman" w:hint="default"/>
        <w:b/>
        <w:i w:val="0"/>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0" w15:restartNumberingAfterBreak="0">
    <w:nsid w:val="34F96F4E"/>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6E74BD"/>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5DE55C1"/>
    <w:multiLevelType w:val="multilevel"/>
    <w:tmpl w:val="61FEE2D8"/>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9984ACE"/>
    <w:multiLevelType w:val="multilevel"/>
    <w:tmpl w:val="EF042C78"/>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1.%2."/>
      <w:lvlJc w:val="left"/>
      <w:pPr>
        <w:tabs>
          <w:tab w:val="num" w:pos="567"/>
        </w:tabs>
        <w:ind w:left="567" w:hanging="567"/>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DE238C5"/>
    <w:multiLevelType w:val="multilevel"/>
    <w:tmpl w:val="39501CEA"/>
    <w:lvl w:ilvl="0">
      <w:start w:val="1"/>
      <w:numFmt w:val="decimal"/>
      <w:lvlText w:val="%1."/>
      <w:lvlJc w:val="left"/>
      <w:pPr>
        <w:tabs>
          <w:tab w:val="num" w:pos="577"/>
        </w:tabs>
        <w:ind w:left="180"/>
      </w:pPr>
      <w:rPr>
        <w:rFonts w:cs="Times New Roman" w:hint="default"/>
        <w:b w:val="0"/>
        <w:color w:val="auto"/>
      </w:rPr>
    </w:lvl>
    <w:lvl w:ilvl="1">
      <w:start w:val="1"/>
      <w:numFmt w:val="decimal"/>
      <w:lvlText w:val="%1.%2."/>
      <w:lvlJc w:val="left"/>
      <w:pPr>
        <w:tabs>
          <w:tab w:val="num" w:pos="860"/>
        </w:tabs>
        <w:ind w:left="180"/>
      </w:pPr>
      <w:rPr>
        <w:rFonts w:cs="Times New Roman" w:hint="default"/>
        <w:b w:val="0"/>
        <w:color w:val="auto"/>
      </w:rPr>
    </w:lvl>
    <w:lvl w:ilvl="2">
      <w:start w:val="1"/>
      <w:numFmt w:val="decimal"/>
      <w:pStyle w:val="Noteikumuapakpunkti"/>
      <w:lvlText w:val="%1.%2.%3."/>
      <w:lvlJc w:val="left"/>
      <w:pPr>
        <w:tabs>
          <w:tab w:val="num" w:pos="851"/>
        </w:tabs>
      </w:pPr>
      <w:rPr>
        <w:rFonts w:cs="Times New Roman" w:hint="default"/>
        <w:color w:val="auto"/>
      </w:rPr>
    </w:lvl>
    <w:lvl w:ilvl="3">
      <w:start w:val="1"/>
      <w:numFmt w:val="decimal"/>
      <w:pStyle w:val="Noteikumuapakpunkti2"/>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DEF4930"/>
    <w:multiLevelType w:val="multilevel"/>
    <w:tmpl w:val="FA16C7DC"/>
    <w:lvl w:ilvl="0">
      <w:start w:val="4"/>
      <w:numFmt w:val="decimal"/>
      <w:lvlText w:val="%1."/>
      <w:lvlJc w:val="left"/>
      <w:pPr>
        <w:ind w:left="360" w:hanging="360"/>
      </w:pPr>
      <w:rPr>
        <w:rFonts w:cs="Times New Roman" w:hint="default"/>
        <w:b/>
      </w:rPr>
    </w:lvl>
    <w:lvl w:ilvl="1">
      <w:start w:val="1"/>
      <w:numFmt w:val="decimal"/>
      <w:pStyle w:val="Noteikumutekstam"/>
      <w:lvlText w:val="%1.%2."/>
      <w:lvlJc w:val="left"/>
      <w:pPr>
        <w:ind w:left="786" w:hanging="360"/>
      </w:pPr>
      <w:rPr>
        <w:rFonts w:cs="Times New Roman" w:hint="default"/>
        <w:b w:val="0"/>
        <w:sz w:val="24"/>
        <w:szCs w:val="24"/>
      </w:rPr>
    </w:lvl>
    <w:lvl w:ilvl="2">
      <w:start w:val="1"/>
      <w:numFmt w:val="decimal"/>
      <w:lvlText w:val="%1.%2.%3."/>
      <w:lvlJc w:val="left"/>
      <w:pPr>
        <w:ind w:left="1430" w:hanging="720"/>
      </w:pPr>
      <w:rPr>
        <w:rFonts w:cs="Times New Roman" w:hint="default"/>
        <w:b w:val="0"/>
        <w:sz w:val="24"/>
        <w:szCs w:val="24"/>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6" w15:restartNumberingAfterBreak="0">
    <w:nsid w:val="457E2AF6"/>
    <w:multiLevelType w:val="multilevel"/>
    <w:tmpl w:val="52A0445C"/>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45C720B9"/>
    <w:multiLevelType w:val="multilevel"/>
    <w:tmpl w:val="9DFE99E2"/>
    <w:lvl w:ilvl="0">
      <w:start w:val="8"/>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4B222DF9"/>
    <w:multiLevelType w:val="multilevel"/>
    <w:tmpl w:val="C0B0B834"/>
    <w:lvl w:ilvl="0">
      <w:start w:val="9"/>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720"/>
        </w:tabs>
        <w:ind w:left="720" w:hanging="540"/>
      </w:pPr>
      <w:rPr>
        <w:rFonts w:cs="Times New Roman" w:hint="default"/>
        <w:b/>
      </w:rPr>
    </w:lvl>
    <w:lvl w:ilvl="2">
      <w:start w:val="1"/>
      <w:numFmt w:val="decimal"/>
      <w:lvlText w:val="%1.%2.%3."/>
      <w:lvlJc w:val="left"/>
      <w:pPr>
        <w:tabs>
          <w:tab w:val="num" w:pos="1080"/>
        </w:tabs>
        <w:ind w:left="1080" w:hanging="720"/>
      </w:pPr>
      <w:rPr>
        <w:rFonts w:cs="Times New Roman" w:hint="default"/>
        <w:b/>
      </w:rPr>
    </w:lvl>
    <w:lvl w:ilvl="3">
      <w:start w:val="1"/>
      <w:numFmt w:val="decimal"/>
      <w:lvlText w:val="%1.%2.%3.%4."/>
      <w:lvlJc w:val="left"/>
      <w:pPr>
        <w:tabs>
          <w:tab w:val="num" w:pos="1260"/>
        </w:tabs>
        <w:ind w:left="1260" w:hanging="720"/>
      </w:pPr>
      <w:rPr>
        <w:rFonts w:cs="Times New Roman" w:hint="default"/>
        <w:b w:val="0"/>
      </w:rPr>
    </w:lvl>
    <w:lvl w:ilvl="4">
      <w:start w:val="1"/>
      <w:numFmt w:val="decimal"/>
      <w:lvlText w:val="%1.%2.%3.%4.%5."/>
      <w:lvlJc w:val="left"/>
      <w:pPr>
        <w:tabs>
          <w:tab w:val="num" w:pos="1800"/>
        </w:tabs>
        <w:ind w:left="1800" w:hanging="1080"/>
      </w:pPr>
      <w:rPr>
        <w:rFonts w:cs="Times New Roman" w:hint="default"/>
        <w:b w:val="0"/>
      </w:rPr>
    </w:lvl>
    <w:lvl w:ilvl="5">
      <w:start w:val="1"/>
      <w:numFmt w:val="decimal"/>
      <w:lvlText w:val="%1.%2.%3.%4.%5.%6."/>
      <w:lvlJc w:val="left"/>
      <w:pPr>
        <w:tabs>
          <w:tab w:val="num" w:pos="1980"/>
        </w:tabs>
        <w:ind w:left="1980" w:hanging="1080"/>
      </w:pPr>
      <w:rPr>
        <w:rFonts w:cs="Times New Roman" w:hint="default"/>
        <w:b w:val="0"/>
      </w:rPr>
    </w:lvl>
    <w:lvl w:ilvl="6">
      <w:start w:val="1"/>
      <w:numFmt w:val="decimal"/>
      <w:lvlText w:val="%1.%2.%3.%4.%5.%6.%7."/>
      <w:lvlJc w:val="left"/>
      <w:pPr>
        <w:tabs>
          <w:tab w:val="num" w:pos="2520"/>
        </w:tabs>
        <w:ind w:left="2520" w:hanging="1440"/>
      </w:pPr>
      <w:rPr>
        <w:rFonts w:cs="Times New Roman" w:hint="default"/>
        <w:b w:val="0"/>
      </w:rPr>
    </w:lvl>
    <w:lvl w:ilvl="7">
      <w:start w:val="1"/>
      <w:numFmt w:val="decimal"/>
      <w:lvlText w:val="%1.%2.%3.%4.%5.%6.%7.%8."/>
      <w:lvlJc w:val="left"/>
      <w:pPr>
        <w:tabs>
          <w:tab w:val="num" w:pos="2700"/>
        </w:tabs>
        <w:ind w:left="2700" w:hanging="1440"/>
      </w:pPr>
      <w:rPr>
        <w:rFonts w:cs="Times New Roman" w:hint="default"/>
        <w:b w:val="0"/>
      </w:rPr>
    </w:lvl>
    <w:lvl w:ilvl="8">
      <w:start w:val="1"/>
      <w:numFmt w:val="decimal"/>
      <w:lvlText w:val="%1.%2.%3.%4.%5.%6.%7.%8.%9."/>
      <w:lvlJc w:val="left"/>
      <w:pPr>
        <w:tabs>
          <w:tab w:val="num" w:pos="3240"/>
        </w:tabs>
        <w:ind w:left="3240" w:hanging="1800"/>
      </w:pPr>
      <w:rPr>
        <w:rFonts w:cs="Times New Roman" w:hint="default"/>
        <w:b w:val="0"/>
      </w:rPr>
    </w:lvl>
  </w:abstractNum>
  <w:abstractNum w:abstractNumId="19" w15:restartNumberingAfterBreak="0">
    <w:nsid w:val="514746FE"/>
    <w:multiLevelType w:val="multilevel"/>
    <w:tmpl w:val="9DFE99E2"/>
    <w:lvl w:ilvl="0">
      <w:start w:val="8"/>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15:restartNumberingAfterBreak="0">
    <w:nsid w:val="521124CB"/>
    <w:multiLevelType w:val="multilevel"/>
    <w:tmpl w:val="5F1E9CD8"/>
    <w:lvl w:ilvl="0">
      <w:start w:val="5"/>
      <w:numFmt w:val="decimal"/>
      <w:lvlText w:val="%1"/>
      <w:lvlJc w:val="left"/>
      <w:pPr>
        <w:ind w:left="660" w:hanging="660"/>
      </w:pPr>
      <w:rPr>
        <w:rFonts w:hint="default"/>
      </w:rPr>
    </w:lvl>
    <w:lvl w:ilvl="1">
      <w:start w:val="4"/>
      <w:numFmt w:val="decimal"/>
      <w:lvlText w:val="%1.%2"/>
      <w:lvlJc w:val="left"/>
      <w:pPr>
        <w:ind w:left="1380" w:hanging="66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79374F3"/>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A8C781B"/>
    <w:multiLevelType w:val="hybridMultilevel"/>
    <w:tmpl w:val="EBC8052E"/>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3" w15:restartNumberingAfterBreak="0">
    <w:nsid w:val="5B4354F3"/>
    <w:multiLevelType w:val="multilevel"/>
    <w:tmpl w:val="AC8ABE88"/>
    <w:lvl w:ilvl="0">
      <w:start w:val="1"/>
      <w:numFmt w:val="decimal"/>
      <w:lvlText w:val="%1."/>
      <w:lvlJc w:val="left"/>
      <w:pPr>
        <w:tabs>
          <w:tab w:val="num" w:pos="360"/>
        </w:tabs>
        <w:ind w:left="360" w:hanging="360"/>
      </w:pPr>
      <w:rPr>
        <w:rFonts w:cs="Times New Roman" w:hint="default"/>
        <w:b w:val="0"/>
        <w:i w:val="0"/>
        <w:color w:val="auto"/>
      </w:rPr>
    </w:lvl>
    <w:lvl w:ilvl="1">
      <w:start w:val="1"/>
      <w:numFmt w:val="decimal"/>
      <w:lvlText w:val="%1.%2."/>
      <w:lvlJc w:val="left"/>
      <w:pPr>
        <w:tabs>
          <w:tab w:val="num" w:pos="792"/>
        </w:tabs>
        <w:ind w:left="792" w:hanging="432"/>
      </w:pPr>
      <w:rPr>
        <w:rFonts w:cs="Times New Roman" w:hint="default"/>
        <w:b w:val="0"/>
        <w:i w:val="0"/>
      </w:rPr>
    </w:lvl>
    <w:lvl w:ilvl="2">
      <w:start w:val="2"/>
      <w:numFmt w:val="decimal"/>
      <w:lvlText w:val="%1.1.1."/>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60556AC4"/>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3615A36"/>
    <w:multiLevelType w:val="multilevel"/>
    <w:tmpl w:val="62469A34"/>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10"/>
        </w:tabs>
        <w:ind w:left="510" w:hanging="510"/>
      </w:pPr>
      <w:rPr>
        <w:rFonts w:cs="Times New Roman" w:hint="default"/>
        <w:b/>
        <w:i w:val="0"/>
      </w:rPr>
    </w:lvl>
    <w:lvl w:ilvl="2">
      <w:start w:val="1"/>
      <w:numFmt w:val="decimal"/>
      <w:lvlText w:val="%1.%2.%3."/>
      <w:lvlJc w:val="left"/>
      <w:pPr>
        <w:tabs>
          <w:tab w:val="num" w:pos="567"/>
        </w:tabs>
        <w:ind w:left="397" w:firstLine="170"/>
      </w:pPr>
      <w:rPr>
        <w:rFonts w:cs="Times New Roman" w:hint="default"/>
        <w:b/>
        <w:i w:val="0"/>
      </w:rPr>
    </w:lvl>
    <w:lvl w:ilvl="3">
      <w:start w:val="1"/>
      <w:numFmt w:val="decimal"/>
      <w:lvlText w:val="%1.%2.%3.%4."/>
      <w:lvlJc w:val="left"/>
      <w:pPr>
        <w:tabs>
          <w:tab w:val="num" w:pos="4253"/>
        </w:tabs>
        <w:ind w:left="1260" w:hanging="409"/>
      </w:pPr>
      <w:rPr>
        <w:rFonts w:cs="Times New Roman" w:hint="default"/>
        <w:b/>
        <w:i w:val="0"/>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6" w15:restartNumberingAfterBreak="0">
    <w:nsid w:val="67045945"/>
    <w:multiLevelType w:val="multilevel"/>
    <w:tmpl w:val="B8E81C02"/>
    <w:lvl w:ilvl="0">
      <w:start w:val="2"/>
      <w:numFmt w:val="none"/>
      <w:lvlText w:val="14.2.1."/>
      <w:lvlJc w:val="left"/>
      <w:pPr>
        <w:tabs>
          <w:tab w:val="num" w:pos="780"/>
        </w:tabs>
        <w:ind w:left="78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15:restartNumberingAfterBreak="0">
    <w:nsid w:val="6933120F"/>
    <w:multiLevelType w:val="multilevel"/>
    <w:tmpl w:val="2C8A20F4"/>
    <w:lvl w:ilvl="0">
      <w:start w:val="15"/>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940"/>
        </w:tabs>
        <w:ind w:left="940" w:hanging="660"/>
      </w:pPr>
      <w:rPr>
        <w:rFonts w:cs="Times New Roman" w:hint="default"/>
        <w:b/>
      </w:rPr>
    </w:lvl>
    <w:lvl w:ilvl="2">
      <w:start w:val="1"/>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abstractNum w:abstractNumId="28" w15:restartNumberingAfterBreak="0">
    <w:nsid w:val="7B5D6C3C"/>
    <w:multiLevelType w:val="multilevel"/>
    <w:tmpl w:val="E9201410"/>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BEA07F5"/>
    <w:multiLevelType w:val="multilevel"/>
    <w:tmpl w:val="717E89D6"/>
    <w:lvl w:ilvl="0">
      <w:start w:val="18"/>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60"/>
        </w:tabs>
        <w:ind w:left="760" w:hanging="480"/>
      </w:pPr>
      <w:rPr>
        <w:rFonts w:cs="Times New Roman" w:hint="default"/>
        <w:b/>
      </w:rPr>
    </w:lvl>
    <w:lvl w:ilvl="2">
      <w:start w:val="1"/>
      <w:numFmt w:val="decimal"/>
      <w:lvlText w:val="%1.%2.%3."/>
      <w:lvlJc w:val="left"/>
      <w:pPr>
        <w:tabs>
          <w:tab w:val="num" w:pos="1280"/>
        </w:tabs>
        <w:ind w:left="1280" w:hanging="720"/>
      </w:pPr>
      <w:rPr>
        <w:rFonts w:cs="Times New Roman" w:hint="default"/>
      </w:rPr>
    </w:lvl>
    <w:lvl w:ilvl="3">
      <w:start w:val="1"/>
      <w:numFmt w:val="decimal"/>
      <w:lvlText w:val="%1.%2.%3.%4."/>
      <w:lvlJc w:val="left"/>
      <w:pPr>
        <w:tabs>
          <w:tab w:val="num" w:pos="1560"/>
        </w:tabs>
        <w:ind w:left="1560" w:hanging="720"/>
      </w:pPr>
      <w:rPr>
        <w:rFonts w:cs="Times New Roman" w:hint="default"/>
      </w:rPr>
    </w:lvl>
    <w:lvl w:ilvl="4">
      <w:start w:val="1"/>
      <w:numFmt w:val="decimal"/>
      <w:lvlText w:val="%1.%2.%3.%4.%5."/>
      <w:lvlJc w:val="left"/>
      <w:pPr>
        <w:tabs>
          <w:tab w:val="num" w:pos="2200"/>
        </w:tabs>
        <w:ind w:left="2200" w:hanging="1080"/>
      </w:pPr>
      <w:rPr>
        <w:rFonts w:cs="Times New Roman" w:hint="default"/>
      </w:rPr>
    </w:lvl>
    <w:lvl w:ilvl="5">
      <w:start w:val="1"/>
      <w:numFmt w:val="decimal"/>
      <w:lvlText w:val="%1.%2.%3.%4.%5.%6."/>
      <w:lvlJc w:val="left"/>
      <w:pPr>
        <w:tabs>
          <w:tab w:val="num" w:pos="2480"/>
        </w:tabs>
        <w:ind w:left="2480" w:hanging="1080"/>
      </w:pPr>
      <w:rPr>
        <w:rFonts w:cs="Times New Roman" w:hint="default"/>
      </w:rPr>
    </w:lvl>
    <w:lvl w:ilvl="6">
      <w:start w:val="1"/>
      <w:numFmt w:val="decimal"/>
      <w:lvlText w:val="%1.%2.%3.%4.%5.%6.%7."/>
      <w:lvlJc w:val="left"/>
      <w:pPr>
        <w:tabs>
          <w:tab w:val="num" w:pos="3120"/>
        </w:tabs>
        <w:ind w:left="3120" w:hanging="1440"/>
      </w:pPr>
      <w:rPr>
        <w:rFonts w:cs="Times New Roman" w:hint="default"/>
      </w:rPr>
    </w:lvl>
    <w:lvl w:ilvl="7">
      <w:start w:val="1"/>
      <w:numFmt w:val="decimal"/>
      <w:lvlText w:val="%1.%2.%3.%4.%5.%6.%7.%8."/>
      <w:lvlJc w:val="left"/>
      <w:pPr>
        <w:tabs>
          <w:tab w:val="num" w:pos="3400"/>
        </w:tabs>
        <w:ind w:left="3400" w:hanging="1440"/>
      </w:pPr>
      <w:rPr>
        <w:rFonts w:cs="Times New Roman" w:hint="default"/>
      </w:rPr>
    </w:lvl>
    <w:lvl w:ilvl="8">
      <w:start w:val="1"/>
      <w:numFmt w:val="decimal"/>
      <w:lvlText w:val="%1.%2.%3.%4.%5.%6.%7.%8.%9."/>
      <w:lvlJc w:val="left"/>
      <w:pPr>
        <w:tabs>
          <w:tab w:val="num" w:pos="4040"/>
        </w:tabs>
        <w:ind w:left="4040" w:hanging="1800"/>
      </w:pPr>
      <w:rPr>
        <w:rFonts w:cs="Times New Roman" w:hint="default"/>
      </w:rPr>
    </w:lvl>
  </w:abstractNum>
  <w:abstractNum w:abstractNumId="30" w15:restartNumberingAfterBreak="0">
    <w:nsid w:val="7C186601"/>
    <w:multiLevelType w:val="multilevel"/>
    <w:tmpl w:val="3C2CB88E"/>
    <w:lvl w:ilvl="0">
      <w:start w:val="14"/>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940"/>
        </w:tabs>
        <w:ind w:left="940" w:hanging="660"/>
      </w:pPr>
      <w:rPr>
        <w:rFonts w:cs="Times New Roman" w:hint="default"/>
        <w:b/>
      </w:rPr>
    </w:lvl>
    <w:lvl w:ilvl="2">
      <w:start w:val="1"/>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num w:numId="1">
    <w:abstractNumId w:val="23"/>
  </w:num>
  <w:num w:numId="2">
    <w:abstractNumId w:val="8"/>
  </w:num>
  <w:num w:numId="3">
    <w:abstractNumId w:val="16"/>
  </w:num>
  <w:num w:numId="4">
    <w:abstractNumId w:val="13"/>
  </w:num>
  <w:num w:numId="5">
    <w:abstractNumId w:val="14"/>
  </w:num>
  <w:num w:numId="6">
    <w:abstractNumId w:val="15"/>
  </w:num>
  <w:num w:numId="7">
    <w:abstractNumId w:val="18"/>
  </w:num>
  <w:num w:numId="8">
    <w:abstractNumId w:val="2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6"/>
  </w:num>
  <w:num w:numId="11">
    <w:abstractNumId w:val="19"/>
  </w:num>
  <w:num w:numId="12">
    <w:abstractNumId w:val="25"/>
  </w:num>
  <w:num w:numId="13">
    <w:abstractNumId w:val="9"/>
  </w:num>
  <w:num w:numId="14">
    <w:abstractNumId w:val="5"/>
  </w:num>
  <w:num w:numId="15">
    <w:abstractNumId w:val="4"/>
  </w:num>
  <w:num w:numId="16">
    <w:abstractNumId w:val="7"/>
  </w:num>
  <w:num w:numId="17">
    <w:abstractNumId w:val="0"/>
  </w:num>
  <w:num w:numId="18">
    <w:abstractNumId w:val="26"/>
  </w:num>
  <w:num w:numId="19">
    <w:abstractNumId w:val="27"/>
  </w:num>
  <w:num w:numId="20">
    <w:abstractNumId w:val="1"/>
  </w:num>
  <w:num w:numId="21">
    <w:abstractNumId w:val="29"/>
  </w:num>
  <w:num w:numId="22">
    <w:abstractNumId w:val="3"/>
  </w:num>
  <w:num w:numId="23">
    <w:abstractNumId w:val="30"/>
  </w:num>
  <w:num w:numId="24">
    <w:abstractNumId w:val="22"/>
  </w:num>
  <w:num w:numId="25">
    <w:abstractNumId w:val="28"/>
  </w:num>
  <w:num w:numId="26">
    <w:abstractNumId w:val="12"/>
  </w:num>
  <w:num w:numId="27">
    <w:abstractNumId w:val="2"/>
  </w:num>
  <w:num w:numId="28">
    <w:abstractNumId w:val="20"/>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0"/>
  </w:num>
  <w:num w:numId="32">
    <w:abstractNumId w:val="1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9D"/>
    <w:rsid w:val="0000005A"/>
    <w:rsid w:val="0000029F"/>
    <w:rsid w:val="00002905"/>
    <w:rsid w:val="0000401D"/>
    <w:rsid w:val="000041C6"/>
    <w:rsid w:val="000110EC"/>
    <w:rsid w:val="00012453"/>
    <w:rsid w:val="00013BBE"/>
    <w:rsid w:val="000146BC"/>
    <w:rsid w:val="00022FFA"/>
    <w:rsid w:val="00024EAF"/>
    <w:rsid w:val="00025DCB"/>
    <w:rsid w:val="0002716F"/>
    <w:rsid w:val="0003180F"/>
    <w:rsid w:val="00031FA3"/>
    <w:rsid w:val="00034145"/>
    <w:rsid w:val="000351FE"/>
    <w:rsid w:val="000362BA"/>
    <w:rsid w:val="00041216"/>
    <w:rsid w:val="00041BBA"/>
    <w:rsid w:val="00041E6F"/>
    <w:rsid w:val="000423E9"/>
    <w:rsid w:val="000502CC"/>
    <w:rsid w:val="000536CA"/>
    <w:rsid w:val="00055A94"/>
    <w:rsid w:val="000568BA"/>
    <w:rsid w:val="000574CE"/>
    <w:rsid w:val="00061277"/>
    <w:rsid w:val="00061D66"/>
    <w:rsid w:val="00064BFA"/>
    <w:rsid w:val="0006587E"/>
    <w:rsid w:val="00067FBC"/>
    <w:rsid w:val="00071A13"/>
    <w:rsid w:val="00073B73"/>
    <w:rsid w:val="00085756"/>
    <w:rsid w:val="000857F2"/>
    <w:rsid w:val="00092692"/>
    <w:rsid w:val="000A2CFE"/>
    <w:rsid w:val="000A4960"/>
    <w:rsid w:val="000A4A89"/>
    <w:rsid w:val="000A6038"/>
    <w:rsid w:val="000A76A6"/>
    <w:rsid w:val="000B1825"/>
    <w:rsid w:val="000B4090"/>
    <w:rsid w:val="000C4150"/>
    <w:rsid w:val="000C44BB"/>
    <w:rsid w:val="000C4A6D"/>
    <w:rsid w:val="000C5C1C"/>
    <w:rsid w:val="000C6060"/>
    <w:rsid w:val="000D2AEB"/>
    <w:rsid w:val="000D38D0"/>
    <w:rsid w:val="000D7B3E"/>
    <w:rsid w:val="000E232D"/>
    <w:rsid w:val="000E2C25"/>
    <w:rsid w:val="000E53AF"/>
    <w:rsid w:val="000E590F"/>
    <w:rsid w:val="000E5EEE"/>
    <w:rsid w:val="000E6796"/>
    <w:rsid w:val="000E7927"/>
    <w:rsid w:val="000F1D73"/>
    <w:rsid w:val="000F291D"/>
    <w:rsid w:val="000F4CC9"/>
    <w:rsid w:val="000F7264"/>
    <w:rsid w:val="000F790E"/>
    <w:rsid w:val="000F7E85"/>
    <w:rsid w:val="001010B1"/>
    <w:rsid w:val="00101189"/>
    <w:rsid w:val="00106205"/>
    <w:rsid w:val="00110F76"/>
    <w:rsid w:val="00112A68"/>
    <w:rsid w:val="00113A58"/>
    <w:rsid w:val="00113B81"/>
    <w:rsid w:val="001140B3"/>
    <w:rsid w:val="00115068"/>
    <w:rsid w:val="00116FEE"/>
    <w:rsid w:val="001179BA"/>
    <w:rsid w:val="00122687"/>
    <w:rsid w:val="001226F1"/>
    <w:rsid w:val="001249A1"/>
    <w:rsid w:val="0012568C"/>
    <w:rsid w:val="001309DB"/>
    <w:rsid w:val="00132059"/>
    <w:rsid w:val="001337A3"/>
    <w:rsid w:val="00133F69"/>
    <w:rsid w:val="00134F58"/>
    <w:rsid w:val="00136178"/>
    <w:rsid w:val="0014065C"/>
    <w:rsid w:val="00142CAA"/>
    <w:rsid w:val="001447BA"/>
    <w:rsid w:val="00144C9C"/>
    <w:rsid w:val="00144CD9"/>
    <w:rsid w:val="00144F7F"/>
    <w:rsid w:val="0015018B"/>
    <w:rsid w:val="00151ACB"/>
    <w:rsid w:val="00154043"/>
    <w:rsid w:val="00154A3A"/>
    <w:rsid w:val="00156152"/>
    <w:rsid w:val="00157D8C"/>
    <w:rsid w:val="001602BE"/>
    <w:rsid w:val="00164CB3"/>
    <w:rsid w:val="00165547"/>
    <w:rsid w:val="001662DE"/>
    <w:rsid w:val="001663F1"/>
    <w:rsid w:val="00167D9E"/>
    <w:rsid w:val="00167E8F"/>
    <w:rsid w:val="001745F4"/>
    <w:rsid w:val="00176AA2"/>
    <w:rsid w:val="00180B42"/>
    <w:rsid w:val="001817B3"/>
    <w:rsid w:val="00183F9A"/>
    <w:rsid w:val="001856C3"/>
    <w:rsid w:val="00187F43"/>
    <w:rsid w:val="001907F4"/>
    <w:rsid w:val="0019287B"/>
    <w:rsid w:val="00195C63"/>
    <w:rsid w:val="00196096"/>
    <w:rsid w:val="00196157"/>
    <w:rsid w:val="001A35D2"/>
    <w:rsid w:val="001B07C3"/>
    <w:rsid w:val="001B1291"/>
    <w:rsid w:val="001B18FC"/>
    <w:rsid w:val="001B3891"/>
    <w:rsid w:val="001B4753"/>
    <w:rsid w:val="001B5880"/>
    <w:rsid w:val="001B6A4C"/>
    <w:rsid w:val="001C06F2"/>
    <w:rsid w:val="001C0F47"/>
    <w:rsid w:val="001C2C22"/>
    <w:rsid w:val="001C4490"/>
    <w:rsid w:val="001C48DD"/>
    <w:rsid w:val="001C5996"/>
    <w:rsid w:val="001C7408"/>
    <w:rsid w:val="001D166D"/>
    <w:rsid w:val="001D3E6E"/>
    <w:rsid w:val="001D6DD8"/>
    <w:rsid w:val="001E3DD5"/>
    <w:rsid w:val="001E526E"/>
    <w:rsid w:val="001E61A3"/>
    <w:rsid w:val="001E68EA"/>
    <w:rsid w:val="001F0F58"/>
    <w:rsid w:val="001F3CEC"/>
    <w:rsid w:val="00203E43"/>
    <w:rsid w:val="00205C01"/>
    <w:rsid w:val="002067EF"/>
    <w:rsid w:val="002074EE"/>
    <w:rsid w:val="0021267B"/>
    <w:rsid w:val="0022095A"/>
    <w:rsid w:val="0022256B"/>
    <w:rsid w:val="00223173"/>
    <w:rsid w:val="002237DA"/>
    <w:rsid w:val="00224BB8"/>
    <w:rsid w:val="00230C98"/>
    <w:rsid w:val="00230EF3"/>
    <w:rsid w:val="0023587C"/>
    <w:rsid w:val="00235F3E"/>
    <w:rsid w:val="00237201"/>
    <w:rsid w:val="00241076"/>
    <w:rsid w:val="002428AC"/>
    <w:rsid w:val="00242CBB"/>
    <w:rsid w:val="00242CFD"/>
    <w:rsid w:val="00246AAD"/>
    <w:rsid w:val="00250FC5"/>
    <w:rsid w:val="00251322"/>
    <w:rsid w:val="00254A19"/>
    <w:rsid w:val="0025525E"/>
    <w:rsid w:val="00255CAF"/>
    <w:rsid w:val="00260C36"/>
    <w:rsid w:val="002645FF"/>
    <w:rsid w:val="00264EA8"/>
    <w:rsid w:val="002653D0"/>
    <w:rsid w:val="00265AF9"/>
    <w:rsid w:val="00276476"/>
    <w:rsid w:val="002771E8"/>
    <w:rsid w:val="00280F61"/>
    <w:rsid w:val="00281221"/>
    <w:rsid w:val="00281F3D"/>
    <w:rsid w:val="00283EBD"/>
    <w:rsid w:val="00284EBE"/>
    <w:rsid w:val="00285650"/>
    <w:rsid w:val="00286D20"/>
    <w:rsid w:val="00286DE0"/>
    <w:rsid w:val="0029177B"/>
    <w:rsid w:val="00291C92"/>
    <w:rsid w:val="0029416C"/>
    <w:rsid w:val="002A3DBC"/>
    <w:rsid w:val="002A567C"/>
    <w:rsid w:val="002A57A8"/>
    <w:rsid w:val="002A5973"/>
    <w:rsid w:val="002B45EE"/>
    <w:rsid w:val="002B5328"/>
    <w:rsid w:val="002B56CD"/>
    <w:rsid w:val="002B7D47"/>
    <w:rsid w:val="002C11E7"/>
    <w:rsid w:val="002C1384"/>
    <w:rsid w:val="002C1BAB"/>
    <w:rsid w:val="002C2FF6"/>
    <w:rsid w:val="002C6007"/>
    <w:rsid w:val="002D2903"/>
    <w:rsid w:val="002D3D3B"/>
    <w:rsid w:val="002D5239"/>
    <w:rsid w:val="002E15FB"/>
    <w:rsid w:val="002E27FE"/>
    <w:rsid w:val="002E4AEF"/>
    <w:rsid w:val="002E73CD"/>
    <w:rsid w:val="002F0B27"/>
    <w:rsid w:val="002F2691"/>
    <w:rsid w:val="002F4231"/>
    <w:rsid w:val="002F61F1"/>
    <w:rsid w:val="002F6ADD"/>
    <w:rsid w:val="00301136"/>
    <w:rsid w:val="0030187D"/>
    <w:rsid w:val="003024E2"/>
    <w:rsid w:val="003029D3"/>
    <w:rsid w:val="003049C9"/>
    <w:rsid w:val="003057A3"/>
    <w:rsid w:val="003068C5"/>
    <w:rsid w:val="0030723C"/>
    <w:rsid w:val="00307CA0"/>
    <w:rsid w:val="00307DC2"/>
    <w:rsid w:val="00311D45"/>
    <w:rsid w:val="0031214B"/>
    <w:rsid w:val="00312C62"/>
    <w:rsid w:val="00312D12"/>
    <w:rsid w:val="00312F94"/>
    <w:rsid w:val="0031421B"/>
    <w:rsid w:val="003212E1"/>
    <w:rsid w:val="00321BAB"/>
    <w:rsid w:val="00325BBA"/>
    <w:rsid w:val="00326550"/>
    <w:rsid w:val="00331D6F"/>
    <w:rsid w:val="00335BB1"/>
    <w:rsid w:val="003364F6"/>
    <w:rsid w:val="00336895"/>
    <w:rsid w:val="00336C0D"/>
    <w:rsid w:val="003373BC"/>
    <w:rsid w:val="00337D11"/>
    <w:rsid w:val="00337E90"/>
    <w:rsid w:val="003401DA"/>
    <w:rsid w:val="0034060D"/>
    <w:rsid w:val="00343124"/>
    <w:rsid w:val="003455B4"/>
    <w:rsid w:val="0034724A"/>
    <w:rsid w:val="003474B7"/>
    <w:rsid w:val="00347A66"/>
    <w:rsid w:val="00350E9F"/>
    <w:rsid w:val="00351B94"/>
    <w:rsid w:val="003524FE"/>
    <w:rsid w:val="00352C45"/>
    <w:rsid w:val="0035324C"/>
    <w:rsid w:val="0035506B"/>
    <w:rsid w:val="0035617B"/>
    <w:rsid w:val="00357BC1"/>
    <w:rsid w:val="0036619E"/>
    <w:rsid w:val="00367978"/>
    <w:rsid w:val="00370E50"/>
    <w:rsid w:val="00371746"/>
    <w:rsid w:val="00374CC0"/>
    <w:rsid w:val="00375039"/>
    <w:rsid w:val="00375512"/>
    <w:rsid w:val="0038070E"/>
    <w:rsid w:val="003830F9"/>
    <w:rsid w:val="003834FF"/>
    <w:rsid w:val="003868E0"/>
    <w:rsid w:val="003868FF"/>
    <w:rsid w:val="003913E0"/>
    <w:rsid w:val="0039281C"/>
    <w:rsid w:val="00394137"/>
    <w:rsid w:val="00394BA5"/>
    <w:rsid w:val="003B0307"/>
    <w:rsid w:val="003B13F3"/>
    <w:rsid w:val="003B394F"/>
    <w:rsid w:val="003B5BE3"/>
    <w:rsid w:val="003B6541"/>
    <w:rsid w:val="003B79C1"/>
    <w:rsid w:val="003B7A5C"/>
    <w:rsid w:val="003C1782"/>
    <w:rsid w:val="003C272A"/>
    <w:rsid w:val="003C5E33"/>
    <w:rsid w:val="003D0B80"/>
    <w:rsid w:val="003D1268"/>
    <w:rsid w:val="003D1C4B"/>
    <w:rsid w:val="003D2635"/>
    <w:rsid w:val="003D2CBF"/>
    <w:rsid w:val="003D7480"/>
    <w:rsid w:val="003E0D39"/>
    <w:rsid w:val="003E1158"/>
    <w:rsid w:val="003E2A2E"/>
    <w:rsid w:val="003E2D3D"/>
    <w:rsid w:val="003E2DA8"/>
    <w:rsid w:val="003E5E31"/>
    <w:rsid w:val="003E6429"/>
    <w:rsid w:val="003E6602"/>
    <w:rsid w:val="003E6BD6"/>
    <w:rsid w:val="003E7998"/>
    <w:rsid w:val="003E7F46"/>
    <w:rsid w:val="003F1A71"/>
    <w:rsid w:val="003F286B"/>
    <w:rsid w:val="003F6CB0"/>
    <w:rsid w:val="00400048"/>
    <w:rsid w:val="00400164"/>
    <w:rsid w:val="004004B9"/>
    <w:rsid w:val="0040237F"/>
    <w:rsid w:val="004036C3"/>
    <w:rsid w:val="0040398B"/>
    <w:rsid w:val="00404994"/>
    <w:rsid w:val="00404A7D"/>
    <w:rsid w:val="00405D1D"/>
    <w:rsid w:val="004060F4"/>
    <w:rsid w:val="00411E91"/>
    <w:rsid w:val="00416F91"/>
    <w:rsid w:val="004237BA"/>
    <w:rsid w:val="00425A20"/>
    <w:rsid w:val="00426834"/>
    <w:rsid w:val="00430385"/>
    <w:rsid w:val="004311AD"/>
    <w:rsid w:val="00435A14"/>
    <w:rsid w:val="004402B8"/>
    <w:rsid w:val="004430AC"/>
    <w:rsid w:val="0044393A"/>
    <w:rsid w:val="004464BD"/>
    <w:rsid w:val="00450BFF"/>
    <w:rsid w:val="004517E4"/>
    <w:rsid w:val="00452EB0"/>
    <w:rsid w:val="0045619F"/>
    <w:rsid w:val="00462323"/>
    <w:rsid w:val="0046263E"/>
    <w:rsid w:val="00462993"/>
    <w:rsid w:val="004655C8"/>
    <w:rsid w:val="004705F5"/>
    <w:rsid w:val="00472780"/>
    <w:rsid w:val="0047511B"/>
    <w:rsid w:val="00475B31"/>
    <w:rsid w:val="004771A1"/>
    <w:rsid w:val="00480B43"/>
    <w:rsid w:val="0048185A"/>
    <w:rsid w:val="00487175"/>
    <w:rsid w:val="00487BE8"/>
    <w:rsid w:val="0049043C"/>
    <w:rsid w:val="004939A8"/>
    <w:rsid w:val="0049566A"/>
    <w:rsid w:val="004A2377"/>
    <w:rsid w:val="004A2BD5"/>
    <w:rsid w:val="004A5DC7"/>
    <w:rsid w:val="004A6B2E"/>
    <w:rsid w:val="004A734D"/>
    <w:rsid w:val="004A78BC"/>
    <w:rsid w:val="004B1964"/>
    <w:rsid w:val="004B23AE"/>
    <w:rsid w:val="004C025E"/>
    <w:rsid w:val="004C24F5"/>
    <w:rsid w:val="004C4097"/>
    <w:rsid w:val="004C471B"/>
    <w:rsid w:val="004C4F6F"/>
    <w:rsid w:val="004C6604"/>
    <w:rsid w:val="004D2251"/>
    <w:rsid w:val="004D2710"/>
    <w:rsid w:val="004D284C"/>
    <w:rsid w:val="004D2D12"/>
    <w:rsid w:val="004D5099"/>
    <w:rsid w:val="004D7992"/>
    <w:rsid w:val="004E02A5"/>
    <w:rsid w:val="004E1028"/>
    <w:rsid w:val="004E224C"/>
    <w:rsid w:val="004E30F0"/>
    <w:rsid w:val="004E4438"/>
    <w:rsid w:val="004E5CFE"/>
    <w:rsid w:val="004E6E5F"/>
    <w:rsid w:val="004F09AA"/>
    <w:rsid w:val="004F3653"/>
    <w:rsid w:val="004F64EE"/>
    <w:rsid w:val="004F66F1"/>
    <w:rsid w:val="004F69E9"/>
    <w:rsid w:val="005002B3"/>
    <w:rsid w:val="0050055A"/>
    <w:rsid w:val="00500DAA"/>
    <w:rsid w:val="00502F53"/>
    <w:rsid w:val="00504D1B"/>
    <w:rsid w:val="0050630B"/>
    <w:rsid w:val="00511F02"/>
    <w:rsid w:val="0051426B"/>
    <w:rsid w:val="00515861"/>
    <w:rsid w:val="00516E56"/>
    <w:rsid w:val="00520B26"/>
    <w:rsid w:val="005234E3"/>
    <w:rsid w:val="00524823"/>
    <w:rsid w:val="00525C7C"/>
    <w:rsid w:val="00530904"/>
    <w:rsid w:val="00530AF1"/>
    <w:rsid w:val="00531C2E"/>
    <w:rsid w:val="00533A49"/>
    <w:rsid w:val="00533F0E"/>
    <w:rsid w:val="005370BA"/>
    <w:rsid w:val="005406A4"/>
    <w:rsid w:val="00543886"/>
    <w:rsid w:val="0054595B"/>
    <w:rsid w:val="00545971"/>
    <w:rsid w:val="00545A70"/>
    <w:rsid w:val="00546978"/>
    <w:rsid w:val="00550D6B"/>
    <w:rsid w:val="00553033"/>
    <w:rsid w:val="00553E0F"/>
    <w:rsid w:val="00555E6F"/>
    <w:rsid w:val="00557A4D"/>
    <w:rsid w:val="00561557"/>
    <w:rsid w:val="00562DCB"/>
    <w:rsid w:val="00566BE0"/>
    <w:rsid w:val="00571815"/>
    <w:rsid w:val="005815E7"/>
    <w:rsid w:val="00582578"/>
    <w:rsid w:val="00583789"/>
    <w:rsid w:val="005861D3"/>
    <w:rsid w:val="005906AF"/>
    <w:rsid w:val="005922D6"/>
    <w:rsid w:val="005944B5"/>
    <w:rsid w:val="00596BF5"/>
    <w:rsid w:val="005A18C4"/>
    <w:rsid w:val="005A1B02"/>
    <w:rsid w:val="005A1C38"/>
    <w:rsid w:val="005A5726"/>
    <w:rsid w:val="005A70B9"/>
    <w:rsid w:val="005B0285"/>
    <w:rsid w:val="005B11A4"/>
    <w:rsid w:val="005B1570"/>
    <w:rsid w:val="005B4848"/>
    <w:rsid w:val="005B6CEF"/>
    <w:rsid w:val="005C0140"/>
    <w:rsid w:val="005C3355"/>
    <w:rsid w:val="005D0BD7"/>
    <w:rsid w:val="005D3694"/>
    <w:rsid w:val="005E7AA3"/>
    <w:rsid w:val="005E7B9F"/>
    <w:rsid w:val="005F169F"/>
    <w:rsid w:val="005F25B0"/>
    <w:rsid w:val="005F3F1B"/>
    <w:rsid w:val="005F694A"/>
    <w:rsid w:val="005F730B"/>
    <w:rsid w:val="005F75C4"/>
    <w:rsid w:val="00601F9D"/>
    <w:rsid w:val="0060251A"/>
    <w:rsid w:val="00603AB3"/>
    <w:rsid w:val="006105CE"/>
    <w:rsid w:val="006134A7"/>
    <w:rsid w:val="00620F10"/>
    <w:rsid w:val="00621CEA"/>
    <w:rsid w:val="00622D7A"/>
    <w:rsid w:val="00624427"/>
    <w:rsid w:val="00624E1C"/>
    <w:rsid w:val="00627916"/>
    <w:rsid w:val="00627964"/>
    <w:rsid w:val="00627D37"/>
    <w:rsid w:val="006347A3"/>
    <w:rsid w:val="0063747D"/>
    <w:rsid w:val="00643D0E"/>
    <w:rsid w:val="006444B7"/>
    <w:rsid w:val="006455A6"/>
    <w:rsid w:val="00645F12"/>
    <w:rsid w:val="00651306"/>
    <w:rsid w:val="006516D5"/>
    <w:rsid w:val="00652FD9"/>
    <w:rsid w:val="006550FE"/>
    <w:rsid w:val="006565CA"/>
    <w:rsid w:val="006574B9"/>
    <w:rsid w:val="006636A8"/>
    <w:rsid w:val="006638B9"/>
    <w:rsid w:val="00665FF6"/>
    <w:rsid w:val="0066722F"/>
    <w:rsid w:val="006705CD"/>
    <w:rsid w:val="0067065C"/>
    <w:rsid w:val="00672A22"/>
    <w:rsid w:val="006737A8"/>
    <w:rsid w:val="006737E9"/>
    <w:rsid w:val="0067772E"/>
    <w:rsid w:val="00680CF2"/>
    <w:rsid w:val="00680D46"/>
    <w:rsid w:val="00681EAD"/>
    <w:rsid w:val="00683458"/>
    <w:rsid w:val="006839B0"/>
    <w:rsid w:val="00683D13"/>
    <w:rsid w:val="00690CA3"/>
    <w:rsid w:val="00692638"/>
    <w:rsid w:val="00692DE4"/>
    <w:rsid w:val="0069526F"/>
    <w:rsid w:val="006A0B4E"/>
    <w:rsid w:val="006A1F69"/>
    <w:rsid w:val="006A219A"/>
    <w:rsid w:val="006A272A"/>
    <w:rsid w:val="006A3470"/>
    <w:rsid w:val="006A3B2B"/>
    <w:rsid w:val="006A3F85"/>
    <w:rsid w:val="006A7335"/>
    <w:rsid w:val="006B5936"/>
    <w:rsid w:val="006B7871"/>
    <w:rsid w:val="006C2BD3"/>
    <w:rsid w:val="006C2D74"/>
    <w:rsid w:val="006C396D"/>
    <w:rsid w:val="006C4730"/>
    <w:rsid w:val="006C5251"/>
    <w:rsid w:val="006C7D8E"/>
    <w:rsid w:val="006D08C9"/>
    <w:rsid w:val="006D105C"/>
    <w:rsid w:val="006D2E3E"/>
    <w:rsid w:val="006D5277"/>
    <w:rsid w:val="006D57CA"/>
    <w:rsid w:val="006E00F4"/>
    <w:rsid w:val="006E4524"/>
    <w:rsid w:val="006F23DC"/>
    <w:rsid w:val="006F3027"/>
    <w:rsid w:val="006F4A55"/>
    <w:rsid w:val="006F5679"/>
    <w:rsid w:val="00703138"/>
    <w:rsid w:val="00703741"/>
    <w:rsid w:val="00704627"/>
    <w:rsid w:val="007116F0"/>
    <w:rsid w:val="00711D1E"/>
    <w:rsid w:val="007126E9"/>
    <w:rsid w:val="00724665"/>
    <w:rsid w:val="00726BED"/>
    <w:rsid w:val="00727C0A"/>
    <w:rsid w:val="0073146B"/>
    <w:rsid w:val="0073205D"/>
    <w:rsid w:val="0073227F"/>
    <w:rsid w:val="0073769F"/>
    <w:rsid w:val="00737774"/>
    <w:rsid w:val="0074138A"/>
    <w:rsid w:val="0074217C"/>
    <w:rsid w:val="0074397B"/>
    <w:rsid w:val="00743B0D"/>
    <w:rsid w:val="007448D1"/>
    <w:rsid w:val="00746172"/>
    <w:rsid w:val="00747AE0"/>
    <w:rsid w:val="00750535"/>
    <w:rsid w:val="00750902"/>
    <w:rsid w:val="00750BC8"/>
    <w:rsid w:val="007561A7"/>
    <w:rsid w:val="00756D7A"/>
    <w:rsid w:val="00757EC7"/>
    <w:rsid w:val="00761E09"/>
    <w:rsid w:val="00763141"/>
    <w:rsid w:val="00763288"/>
    <w:rsid w:val="00765127"/>
    <w:rsid w:val="0076582A"/>
    <w:rsid w:val="00766E81"/>
    <w:rsid w:val="007762D9"/>
    <w:rsid w:val="0078150C"/>
    <w:rsid w:val="00781AA7"/>
    <w:rsid w:val="00783518"/>
    <w:rsid w:val="00783A45"/>
    <w:rsid w:val="00783D53"/>
    <w:rsid w:val="007853F5"/>
    <w:rsid w:val="00790244"/>
    <w:rsid w:val="00791D1C"/>
    <w:rsid w:val="00795EF6"/>
    <w:rsid w:val="007967A4"/>
    <w:rsid w:val="007A19DA"/>
    <w:rsid w:val="007A1BE6"/>
    <w:rsid w:val="007A1D12"/>
    <w:rsid w:val="007A51CF"/>
    <w:rsid w:val="007B160A"/>
    <w:rsid w:val="007B33E9"/>
    <w:rsid w:val="007C2789"/>
    <w:rsid w:val="007C2962"/>
    <w:rsid w:val="007C4D26"/>
    <w:rsid w:val="007C7967"/>
    <w:rsid w:val="007D0B1B"/>
    <w:rsid w:val="007E0235"/>
    <w:rsid w:val="007E051E"/>
    <w:rsid w:val="007E34D2"/>
    <w:rsid w:val="007E3BF5"/>
    <w:rsid w:val="007E3CD6"/>
    <w:rsid w:val="007E65A8"/>
    <w:rsid w:val="007F1137"/>
    <w:rsid w:val="007F2344"/>
    <w:rsid w:val="007F2E0C"/>
    <w:rsid w:val="007F3292"/>
    <w:rsid w:val="007F48BC"/>
    <w:rsid w:val="007F5617"/>
    <w:rsid w:val="007F7B6D"/>
    <w:rsid w:val="008064D5"/>
    <w:rsid w:val="00807008"/>
    <w:rsid w:val="00807A83"/>
    <w:rsid w:val="00810F68"/>
    <w:rsid w:val="00811BC7"/>
    <w:rsid w:val="00812501"/>
    <w:rsid w:val="00814D66"/>
    <w:rsid w:val="00814F7A"/>
    <w:rsid w:val="00815B66"/>
    <w:rsid w:val="0081725B"/>
    <w:rsid w:val="00817414"/>
    <w:rsid w:val="008201B2"/>
    <w:rsid w:val="00821AA3"/>
    <w:rsid w:val="00822176"/>
    <w:rsid w:val="00826B28"/>
    <w:rsid w:val="0083140C"/>
    <w:rsid w:val="00831F1C"/>
    <w:rsid w:val="0083201F"/>
    <w:rsid w:val="00833AE9"/>
    <w:rsid w:val="00833E76"/>
    <w:rsid w:val="00834523"/>
    <w:rsid w:val="008406FD"/>
    <w:rsid w:val="008414B4"/>
    <w:rsid w:val="00843FA8"/>
    <w:rsid w:val="00844631"/>
    <w:rsid w:val="00846F04"/>
    <w:rsid w:val="008512B4"/>
    <w:rsid w:val="008515EE"/>
    <w:rsid w:val="00852F1B"/>
    <w:rsid w:val="00857DA6"/>
    <w:rsid w:val="00860789"/>
    <w:rsid w:val="00861C09"/>
    <w:rsid w:val="008638C7"/>
    <w:rsid w:val="00883266"/>
    <w:rsid w:val="008849C0"/>
    <w:rsid w:val="008907D9"/>
    <w:rsid w:val="00891A9E"/>
    <w:rsid w:val="008947CA"/>
    <w:rsid w:val="0089721C"/>
    <w:rsid w:val="00897E81"/>
    <w:rsid w:val="008A0F6E"/>
    <w:rsid w:val="008A25DB"/>
    <w:rsid w:val="008A3438"/>
    <w:rsid w:val="008A47B2"/>
    <w:rsid w:val="008A5429"/>
    <w:rsid w:val="008A57E3"/>
    <w:rsid w:val="008B2603"/>
    <w:rsid w:val="008B443B"/>
    <w:rsid w:val="008C00A7"/>
    <w:rsid w:val="008C08C3"/>
    <w:rsid w:val="008C3C2B"/>
    <w:rsid w:val="008C5A57"/>
    <w:rsid w:val="008C69B8"/>
    <w:rsid w:val="008C7B33"/>
    <w:rsid w:val="008D2BEE"/>
    <w:rsid w:val="008D38C8"/>
    <w:rsid w:val="008D3D89"/>
    <w:rsid w:val="008D4396"/>
    <w:rsid w:val="008D469A"/>
    <w:rsid w:val="008D507F"/>
    <w:rsid w:val="008D57D7"/>
    <w:rsid w:val="008D6795"/>
    <w:rsid w:val="008E145E"/>
    <w:rsid w:val="008E1844"/>
    <w:rsid w:val="008E1FFA"/>
    <w:rsid w:val="008E457E"/>
    <w:rsid w:val="008E495B"/>
    <w:rsid w:val="008E5EC8"/>
    <w:rsid w:val="008E7BE2"/>
    <w:rsid w:val="008E7E96"/>
    <w:rsid w:val="008F222F"/>
    <w:rsid w:val="008F5C2A"/>
    <w:rsid w:val="008F6588"/>
    <w:rsid w:val="00901273"/>
    <w:rsid w:val="00901332"/>
    <w:rsid w:val="0090435B"/>
    <w:rsid w:val="00904BF8"/>
    <w:rsid w:val="00911690"/>
    <w:rsid w:val="009122C3"/>
    <w:rsid w:val="00912854"/>
    <w:rsid w:val="00916519"/>
    <w:rsid w:val="0091778B"/>
    <w:rsid w:val="009177F3"/>
    <w:rsid w:val="0092066A"/>
    <w:rsid w:val="009224AA"/>
    <w:rsid w:val="0092334C"/>
    <w:rsid w:val="00926F56"/>
    <w:rsid w:val="00927BBA"/>
    <w:rsid w:val="009320AC"/>
    <w:rsid w:val="0093357E"/>
    <w:rsid w:val="00933839"/>
    <w:rsid w:val="00935843"/>
    <w:rsid w:val="00935DC5"/>
    <w:rsid w:val="00937C3F"/>
    <w:rsid w:val="0094022E"/>
    <w:rsid w:val="00940C70"/>
    <w:rsid w:val="00941DE6"/>
    <w:rsid w:val="0094474F"/>
    <w:rsid w:val="00944DAB"/>
    <w:rsid w:val="00946466"/>
    <w:rsid w:val="00951A62"/>
    <w:rsid w:val="009538DC"/>
    <w:rsid w:val="00954DA2"/>
    <w:rsid w:val="00956B39"/>
    <w:rsid w:val="009579BF"/>
    <w:rsid w:val="00957B80"/>
    <w:rsid w:val="00960439"/>
    <w:rsid w:val="0096099C"/>
    <w:rsid w:val="00960B8B"/>
    <w:rsid w:val="0096204A"/>
    <w:rsid w:val="00962D87"/>
    <w:rsid w:val="00965F74"/>
    <w:rsid w:val="00966D46"/>
    <w:rsid w:val="00972B23"/>
    <w:rsid w:val="009768F5"/>
    <w:rsid w:val="00977FAC"/>
    <w:rsid w:val="00980677"/>
    <w:rsid w:val="00983BCC"/>
    <w:rsid w:val="009855A8"/>
    <w:rsid w:val="0098590B"/>
    <w:rsid w:val="00987361"/>
    <w:rsid w:val="00992D23"/>
    <w:rsid w:val="009A27FE"/>
    <w:rsid w:val="009A3B34"/>
    <w:rsid w:val="009A6790"/>
    <w:rsid w:val="009A6B9A"/>
    <w:rsid w:val="009B0A70"/>
    <w:rsid w:val="009B0F61"/>
    <w:rsid w:val="009B33AE"/>
    <w:rsid w:val="009B63D0"/>
    <w:rsid w:val="009B728D"/>
    <w:rsid w:val="009C36D1"/>
    <w:rsid w:val="009C5983"/>
    <w:rsid w:val="009D1431"/>
    <w:rsid w:val="009D24B1"/>
    <w:rsid w:val="009D5371"/>
    <w:rsid w:val="009D69C9"/>
    <w:rsid w:val="009E1BE2"/>
    <w:rsid w:val="009E2A4A"/>
    <w:rsid w:val="009E320B"/>
    <w:rsid w:val="009E482D"/>
    <w:rsid w:val="009E55EE"/>
    <w:rsid w:val="009E698E"/>
    <w:rsid w:val="009E736F"/>
    <w:rsid w:val="009E7D91"/>
    <w:rsid w:val="009F0777"/>
    <w:rsid w:val="009F0B04"/>
    <w:rsid w:val="009F0B47"/>
    <w:rsid w:val="009F0F83"/>
    <w:rsid w:val="009F2DA2"/>
    <w:rsid w:val="009F2E28"/>
    <w:rsid w:val="009F457E"/>
    <w:rsid w:val="009F45BA"/>
    <w:rsid w:val="009F514D"/>
    <w:rsid w:val="00A00008"/>
    <w:rsid w:val="00A02530"/>
    <w:rsid w:val="00A03DDD"/>
    <w:rsid w:val="00A10527"/>
    <w:rsid w:val="00A11D01"/>
    <w:rsid w:val="00A126ED"/>
    <w:rsid w:val="00A13D7D"/>
    <w:rsid w:val="00A158B3"/>
    <w:rsid w:val="00A15F5B"/>
    <w:rsid w:val="00A17704"/>
    <w:rsid w:val="00A21E25"/>
    <w:rsid w:val="00A222B9"/>
    <w:rsid w:val="00A22A8D"/>
    <w:rsid w:val="00A22BC5"/>
    <w:rsid w:val="00A22C4F"/>
    <w:rsid w:val="00A2600F"/>
    <w:rsid w:val="00A2615B"/>
    <w:rsid w:val="00A26BB4"/>
    <w:rsid w:val="00A33E88"/>
    <w:rsid w:val="00A374FB"/>
    <w:rsid w:val="00A4039F"/>
    <w:rsid w:val="00A422DB"/>
    <w:rsid w:val="00A44561"/>
    <w:rsid w:val="00A44BF1"/>
    <w:rsid w:val="00A470DB"/>
    <w:rsid w:val="00A4789D"/>
    <w:rsid w:val="00A53D7A"/>
    <w:rsid w:val="00A5426B"/>
    <w:rsid w:val="00A55521"/>
    <w:rsid w:val="00A55853"/>
    <w:rsid w:val="00A56AE2"/>
    <w:rsid w:val="00A62CFC"/>
    <w:rsid w:val="00A65CFD"/>
    <w:rsid w:val="00A679A5"/>
    <w:rsid w:val="00A67D23"/>
    <w:rsid w:val="00A71B84"/>
    <w:rsid w:val="00A72848"/>
    <w:rsid w:val="00A72BB4"/>
    <w:rsid w:val="00A74C7F"/>
    <w:rsid w:val="00A74F17"/>
    <w:rsid w:val="00A77A8A"/>
    <w:rsid w:val="00A81B2B"/>
    <w:rsid w:val="00A81DAA"/>
    <w:rsid w:val="00A8339D"/>
    <w:rsid w:val="00A85292"/>
    <w:rsid w:val="00A87B19"/>
    <w:rsid w:val="00A93A45"/>
    <w:rsid w:val="00A94293"/>
    <w:rsid w:val="00A946D6"/>
    <w:rsid w:val="00A963CA"/>
    <w:rsid w:val="00AA0BFE"/>
    <w:rsid w:val="00AA17F7"/>
    <w:rsid w:val="00AA24AA"/>
    <w:rsid w:val="00AA2AC4"/>
    <w:rsid w:val="00AA2E6B"/>
    <w:rsid w:val="00AA4895"/>
    <w:rsid w:val="00AA4E4A"/>
    <w:rsid w:val="00AB4173"/>
    <w:rsid w:val="00AB78EF"/>
    <w:rsid w:val="00AC1423"/>
    <w:rsid w:val="00AC6290"/>
    <w:rsid w:val="00AC773B"/>
    <w:rsid w:val="00AD15E2"/>
    <w:rsid w:val="00AD21B5"/>
    <w:rsid w:val="00AD2CCE"/>
    <w:rsid w:val="00AD3D85"/>
    <w:rsid w:val="00AD6D79"/>
    <w:rsid w:val="00AD75C7"/>
    <w:rsid w:val="00AD7F5D"/>
    <w:rsid w:val="00AE6F3E"/>
    <w:rsid w:val="00AE7FB1"/>
    <w:rsid w:val="00AE7FEF"/>
    <w:rsid w:val="00AF2290"/>
    <w:rsid w:val="00AF271A"/>
    <w:rsid w:val="00AF3309"/>
    <w:rsid w:val="00AF531E"/>
    <w:rsid w:val="00AF5D47"/>
    <w:rsid w:val="00AF5E50"/>
    <w:rsid w:val="00AF622C"/>
    <w:rsid w:val="00B009A2"/>
    <w:rsid w:val="00B00B90"/>
    <w:rsid w:val="00B01174"/>
    <w:rsid w:val="00B0261C"/>
    <w:rsid w:val="00B04FA2"/>
    <w:rsid w:val="00B06BC1"/>
    <w:rsid w:val="00B103C7"/>
    <w:rsid w:val="00B10978"/>
    <w:rsid w:val="00B10E43"/>
    <w:rsid w:val="00B10E7E"/>
    <w:rsid w:val="00B13228"/>
    <w:rsid w:val="00B1409A"/>
    <w:rsid w:val="00B1714D"/>
    <w:rsid w:val="00B20164"/>
    <w:rsid w:val="00B21847"/>
    <w:rsid w:val="00B27D4E"/>
    <w:rsid w:val="00B27E78"/>
    <w:rsid w:val="00B31E64"/>
    <w:rsid w:val="00B32ADE"/>
    <w:rsid w:val="00B35C15"/>
    <w:rsid w:val="00B365A9"/>
    <w:rsid w:val="00B36DFA"/>
    <w:rsid w:val="00B40CCC"/>
    <w:rsid w:val="00B46BBF"/>
    <w:rsid w:val="00B4755A"/>
    <w:rsid w:val="00B50CF6"/>
    <w:rsid w:val="00B51D4D"/>
    <w:rsid w:val="00B600AE"/>
    <w:rsid w:val="00B60177"/>
    <w:rsid w:val="00B63037"/>
    <w:rsid w:val="00B64624"/>
    <w:rsid w:val="00B64A3D"/>
    <w:rsid w:val="00B655BB"/>
    <w:rsid w:val="00B65B96"/>
    <w:rsid w:val="00B6634B"/>
    <w:rsid w:val="00B715D2"/>
    <w:rsid w:val="00B74831"/>
    <w:rsid w:val="00B75EBD"/>
    <w:rsid w:val="00B775CB"/>
    <w:rsid w:val="00B80332"/>
    <w:rsid w:val="00B80F92"/>
    <w:rsid w:val="00B84726"/>
    <w:rsid w:val="00B856DE"/>
    <w:rsid w:val="00B869B3"/>
    <w:rsid w:val="00B87B8F"/>
    <w:rsid w:val="00B91693"/>
    <w:rsid w:val="00B9372B"/>
    <w:rsid w:val="00B943AE"/>
    <w:rsid w:val="00B945E8"/>
    <w:rsid w:val="00B95585"/>
    <w:rsid w:val="00B9639A"/>
    <w:rsid w:val="00BA26A4"/>
    <w:rsid w:val="00BA36A9"/>
    <w:rsid w:val="00BA5216"/>
    <w:rsid w:val="00BA6C1A"/>
    <w:rsid w:val="00BB0404"/>
    <w:rsid w:val="00BB11C7"/>
    <w:rsid w:val="00BB6687"/>
    <w:rsid w:val="00BC0384"/>
    <w:rsid w:val="00BC066F"/>
    <w:rsid w:val="00BC4290"/>
    <w:rsid w:val="00BC65C9"/>
    <w:rsid w:val="00BC70C1"/>
    <w:rsid w:val="00BD2DD7"/>
    <w:rsid w:val="00BD2FCA"/>
    <w:rsid w:val="00BD4D83"/>
    <w:rsid w:val="00BD65D9"/>
    <w:rsid w:val="00BD6FEA"/>
    <w:rsid w:val="00BD7B3B"/>
    <w:rsid w:val="00BE1064"/>
    <w:rsid w:val="00BE1DCA"/>
    <w:rsid w:val="00BE3997"/>
    <w:rsid w:val="00BE3CEB"/>
    <w:rsid w:val="00BE615C"/>
    <w:rsid w:val="00BE72DD"/>
    <w:rsid w:val="00BF07DB"/>
    <w:rsid w:val="00BF0B72"/>
    <w:rsid w:val="00BF0DA7"/>
    <w:rsid w:val="00BF0E8B"/>
    <w:rsid w:val="00BF1031"/>
    <w:rsid w:val="00BF56A1"/>
    <w:rsid w:val="00BF6073"/>
    <w:rsid w:val="00BF65F6"/>
    <w:rsid w:val="00BF70A8"/>
    <w:rsid w:val="00BF79E6"/>
    <w:rsid w:val="00BF7B8D"/>
    <w:rsid w:val="00C02747"/>
    <w:rsid w:val="00C04075"/>
    <w:rsid w:val="00C0427B"/>
    <w:rsid w:val="00C04BDE"/>
    <w:rsid w:val="00C132AE"/>
    <w:rsid w:val="00C14215"/>
    <w:rsid w:val="00C15B44"/>
    <w:rsid w:val="00C16B1C"/>
    <w:rsid w:val="00C16F19"/>
    <w:rsid w:val="00C2237F"/>
    <w:rsid w:val="00C22F03"/>
    <w:rsid w:val="00C246A5"/>
    <w:rsid w:val="00C246A8"/>
    <w:rsid w:val="00C264AE"/>
    <w:rsid w:val="00C26C68"/>
    <w:rsid w:val="00C30053"/>
    <w:rsid w:val="00C30284"/>
    <w:rsid w:val="00C31BD9"/>
    <w:rsid w:val="00C34767"/>
    <w:rsid w:val="00C34964"/>
    <w:rsid w:val="00C35DB8"/>
    <w:rsid w:val="00C367BB"/>
    <w:rsid w:val="00C42801"/>
    <w:rsid w:val="00C4396B"/>
    <w:rsid w:val="00C44345"/>
    <w:rsid w:val="00C45CEA"/>
    <w:rsid w:val="00C463B8"/>
    <w:rsid w:val="00C477BA"/>
    <w:rsid w:val="00C541C2"/>
    <w:rsid w:val="00C566A5"/>
    <w:rsid w:val="00C57309"/>
    <w:rsid w:val="00C659AE"/>
    <w:rsid w:val="00C75857"/>
    <w:rsid w:val="00C84D0E"/>
    <w:rsid w:val="00C85779"/>
    <w:rsid w:val="00C86624"/>
    <w:rsid w:val="00C9597F"/>
    <w:rsid w:val="00C9629D"/>
    <w:rsid w:val="00C962FA"/>
    <w:rsid w:val="00CA0B70"/>
    <w:rsid w:val="00CA105B"/>
    <w:rsid w:val="00CA11E3"/>
    <w:rsid w:val="00CA377D"/>
    <w:rsid w:val="00CA3FFF"/>
    <w:rsid w:val="00CA4186"/>
    <w:rsid w:val="00CA4E86"/>
    <w:rsid w:val="00CA57D9"/>
    <w:rsid w:val="00CA6230"/>
    <w:rsid w:val="00CB01D3"/>
    <w:rsid w:val="00CB38A7"/>
    <w:rsid w:val="00CB4EF0"/>
    <w:rsid w:val="00CC01E2"/>
    <w:rsid w:val="00CC0E15"/>
    <w:rsid w:val="00CC2111"/>
    <w:rsid w:val="00CC2BBE"/>
    <w:rsid w:val="00CC69D1"/>
    <w:rsid w:val="00CD075D"/>
    <w:rsid w:val="00CD1393"/>
    <w:rsid w:val="00CD29CE"/>
    <w:rsid w:val="00CD34FF"/>
    <w:rsid w:val="00CE1406"/>
    <w:rsid w:val="00CE1EB3"/>
    <w:rsid w:val="00CE301E"/>
    <w:rsid w:val="00CE3357"/>
    <w:rsid w:val="00CE53C9"/>
    <w:rsid w:val="00CF1EBB"/>
    <w:rsid w:val="00CF40A4"/>
    <w:rsid w:val="00CF45DA"/>
    <w:rsid w:val="00CF5034"/>
    <w:rsid w:val="00D00A5C"/>
    <w:rsid w:val="00D00B0E"/>
    <w:rsid w:val="00D034B2"/>
    <w:rsid w:val="00D0354F"/>
    <w:rsid w:val="00D04373"/>
    <w:rsid w:val="00D056E4"/>
    <w:rsid w:val="00D102CA"/>
    <w:rsid w:val="00D12F47"/>
    <w:rsid w:val="00D1397D"/>
    <w:rsid w:val="00D13C72"/>
    <w:rsid w:val="00D14283"/>
    <w:rsid w:val="00D147D7"/>
    <w:rsid w:val="00D16EA6"/>
    <w:rsid w:val="00D17A28"/>
    <w:rsid w:val="00D30B76"/>
    <w:rsid w:val="00D3311A"/>
    <w:rsid w:val="00D3653D"/>
    <w:rsid w:val="00D40791"/>
    <w:rsid w:val="00D42BF2"/>
    <w:rsid w:val="00D42C36"/>
    <w:rsid w:val="00D44273"/>
    <w:rsid w:val="00D44A33"/>
    <w:rsid w:val="00D44CBC"/>
    <w:rsid w:val="00D466FC"/>
    <w:rsid w:val="00D50A45"/>
    <w:rsid w:val="00D526D3"/>
    <w:rsid w:val="00D54965"/>
    <w:rsid w:val="00D54D60"/>
    <w:rsid w:val="00D55C51"/>
    <w:rsid w:val="00D562D1"/>
    <w:rsid w:val="00D56D08"/>
    <w:rsid w:val="00D6141B"/>
    <w:rsid w:val="00D6287F"/>
    <w:rsid w:val="00D65D46"/>
    <w:rsid w:val="00D7031F"/>
    <w:rsid w:val="00D71533"/>
    <w:rsid w:val="00D71554"/>
    <w:rsid w:val="00D7258C"/>
    <w:rsid w:val="00D72A01"/>
    <w:rsid w:val="00D72BC1"/>
    <w:rsid w:val="00D7509D"/>
    <w:rsid w:val="00D758DA"/>
    <w:rsid w:val="00D75ABC"/>
    <w:rsid w:val="00D778CF"/>
    <w:rsid w:val="00D84B75"/>
    <w:rsid w:val="00D924B8"/>
    <w:rsid w:val="00D93447"/>
    <w:rsid w:val="00D94559"/>
    <w:rsid w:val="00D95C45"/>
    <w:rsid w:val="00D95D90"/>
    <w:rsid w:val="00D96DD7"/>
    <w:rsid w:val="00D97B2F"/>
    <w:rsid w:val="00DA1337"/>
    <w:rsid w:val="00DA4FC1"/>
    <w:rsid w:val="00DB08A0"/>
    <w:rsid w:val="00DB34AC"/>
    <w:rsid w:val="00DB41A1"/>
    <w:rsid w:val="00DB4F95"/>
    <w:rsid w:val="00DB720E"/>
    <w:rsid w:val="00DC1436"/>
    <w:rsid w:val="00DC2B21"/>
    <w:rsid w:val="00DD257F"/>
    <w:rsid w:val="00DD3CE4"/>
    <w:rsid w:val="00DD50AC"/>
    <w:rsid w:val="00DD528A"/>
    <w:rsid w:val="00DD68D4"/>
    <w:rsid w:val="00DD69EE"/>
    <w:rsid w:val="00DE3ED0"/>
    <w:rsid w:val="00DE4E71"/>
    <w:rsid w:val="00DE6880"/>
    <w:rsid w:val="00DE77EF"/>
    <w:rsid w:val="00DF02ED"/>
    <w:rsid w:val="00DF226D"/>
    <w:rsid w:val="00DF3A3A"/>
    <w:rsid w:val="00DF4767"/>
    <w:rsid w:val="00E019AF"/>
    <w:rsid w:val="00E01ECD"/>
    <w:rsid w:val="00E022BE"/>
    <w:rsid w:val="00E0291A"/>
    <w:rsid w:val="00E029B0"/>
    <w:rsid w:val="00E04488"/>
    <w:rsid w:val="00E0538D"/>
    <w:rsid w:val="00E054A7"/>
    <w:rsid w:val="00E05C38"/>
    <w:rsid w:val="00E066A4"/>
    <w:rsid w:val="00E06AA9"/>
    <w:rsid w:val="00E07D3C"/>
    <w:rsid w:val="00E10468"/>
    <w:rsid w:val="00E12214"/>
    <w:rsid w:val="00E15832"/>
    <w:rsid w:val="00E1656C"/>
    <w:rsid w:val="00E20665"/>
    <w:rsid w:val="00E2108D"/>
    <w:rsid w:val="00E21616"/>
    <w:rsid w:val="00E229DD"/>
    <w:rsid w:val="00E22C2F"/>
    <w:rsid w:val="00E319A4"/>
    <w:rsid w:val="00E33BFF"/>
    <w:rsid w:val="00E3468C"/>
    <w:rsid w:val="00E40C10"/>
    <w:rsid w:val="00E40C98"/>
    <w:rsid w:val="00E42291"/>
    <w:rsid w:val="00E42999"/>
    <w:rsid w:val="00E46E81"/>
    <w:rsid w:val="00E47296"/>
    <w:rsid w:val="00E50020"/>
    <w:rsid w:val="00E50A87"/>
    <w:rsid w:val="00E52C40"/>
    <w:rsid w:val="00E54360"/>
    <w:rsid w:val="00E60326"/>
    <w:rsid w:val="00E65A27"/>
    <w:rsid w:val="00E705EC"/>
    <w:rsid w:val="00E70CB5"/>
    <w:rsid w:val="00E712A0"/>
    <w:rsid w:val="00E72976"/>
    <w:rsid w:val="00E73A4E"/>
    <w:rsid w:val="00E73AD1"/>
    <w:rsid w:val="00E74C54"/>
    <w:rsid w:val="00E75087"/>
    <w:rsid w:val="00E76793"/>
    <w:rsid w:val="00E91A9E"/>
    <w:rsid w:val="00E927DE"/>
    <w:rsid w:val="00E93D04"/>
    <w:rsid w:val="00EA3091"/>
    <w:rsid w:val="00EA39A4"/>
    <w:rsid w:val="00EA42BD"/>
    <w:rsid w:val="00EA5125"/>
    <w:rsid w:val="00EB2F01"/>
    <w:rsid w:val="00EB34D2"/>
    <w:rsid w:val="00EB3BF3"/>
    <w:rsid w:val="00EB46D4"/>
    <w:rsid w:val="00EB7753"/>
    <w:rsid w:val="00EC262C"/>
    <w:rsid w:val="00EC4F5A"/>
    <w:rsid w:val="00EC7BD6"/>
    <w:rsid w:val="00ED000E"/>
    <w:rsid w:val="00ED190E"/>
    <w:rsid w:val="00ED1F2A"/>
    <w:rsid w:val="00ED288F"/>
    <w:rsid w:val="00ED4291"/>
    <w:rsid w:val="00ED4AC3"/>
    <w:rsid w:val="00ED56F8"/>
    <w:rsid w:val="00ED5778"/>
    <w:rsid w:val="00ED7F42"/>
    <w:rsid w:val="00EE0DA6"/>
    <w:rsid w:val="00EE1482"/>
    <w:rsid w:val="00EE2000"/>
    <w:rsid w:val="00EE30EC"/>
    <w:rsid w:val="00EE5661"/>
    <w:rsid w:val="00EE5755"/>
    <w:rsid w:val="00EE5CC5"/>
    <w:rsid w:val="00EE73EF"/>
    <w:rsid w:val="00EF241C"/>
    <w:rsid w:val="00EF29CC"/>
    <w:rsid w:val="00F005FC"/>
    <w:rsid w:val="00F00DC2"/>
    <w:rsid w:val="00F04B9A"/>
    <w:rsid w:val="00F05066"/>
    <w:rsid w:val="00F053B2"/>
    <w:rsid w:val="00F07CB7"/>
    <w:rsid w:val="00F1037D"/>
    <w:rsid w:val="00F1105B"/>
    <w:rsid w:val="00F127D7"/>
    <w:rsid w:val="00F14604"/>
    <w:rsid w:val="00F15435"/>
    <w:rsid w:val="00F16AB1"/>
    <w:rsid w:val="00F1787C"/>
    <w:rsid w:val="00F178AA"/>
    <w:rsid w:val="00F203C9"/>
    <w:rsid w:val="00F204E2"/>
    <w:rsid w:val="00F22BA5"/>
    <w:rsid w:val="00F22FF0"/>
    <w:rsid w:val="00F30B3A"/>
    <w:rsid w:val="00F311F3"/>
    <w:rsid w:val="00F31938"/>
    <w:rsid w:val="00F32914"/>
    <w:rsid w:val="00F351F1"/>
    <w:rsid w:val="00F37782"/>
    <w:rsid w:val="00F37DDD"/>
    <w:rsid w:val="00F42A8F"/>
    <w:rsid w:val="00F43A7E"/>
    <w:rsid w:val="00F43BB7"/>
    <w:rsid w:val="00F44E92"/>
    <w:rsid w:val="00F45197"/>
    <w:rsid w:val="00F4647E"/>
    <w:rsid w:val="00F51082"/>
    <w:rsid w:val="00F51917"/>
    <w:rsid w:val="00F5353A"/>
    <w:rsid w:val="00F54FA6"/>
    <w:rsid w:val="00F56600"/>
    <w:rsid w:val="00F56847"/>
    <w:rsid w:val="00F60566"/>
    <w:rsid w:val="00F62080"/>
    <w:rsid w:val="00F6420A"/>
    <w:rsid w:val="00F64C3A"/>
    <w:rsid w:val="00F64EE2"/>
    <w:rsid w:val="00F65118"/>
    <w:rsid w:val="00F65B0F"/>
    <w:rsid w:val="00F67176"/>
    <w:rsid w:val="00F67353"/>
    <w:rsid w:val="00F679A4"/>
    <w:rsid w:val="00F71698"/>
    <w:rsid w:val="00F720C3"/>
    <w:rsid w:val="00F739E2"/>
    <w:rsid w:val="00F76CF8"/>
    <w:rsid w:val="00F8056C"/>
    <w:rsid w:val="00F817B0"/>
    <w:rsid w:val="00F84E37"/>
    <w:rsid w:val="00F8588B"/>
    <w:rsid w:val="00F85E7A"/>
    <w:rsid w:val="00F8648C"/>
    <w:rsid w:val="00F867AD"/>
    <w:rsid w:val="00F86A47"/>
    <w:rsid w:val="00F871FD"/>
    <w:rsid w:val="00F906FC"/>
    <w:rsid w:val="00F92F7F"/>
    <w:rsid w:val="00F93EB0"/>
    <w:rsid w:val="00F93F5E"/>
    <w:rsid w:val="00F966BA"/>
    <w:rsid w:val="00FA0AF9"/>
    <w:rsid w:val="00FA26A6"/>
    <w:rsid w:val="00FA26E5"/>
    <w:rsid w:val="00FA5309"/>
    <w:rsid w:val="00FA6596"/>
    <w:rsid w:val="00FB2350"/>
    <w:rsid w:val="00FB2D86"/>
    <w:rsid w:val="00FB31F4"/>
    <w:rsid w:val="00FB3697"/>
    <w:rsid w:val="00FB40DA"/>
    <w:rsid w:val="00FB651E"/>
    <w:rsid w:val="00FC13D8"/>
    <w:rsid w:val="00FC3E85"/>
    <w:rsid w:val="00FC6B17"/>
    <w:rsid w:val="00FC6BC5"/>
    <w:rsid w:val="00FC6BD5"/>
    <w:rsid w:val="00FD101D"/>
    <w:rsid w:val="00FD27B6"/>
    <w:rsid w:val="00FD4CB1"/>
    <w:rsid w:val="00FD5043"/>
    <w:rsid w:val="00FD5BBF"/>
    <w:rsid w:val="00FD62E1"/>
    <w:rsid w:val="00FE31EA"/>
    <w:rsid w:val="00FE6583"/>
    <w:rsid w:val="00FF0191"/>
    <w:rsid w:val="00FF2D21"/>
    <w:rsid w:val="00FF41EE"/>
    <w:rsid w:val="00FF58F6"/>
    <w:rsid w:val="00FF5A9C"/>
    <w:rsid w:val="00FF6D7B"/>
    <w:rsid w:val="00FF77BE"/>
    <w:rsid w:val="00FF77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8C0C9"/>
  <w15:docId w15:val="{6D9234D5-21AF-403B-883E-3131F3F5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29D"/>
    <w:rPr>
      <w:sz w:val="24"/>
      <w:szCs w:val="24"/>
      <w:lang w:val="lv-LV" w:eastAsia="lv-LV"/>
    </w:rPr>
  </w:style>
  <w:style w:type="paragraph" w:styleId="Heading1">
    <w:name w:val="heading 1"/>
    <w:basedOn w:val="Normal"/>
    <w:next w:val="Normal"/>
    <w:link w:val="Heading1Char"/>
    <w:qFormat/>
    <w:locked/>
    <w:rsid w:val="00EB34D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746172"/>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9629D"/>
    <w:rPr>
      <w:rFonts w:cs="Times New Roman"/>
      <w:color w:val="0000FF"/>
      <w:u w:val="single"/>
    </w:rPr>
  </w:style>
  <w:style w:type="paragraph" w:styleId="Footer">
    <w:name w:val="footer"/>
    <w:basedOn w:val="Normal"/>
    <w:link w:val="FooterChar"/>
    <w:uiPriority w:val="99"/>
    <w:rsid w:val="00C9629D"/>
    <w:pPr>
      <w:tabs>
        <w:tab w:val="center" w:pos="4153"/>
        <w:tab w:val="right" w:pos="8306"/>
      </w:tabs>
    </w:pPr>
  </w:style>
  <w:style w:type="character" w:customStyle="1" w:styleId="FooterChar">
    <w:name w:val="Footer Char"/>
    <w:link w:val="Footer"/>
    <w:uiPriority w:val="99"/>
    <w:locked/>
    <w:rsid w:val="00C9629D"/>
    <w:rPr>
      <w:rFonts w:cs="Times New Roman"/>
      <w:sz w:val="24"/>
      <w:szCs w:val="24"/>
      <w:lang w:val="lv-LV" w:eastAsia="lv-LV" w:bidi="ar-SA"/>
    </w:rPr>
  </w:style>
  <w:style w:type="character" w:styleId="PageNumber">
    <w:name w:val="page number"/>
    <w:uiPriority w:val="99"/>
    <w:rsid w:val="00C9629D"/>
    <w:rPr>
      <w:rFonts w:cs="Times New Roman"/>
    </w:rPr>
  </w:style>
  <w:style w:type="paragraph" w:customStyle="1" w:styleId="NormalBold">
    <w:name w:val="Normal + Bold"/>
    <w:basedOn w:val="Normal"/>
    <w:uiPriority w:val="99"/>
    <w:rsid w:val="00C9629D"/>
    <w:pPr>
      <w:widowControl w:val="0"/>
      <w:autoSpaceDE w:val="0"/>
      <w:autoSpaceDN w:val="0"/>
      <w:adjustRightInd w:val="0"/>
      <w:ind w:left="360"/>
    </w:pPr>
    <w:rPr>
      <w:b/>
    </w:rPr>
  </w:style>
  <w:style w:type="character" w:customStyle="1" w:styleId="NoteikumutekstamRakstz">
    <w:name w:val="Noteikumu tekstam Rakstz."/>
    <w:link w:val="Noteikumutekstam"/>
    <w:uiPriority w:val="99"/>
    <w:locked/>
    <w:rsid w:val="00C9629D"/>
    <w:rPr>
      <w:rFonts w:cs="Times New Roman"/>
      <w:sz w:val="24"/>
      <w:szCs w:val="24"/>
    </w:rPr>
  </w:style>
  <w:style w:type="paragraph" w:customStyle="1" w:styleId="Noteikumuapakpunkti">
    <w:name w:val="Noteikumu apakšpunkti"/>
    <w:basedOn w:val="Normal"/>
    <w:uiPriority w:val="99"/>
    <w:rsid w:val="00C9629D"/>
    <w:pPr>
      <w:numPr>
        <w:ilvl w:val="2"/>
        <w:numId w:val="5"/>
      </w:numPr>
      <w:tabs>
        <w:tab w:val="num" w:pos="1080"/>
        <w:tab w:val="num" w:pos="1440"/>
      </w:tabs>
      <w:ind w:left="1080" w:hanging="720"/>
      <w:jc w:val="both"/>
    </w:pPr>
  </w:style>
  <w:style w:type="paragraph" w:customStyle="1" w:styleId="Noteikumuapakpunkti2">
    <w:name w:val="Noteikumu apakšpunkti_2"/>
    <w:basedOn w:val="Noteikumuapakpunkti"/>
    <w:uiPriority w:val="99"/>
    <w:rsid w:val="00C9629D"/>
    <w:pPr>
      <w:numPr>
        <w:ilvl w:val="3"/>
      </w:numPr>
      <w:tabs>
        <w:tab w:val="num" w:pos="1080"/>
        <w:tab w:val="num" w:pos="2160"/>
      </w:tabs>
      <w:ind w:left="1440"/>
    </w:pPr>
  </w:style>
  <w:style w:type="paragraph" w:customStyle="1" w:styleId="noteikumutekstam0">
    <w:name w:val="noteikumutekstam"/>
    <w:basedOn w:val="Normal"/>
    <w:uiPriority w:val="99"/>
    <w:rsid w:val="00C9629D"/>
    <w:pPr>
      <w:tabs>
        <w:tab w:val="num" w:pos="360"/>
      </w:tabs>
      <w:jc w:val="both"/>
    </w:pPr>
    <w:rPr>
      <w:sz w:val="26"/>
      <w:szCs w:val="26"/>
    </w:rPr>
  </w:style>
  <w:style w:type="paragraph" w:styleId="Header">
    <w:name w:val="header"/>
    <w:basedOn w:val="Normal"/>
    <w:link w:val="HeaderChar"/>
    <w:rsid w:val="00C9629D"/>
    <w:pPr>
      <w:tabs>
        <w:tab w:val="center" w:pos="4153"/>
        <w:tab w:val="right" w:pos="8306"/>
      </w:tabs>
    </w:pPr>
  </w:style>
  <w:style w:type="character" w:customStyle="1" w:styleId="HeaderChar">
    <w:name w:val="Header Char"/>
    <w:link w:val="Header"/>
    <w:locked/>
    <w:rsid w:val="00826B28"/>
    <w:rPr>
      <w:rFonts w:cs="Times New Roman"/>
      <w:sz w:val="24"/>
      <w:szCs w:val="24"/>
    </w:rPr>
  </w:style>
  <w:style w:type="character" w:styleId="CommentReference">
    <w:name w:val="annotation reference"/>
    <w:uiPriority w:val="99"/>
    <w:rsid w:val="00911690"/>
    <w:rPr>
      <w:rFonts w:cs="Times New Roman"/>
      <w:sz w:val="16"/>
      <w:szCs w:val="16"/>
    </w:rPr>
  </w:style>
  <w:style w:type="paragraph" w:styleId="CommentText">
    <w:name w:val="annotation text"/>
    <w:basedOn w:val="Normal"/>
    <w:link w:val="CommentTextChar"/>
    <w:uiPriority w:val="99"/>
    <w:rsid w:val="00911690"/>
    <w:rPr>
      <w:sz w:val="20"/>
      <w:szCs w:val="20"/>
    </w:rPr>
  </w:style>
  <w:style w:type="character" w:customStyle="1" w:styleId="CommentTextChar">
    <w:name w:val="Comment Text Char"/>
    <w:link w:val="CommentText"/>
    <w:uiPriority w:val="99"/>
    <w:locked/>
    <w:rsid w:val="00911690"/>
    <w:rPr>
      <w:rFonts w:cs="Times New Roman"/>
    </w:rPr>
  </w:style>
  <w:style w:type="paragraph" w:styleId="CommentSubject">
    <w:name w:val="annotation subject"/>
    <w:basedOn w:val="CommentText"/>
    <w:next w:val="CommentText"/>
    <w:link w:val="CommentSubjectChar"/>
    <w:uiPriority w:val="99"/>
    <w:rsid w:val="00911690"/>
    <w:rPr>
      <w:b/>
      <w:bCs/>
    </w:rPr>
  </w:style>
  <w:style w:type="character" w:customStyle="1" w:styleId="CommentSubjectChar">
    <w:name w:val="Comment Subject Char"/>
    <w:link w:val="CommentSubject"/>
    <w:uiPriority w:val="99"/>
    <w:locked/>
    <w:rsid w:val="00911690"/>
    <w:rPr>
      <w:rFonts w:cs="Times New Roman"/>
      <w:b/>
      <w:bCs/>
    </w:rPr>
  </w:style>
  <w:style w:type="paragraph" w:styleId="BalloonText">
    <w:name w:val="Balloon Text"/>
    <w:basedOn w:val="Normal"/>
    <w:link w:val="BalloonTextChar"/>
    <w:uiPriority w:val="99"/>
    <w:rsid w:val="00911690"/>
    <w:rPr>
      <w:rFonts w:ascii="Tahoma" w:hAnsi="Tahoma" w:cs="Tahoma"/>
      <w:sz w:val="16"/>
      <w:szCs w:val="16"/>
    </w:rPr>
  </w:style>
  <w:style w:type="character" w:customStyle="1" w:styleId="BalloonTextChar">
    <w:name w:val="Balloon Text Char"/>
    <w:link w:val="BalloonText"/>
    <w:uiPriority w:val="99"/>
    <w:locked/>
    <w:rsid w:val="00911690"/>
    <w:rPr>
      <w:rFonts w:ascii="Tahoma" w:hAnsi="Tahoma" w:cs="Tahoma"/>
      <w:sz w:val="16"/>
      <w:szCs w:val="16"/>
    </w:rPr>
  </w:style>
  <w:style w:type="paragraph" w:customStyle="1" w:styleId="Noteikumutekstam">
    <w:name w:val="Noteikumu tekstam"/>
    <w:basedOn w:val="Normal"/>
    <w:link w:val="NoteikumutekstamRakstz"/>
    <w:autoRedefine/>
    <w:uiPriority w:val="99"/>
    <w:rsid w:val="000F1D73"/>
    <w:pPr>
      <w:numPr>
        <w:ilvl w:val="1"/>
        <w:numId w:val="6"/>
      </w:numPr>
      <w:spacing w:before="120" w:after="120"/>
      <w:ind w:left="567" w:hanging="567"/>
      <w:jc w:val="both"/>
    </w:pPr>
  </w:style>
  <w:style w:type="character" w:customStyle="1" w:styleId="apple-converted-space">
    <w:name w:val="apple-converted-space"/>
    <w:rsid w:val="00AD2CCE"/>
    <w:rPr>
      <w:rFonts w:cs="Times New Roman"/>
    </w:rPr>
  </w:style>
  <w:style w:type="character" w:styleId="LineNumber">
    <w:name w:val="line number"/>
    <w:basedOn w:val="DefaultParagraphFont"/>
    <w:uiPriority w:val="99"/>
    <w:semiHidden/>
    <w:unhideWhenUsed/>
    <w:rsid w:val="00FD4CB1"/>
  </w:style>
  <w:style w:type="paragraph" w:styleId="BodyText2">
    <w:name w:val="Body Text 2"/>
    <w:basedOn w:val="Normal"/>
    <w:link w:val="BodyText2Char"/>
    <w:uiPriority w:val="99"/>
    <w:rsid w:val="00BC65C9"/>
    <w:pPr>
      <w:spacing w:after="120" w:line="480" w:lineRule="auto"/>
    </w:pPr>
  </w:style>
  <w:style w:type="character" w:customStyle="1" w:styleId="BodyText2Char">
    <w:name w:val="Body Text 2 Char"/>
    <w:link w:val="BodyText2"/>
    <w:uiPriority w:val="99"/>
    <w:rsid w:val="00BC65C9"/>
    <w:rPr>
      <w:sz w:val="24"/>
      <w:szCs w:val="24"/>
    </w:rPr>
  </w:style>
  <w:style w:type="paragraph" w:styleId="ListParagraph">
    <w:name w:val="List Paragraph"/>
    <w:aliases w:val="2,H&amp;P List Paragraph,Strip"/>
    <w:basedOn w:val="Normal"/>
    <w:link w:val="ListParagraphChar"/>
    <w:uiPriority w:val="99"/>
    <w:qFormat/>
    <w:rsid w:val="00FD27B6"/>
    <w:pPr>
      <w:ind w:left="720"/>
      <w:contextualSpacing/>
    </w:pPr>
  </w:style>
  <w:style w:type="character" w:customStyle="1" w:styleId="ListParagraphChar">
    <w:name w:val="List Paragraph Char"/>
    <w:aliases w:val="2 Char,H&amp;P List Paragraph Char,Strip Char"/>
    <w:link w:val="ListParagraph"/>
    <w:uiPriority w:val="99"/>
    <w:locked/>
    <w:rsid w:val="00FD27B6"/>
    <w:rPr>
      <w:sz w:val="24"/>
      <w:szCs w:val="24"/>
    </w:rPr>
  </w:style>
  <w:style w:type="paragraph" w:customStyle="1" w:styleId="tv2132">
    <w:name w:val="tv2132"/>
    <w:basedOn w:val="Normal"/>
    <w:rsid w:val="00FD27B6"/>
    <w:pPr>
      <w:spacing w:line="360" w:lineRule="auto"/>
      <w:ind w:firstLine="215"/>
    </w:pPr>
    <w:rPr>
      <w:color w:val="414142"/>
      <w:sz w:val="14"/>
      <w:szCs w:val="14"/>
    </w:rPr>
  </w:style>
  <w:style w:type="paragraph" w:customStyle="1" w:styleId="tv213">
    <w:name w:val="tv213"/>
    <w:basedOn w:val="Normal"/>
    <w:rsid w:val="008A5429"/>
    <w:pPr>
      <w:spacing w:before="100" w:beforeAutospacing="1" w:after="100" w:afterAutospacing="1"/>
    </w:pPr>
  </w:style>
  <w:style w:type="paragraph" w:styleId="FootnoteText">
    <w:name w:val="footnote text"/>
    <w:basedOn w:val="Normal"/>
    <w:link w:val="FootnoteTextChar"/>
    <w:uiPriority w:val="99"/>
    <w:semiHidden/>
    <w:unhideWhenUsed/>
    <w:rsid w:val="00301136"/>
    <w:rPr>
      <w:sz w:val="20"/>
      <w:szCs w:val="20"/>
    </w:rPr>
  </w:style>
  <w:style w:type="character" w:customStyle="1" w:styleId="FootnoteTextChar">
    <w:name w:val="Footnote Text Char"/>
    <w:basedOn w:val="DefaultParagraphFont"/>
    <w:link w:val="FootnoteText"/>
    <w:uiPriority w:val="99"/>
    <w:semiHidden/>
    <w:rsid w:val="00301136"/>
  </w:style>
  <w:style w:type="character" w:styleId="FootnoteReference">
    <w:name w:val="footnote reference"/>
    <w:uiPriority w:val="99"/>
    <w:semiHidden/>
    <w:unhideWhenUsed/>
    <w:rsid w:val="00301136"/>
    <w:rPr>
      <w:vertAlign w:val="superscript"/>
    </w:rPr>
  </w:style>
  <w:style w:type="character" w:styleId="Emphasis">
    <w:name w:val="Emphasis"/>
    <w:uiPriority w:val="20"/>
    <w:qFormat/>
    <w:locked/>
    <w:rsid w:val="00A22C4F"/>
    <w:rPr>
      <w:b/>
      <w:bCs/>
      <w:i w:val="0"/>
      <w:iCs w:val="0"/>
    </w:rPr>
  </w:style>
  <w:style w:type="character" w:customStyle="1" w:styleId="st1">
    <w:name w:val="st1"/>
    <w:rsid w:val="00A22C4F"/>
  </w:style>
  <w:style w:type="character" w:customStyle="1" w:styleId="Heading2Char">
    <w:name w:val="Heading 2 Char"/>
    <w:link w:val="Heading2"/>
    <w:uiPriority w:val="99"/>
    <w:rsid w:val="00746172"/>
    <w:rPr>
      <w:rFonts w:ascii="Arial" w:hAnsi="Arial" w:cs="Arial"/>
      <w:b/>
      <w:bCs/>
      <w:i/>
      <w:iCs/>
      <w:sz w:val="28"/>
      <w:szCs w:val="28"/>
      <w:lang w:eastAsia="en-US"/>
    </w:rPr>
  </w:style>
  <w:style w:type="paragraph" w:styleId="BodyText">
    <w:name w:val="Body Text"/>
    <w:basedOn w:val="Normal"/>
    <w:link w:val="BodyTextChar"/>
    <w:uiPriority w:val="99"/>
    <w:unhideWhenUsed/>
    <w:rsid w:val="00746172"/>
    <w:pPr>
      <w:spacing w:after="120"/>
    </w:pPr>
  </w:style>
  <w:style w:type="character" w:customStyle="1" w:styleId="BodyTextChar">
    <w:name w:val="Body Text Char"/>
    <w:link w:val="BodyText"/>
    <w:uiPriority w:val="99"/>
    <w:rsid w:val="00746172"/>
    <w:rPr>
      <w:sz w:val="24"/>
      <w:szCs w:val="24"/>
    </w:rPr>
  </w:style>
  <w:style w:type="character" w:styleId="Strong">
    <w:name w:val="Strong"/>
    <w:uiPriority w:val="22"/>
    <w:qFormat/>
    <w:locked/>
    <w:rsid w:val="00B009A2"/>
    <w:rPr>
      <w:b/>
      <w:bCs/>
    </w:rPr>
  </w:style>
  <w:style w:type="character" w:customStyle="1" w:styleId="Heading1Char">
    <w:name w:val="Heading 1 Char"/>
    <w:link w:val="Heading1"/>
    <w:rsid w:val="00EB34D2"/>
    <w:rPr>
      <w:rFonts w:ascii="Cambria" w:eastAsia="Times New Roman" w:hAnsi="Cambria" w:cs="Times New Roman"/>
      <w:b/>
      <w:bCs/>
      <w:kern w:val="32"/>
      <w:sz w:val="32"/>
      <w:szCs w:val="32"/>
    </w:rPr>
  </w:style>
  <w:style w:type="paragraph" w:styleId="Revision">
    <w:name w:val="Revision"/>
    <w:hidden/>
    <w:uiPriority w:val="99"/>
    <w:semiHidden/>
    <w:rsid w:val="0047511B"/>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4760">
      <w:marLeft w:val="0"/>
      <w:marRight w:val="0"/>
      <w:marTop w:val="0"/>
      <w:marBottom w:val="0"/>
      <w:divBdr>
        <w:top w:val="none" w:sz="0" w:space="0" w:color="auto"/>
        <w:left w:val="none" w:sz="0" w:space="0" w:color="auto"/>
        <w:bottom w:val="none" w:sz="0" w:space="0" w:color="auto"/>
        <w:right w:val="none" w:sz="0" w:space="0" w:color="auto"/>
      </w:divBdr>
    </w:div>
    <w:div w:id="347829529">
      <w:bodyDiv w:val="1"/>
      <w:marLeft w:val="0"/>
      <w:marRight w:val="0"/>
      <w:marTop w:val="0"/>
      <w:marBottom w:val="0"/>
      <w:divBdr>
        <w:top w:val="none" w:sz="0" w:space="0" w:color="auto"/>
        <w:left w:val="none" w:sz="0" w:space="0" w:color="auto"/>
        <w:bottom w:val="none" w:sz="0" w:space="0" w:color="auto"/>
        <w:right w:val="none" w:sz="0" w:space="0" w:color="auto"/>
      </w:divBdr>
    </w:div>
    <w:div w:id="377247474">
      <w:bodyDiv w:val="1"/>
      <w:marLeft w:val="0"/>
      <w:marRight w:val="0"/>
      <w:marTop w:val="0"/>
      <w:marBottom w:val="0"/>
      <w:divBdr>
        <w:top w:val="none" w:sz="0" w:space="0" w:color="auto"/>
        <w:left w:val="none" w:sz="0" w:space="0" w:color="auto"/>
        <w:bottom w:val="none" w:sz="0" w:space="0" w:color="auto"/>
        <w:right w:val="none" w:sz="0" w:space="0" w:color="auto"/>
      </w:divBdr>
    </w:div>
    <w:div w:id="422653089">
      <w:bodyDiv w:val="1"/>
      <w:marLeft w:val="0"/>
      <w:marRight w:val="0"/>
      <w:marTop w:val="0"/>
      <w:marBottom w:val="0"/>
      <w:divBdr>
        <w:top w:val="none" w:sz="0" w:space="0" w:color="auto"/>
        <w:left w:val="none" w:sz="0" w:space="0" w:color="auto"/>
        <w:bottom w:val="none" w:sz="0" w:space="0" w:color="auto"/>
        <w:right w:val="none" w:sz="0" w:space="0" w:color="auto"/>
      </w:divBdr>
    </w:div>
    <w:div w:id="503013240">
      <w:bodyDiv w:val="1"/>
      <w:marLeft w:val="0"/>
      <w:marRight w:val="0"/>
      <w:marTop w:val="0"/>
      <w:marBottom w:val="0"/>
      <w:divBdr>
        <w:top w:val="none" w:sz="0" w:space="0" w:color="auto"/>
        <w:left w:val="none" w:sz="0" w:space="0" w:color="auto"/>
        <w:bottom w:val="none" w:sz="0" w:space="0" w:color="auto"/>
        <w:right w:val="none" w:sz="0" w:space="0" w:color="auto"/>
      </w:divBdr>
    </w:div>
    <w:div w:id="731736119">
      <w:bodyDiv w:val="1"/>
      <w:marLeft w:val="0"/>
      <w:marRight w:val="0"/>
      <w:marTop w:val="0"/>
      <w:marBottom w:val="0"/>
      <w:divBdr>
        <w:top w:val="none" w:sz="0" w:space="0" w:color="auto"/>
        <w:left w:val="none" w:sz="0" w:space="0" w:color="auto"/>
        <w:bottom w:val="none" w:sz="0" w:space="0" w:color="auto"/>
        <w:right w:val="none" w:sz="0" w:space="0" w:color="auto"/>
      </w:divBdr>
    </w:div>
    <w:div w:id="759135497">
      <w:bodyDiv w:val="1"/>
      <w:marLeft w:val="0"/>
      <w:marRight w:val="0"/>
      <w:marTop w:val="0"/>
      <w:marBottom w:val="0"/>
      <w:divBdr>
        <w:top w:val="none" w:sz="0" w:space="0" w:color="auto"/>
        <w:left w:val="none" w:sz="0" w:space="0" w:color="auto"/>
        <w:bottom w:val="none" w:sz="0" w:space="0" w:color="auto"/>
        <w:right w:val="none" w:sz="0" w:space="0" w:color="auto"/>
      </w:divBdr>
    </w:div>
    <w:div w:id="916132608">
      <w:bodyDiv w:val="1"/>
      <w:marLeft w:val="0"/>
      <w:marRight w:val="0"/>
      <w:marTop w:val="0"/>
      <w:marBottom w:val="0"/>
      <w:divBdr>
        <w:top w:val="none" w:sz="0" w:space="0" w:color="auto"/>
        <w:left w:val="none" w:sz="0" w:space="0" w:color="auto"/>
        <w:bottom w:val="none" w:sz="0" w:space="0" w:color="auto"/>
        <w:right w:val="none" w:sz="0" w:space="0" w:color="auto"/>
      </w:divBdr>
    </w:div>
    <w:div w:id="1187523469">
      <w:bodyDiv w:val="1"/>
      <w:marLeft w:val="0"/>
      <w:marRight w:val="0"/>
      <w:marTop w:val="0"/>
      <w:marBottom w:val="0"/>
      <w:divBdr>
        <w:top w:val="none" w:sz="0" w:space="0" w:color="auto"/>
        <w:left w:val="none" w:sz="0" w:space="0" w:color="auto"/>
        <w:bottom w:val="none" w:sz="0" w:space="0" w:color="auto"/>
        <w:right w:val="none" w:sz="0" w:space="0" w:color="auto"/>
      </w:divBdr>
    </w:div>
    <w:div w:id="1233853661">
      <w:bodyDiv w:val="1"/>
      <w:marLeft w:val="0"/>
      <w:marRight w:val="0"/>
      <w:marTop w:val="0"/>
      <w:marBottom w:val="0"/>
      <w:divBdr>
        <w:top w:val="none" w:sz="0" w:space="0" w:color="auto"/>
        <w:left w:val="none" w:sz="0" w:space="0" w:color="auto"/>
        <w:bottom w:val="none" w:sz="0" w:space="0" w:color="auto"/>
        <w:right w:val="none" w:sz="0" w:space="0" w:color="auto"/>
      </w:divBdr>
    </w:div>
    <w:div w:id="1408697387">
      <w:bodyDiv w:val="1"/>
      <w:marLeft w:val="0"/>
      <w:marRight w:val="0"/>
      <w:marTop w:val="0"/>
      <w:marBottom w:val="0"/>
      <w:divBdr>
        <w:top w:val="none" w:sz="0" w:space="0" w:color="auto"/>
        <w:left w:val="none" w:sz="0" w:space="0" w:color="auto"/>
        <w:bottom w:val="none" w:sz="0" w:space="0" w:color="auto"/>
        <w:right w:val="none" w:sz="0" w:space="0" w:color="auto"/>
      </w:divBdr>
    </w:div>
    <w:div w:id="1505391571">
      <w:bodyDiv w:val="1"/>
      <w:marLeft w:val="0"/>
      <w:marRight w:val="0"/>
      <w:marTop w:val="0"/>
      <w:marBottom w:val="0"/>
      <w:divBdr>
        <w:top w:val="none" w:sz="0" w:space="0" w:color="auto"/>
        <w:left w:val="none" w:sz="0" w:space="0" w:color="auto"/>
        <w:bottom w:val="none" w:sz="0" w:space="0" w:color="auto"/>
        <w:right w:val="none" w:sz="0" w:space="0" w:color="auto"/>
      </w:divBdr>
    </w:div>
    <w:div w:id="15691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7?locale=LV" TargetMode="External"/><Relationship Id="rId13" Type="http://schemas.openxmlformats.org/officeDocument/2006/relationships/hyperlink" Target="http://eur-lex.europa.eu/eli/reg/2013/1407/oj/?locale=LV" TargetMode="External"/><Relationship Id="rId18" Type="http://schemas.openxmlformats.org/officeDocument/2006/relationships/hyperlink" Target="mailto:vaucers@lia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ur-lex.europa.eu/eli/reg/2013/1407/oj/?locale=LV" TargetMode="External"/><Relationship Id="rId17" Type="http://schemas.openxmlformats.org/officeDocument/2006/relationships/hyperlink" Target="http://eur-lex.europa.eu/eli/reg/2013/1407/oj/?locale=LV" TargetMode="External"/><Relationship Id="rId2" Type="http://schemas.openxmlformats.org/officeDocument/2006/relationships/numbering" Target="numbering.xml"/><Relationship Id="rId16" Type="http://schemas.openxmlformats.org/officeDocument/2006/relationships/hyperlink" Target="http://eur-lex.europa.eu/eli/reg/2013/1407/oj/?local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3/1407?locale=LV" TargetMode="External"/><Relationship Id="rId5" Type="http://schemas.openxmlformats.org/officeDocument/2006/relationships/webSettings" Target="webSettings.xml"/><Relationship Id="rId15" Type="http://schemas.openxmlformats.org/officeDocument/2006/relationships/hyperlink" Target="http://eur-lex.europa.eu/eli/reg/2006/1083/oj/?locale=LV" TargetMode="External"/><Relationship Id="rId10" Type="http://schemas.openxmlformats.org/officeDocument/2006/relationships/hyperlink" Target="http://likumi.lv/ta/id/282045-darbibas-programmas-izaugsme-un-nodarbinatiba-3-1-1-specifiska-atbalsta-merka-sekmet-mvk-izveidi-un-attistibu-ipa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kumi.lv/ta/id/282045-darbibas-programmas-izaugsme-un-nodarbinatiba-3-1-1-specifiska-atbalsta-merka-sekmet-mvk-izveidi-un-attistibu-ipasi" TargetMode="External"/><Relationship Id="rId14" Type="http://schemas.openxmlformats.org/officeDocument/2006/relationships/hyperlink" Target="http://eur-lex.europa.eu/eli/reg/2013/1303/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33331-715E-4C2C-A7C4-31FAA971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3518</Words>
  <Characters>25789</Characters>
  <Application>Microsoft Office Word</Application>
  <DocSecurity>0</DocSecurity>
  <Lines>214</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par projekta īstenošanu Nr</vt:lpstr>
      <vt:lpstr>Līgums par projekta īstenošanu Nr</vt:lpstr>
    </vt:vector>
  </TitlesOfParts>
  <Company>Latvijas investīciju un attīstības aģentūra</Company>
  <LinksUpToDate>false</LinksUpToDate>
  <CharactersWithSpaces>29249</CharactersWithSpaces>
  <SharedDoc>false</SharedDoc>
  <HLinks>
    <vt:vector size="84" baseType="variant">
      <vt:variant>
        <vt:i4>2031691</vt:i4>
      </vt:variant>
      <vt:variant>
        <vt:i4>39</vt:i4>
      </vt:variant>
      <vt:variant>
        <vt:i4>0</vt:i4>
      </vt:variant>
      <vt:variant>
        <vt:i4>5</vt:i4>
      </vt:variant>
      <vt:variant>
        <vt:lpwstr>https://likumi.lv/ta/id/267471-eiropas-savienibas-strukturfondu-un-kohezijas-fonda-2014-2020-gada-planosanas-perioda-vadibas-likums</vt:lpwstr>
      </vt:variant>
      <vt:variant>
        <vt:lpwstr>p23</vt:lpwstr>
      </vt:variant>
      <vt:variant>
        <vt:i4>2949179</vt:i4>
      </vt:variant>
      <vt:variant>
        <vt:i4>36</vt:i4>
      </vt:variant>
      <vt:variant>
        <vt:i4>0</vt:i4>
      </vt:variant>
      <vt:variant>
        <vt:i4>5</vt:i4>
      </vt:variant>
      <vt:variant>
        <vt:lpwstr>https://likumi.lv/ta/id/267471-eiropas-savienibas-strukturfondu-un-kohezijas-fonda-2014-2020-gada-planosanas-perioda-vadibas-likums</vt:lpwstr>
      </vt:variant>
      <vt:variant>
        <vt:lpwstr/>
      </vt:variant>
      <vt:variant>
        <vt:i4>4849757</vt:i4>
      </vt:variant>
      <vt:variant>
        <vt:i4>33</vt:i4>
      </vt:variant>
      <vt:variant>
        <vt:i4>0</vt:i4>
      </vt:variant>
      <vt:variant>
        <vt:i4>5</vt:i4>
      </vt:variant>
      <vt:variant>
        <vt:lpwstr>http://eur-lex.europa.eu/eli/reg/2013/1407/oj/?locale=LV</vt:lpwstr>
      </vt:variant>
      <vt:variant>
        <vt:lpwstr/>
      </vt:variant>
      <vt:variant>
        <vt:i4>4849757</vt:i4>
      </vt:variant>
      <vt:variant>
        <vt:i4>30</vt:i4>
      </vt:variant>
      <vt:variant>
        <vt:i4>0</vt:i4>
      </vt:variant>
      <vt:variant>
        <vt:i4>5</vt:i4>
      </vt:variant>
      <vt:variant>
        <vt:lpwstr>http://eur-lex.europa.eu/eli/reg/2013/1407/oj/?locale=LV</vt:lpwstr>
      </vt:variant>
      <vt:variant>
        <vt:lpwstr/>
      </vt:variant>
      <vt:variant>
        <vt:i4>4915280</vt:i4>
      </vt:variant>
      <vt:variant>
        <vt:i4>27</vt:i4>
      </vt:variant>
      <vt:variant>
        <vt:i4>0</vt:i4>
      </vt:variant>
      <vt:variant>
        <vt:i4>5</vt:i4>
      </vt:variant>
      <vt:variant>
        <vt:lpwstr>http://eur-lex.europa.eu/eli/reg/2006/1083/oj/?locale=LV</vt:lpwstr>
      </vt:variant>
      <vt:variant>
        <vt:lpwstr/>
      </vt:variant>
      <vt:variant>
        <vt:i4>4784221</vt:i4>
      </vt:variant>
      <vt:variant>
        <vt:i4>24</vt:i4>
      </vt:variant>
      <vt:variant>
        <vt:i4>0</vt:i4>
      </vt:variant>
      <vt:variant>
        <vt:i4>5</vt:i4>
      </vt:variant>
      <vt:variant>
        <vt:lpwstr>http://eur-lex.europa.eu/eli/reg/2013/1303/oj/?locale=LV</vt:lpwstr>
      </vt:variant>
      <vt:variant>
        <vt:lpwstr/>
      </vt:variant>
      <vt:variant>
        <vt:i4>4849757</vt:i4>
      </vt:variant>
      <vt:variant>
        <vt:i4>21</vt:i4>
      </vt:variant>
      <vt:variant>
        <vt:i4>0</vt:i4>
      </vt:variant>
      <vt:variant>
        <vt:i4>5</vt:i4>
      </vt:variant>
      <vt:variant>
        <vt:lpwstr>http://eur-lex.europa.eu/eli/reg/2013/1407/oj/?locale=LV</vt:lpwstr>
      </vt:variant>
      <vt:variant>
        <vt:lpwstr/>
      </vt:variant>
      <vt:variant>
        <vt:i4>4849757</vt:i4>
      </vt:variant>
      <vt:variant>
        <vt:i4>18</vt:i4>
      </vt:variant>
      <vt:variant>
        <vt:i4>0</vt:i4>
      </vt:variant>
      <vt:variant>
        <vt:i4>5</vt:i4>
      </vt:variant>
      <vt:variant>
        <vt:lpwstr>http://eur-lex.europa.eu/eli/reg/2013/1407/oj/?locale=LV</vt:lpwstr>
      </vt:variant>
      <vt:variant>
        <vt:lpwstr/>
      </vt:variant>
      <vt:variant>
        <vt:i4>4849757</vt:i4>
      </vt:variant>
      <vt:variant>
        <vt:i4>15</vt:i4>
      </vt:variant>
      <vt:variant>
        <vt:i4>0</vt:i4>
      </vt:variant>
      <vt:variant>
        <vt:i4>5</vt:i4>
      </vt:variant>
      <vt:variant>
        <vt:lpwstr>http://eur-lex.europa.eu/eli/reg/2013/1407/oj/?locale=LV</vt:lpwstr>
      </vt:variant>
      <vt:variant>
        <vt:lpwstr/>
      </vt:variant>
      <vt:variant>
        <vt:i4>655384</vt:i4>
      </vt:variant>
      <vt:variant>
        <vt:i4>12</vt:i4>
      </vt:variant>
      <vt:variant>
        <vt:i4>0</vt:i4>
      </vt:variant>
      <vt:variant>
        <vt:i4>5</vt:i4>
      </vt:variant>
      <vt:variant>
        <vt:lpwstr>http://eur-lex.europa.eu/eli/reg/2013/1407?locale=LV</vt:lpwstr>
      </vt:variant>
      <vt:variant>
        <vt:lpwstr/>
      </vt:variant>
      <vt:variant>
        <vt:i4>5701726</vt:i4>
      </vt:variant>
      <vt:variant>
        <vt:i4>9</vt:i4>
      </vt:variant>
      <vt:variant>
        <vt:i4>0</vt:i4>
      </vt:variant>
      <vt:variant>
        <vt:i4>5</vt:i4>
      </vt:variant>
      <vt:variant>
        <vt:lpwstr>http://likumi.lv/ta/id/282045-darbibas-programmas-izaugsme-un-nodarbinatiba-3-1-1-specifiska-atbalsta-merka-sekmet-mvk-izveidi-un-attistibu-ipasi</vt:lpwstr>
      </vt:variant>
      <vt:variant>
        <vt:lpwstr>p108</vt:lpwstr>
      </vt:variant>
      <vt:variant>
        <vt:i4>5767262</vt:i4>
      </vt:variant>
      <vt:variant>
        <vt:i4>6</vt:i4>
      </vt:variant>
      <vt:variant>
        <vt:i4>0</vt:i4>
      </vt:variant>
      <vt:variant>
        <vt:i4>5</vt:i4>
      </vt:variant>
      <vt:variant>
        <vt:lpwstr>http://likumi.lv/ta/id/282045-darbibas-programmas-izaugsme-un-nodarbinatiba-3-1-1-specifiska-atbalsta-merka-sekmet-mvk-izveidi-un-attistibu-ipasi</vt:lpwstr>
      </vt:variant>
      <vt:variant>
        <vt:lpwstr>p107</vt:lpwstr>
      </vt:variant>
      <vt:variant>
        <vt:i4>655384</vt:i4>
      </vt:variant>
      <vt:variant>
        <vt:i4>3</vt:i4>
      </vt:variant>
      <vt:variant>
        <vt:i4>0</vt:i4>
      </vt:variant>
      <vt:variant>
        <vt:i4>5</vt:i4>
      </vt:variant>
      <vt:variant>
        <vt:lpwstr>http://eur-lex.europa.eu/eli/reg/2013/1407?locale=LV</vt:lpwstr>
      </vt:variant>
      <vt:variant>
        <vt:lpwstr/>
      </vt:variant>
      <vt:variant>
        <vt:i4>3407907</vt:i4>
      </vt:variant>
      <vt:variant>
        <vt:i4>0</vt:i4>
      </vt:variant>
      <vt:variant>
        <vt:i4>0</vt:i4>
      </vt:variant>
      <vt:variant>
        <vt:i4>5</vt:i4>
      </vt:variant>
      <vt:variant>
        <vt:lpwstr>http://dlx.liaa.gov.lv/DocLogix/Common/Form.aspx?ID=2430588&amp;VersionID=298874&amp;Referrer=56319d36-547e-4492-be88-ca7a2ef535fb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projekta īstenošanu Nr</dc:title>
  <dc:creator>Armands Jascenoks</dc:creator>
  <cp:lastModifiedBy>Eva Jākobsone</cp:lastModifiedBy>
  <cp:revision>4</cp:revision>
  <cp:lastPrinted>2019-07-25T08:12:00Z</cp:lastPrinted>
  <dcterms:created xsi:type="dcterms:W3CDTF">2021-11-25T07:21:00Z</dcterms:created>
  <dcterms:modified xsi:type="dcterms:W3CDTF">2021-11-30T14:49:00Z</dcterms:modified>
</cp:coreProperties>
</file>