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513" w14:textId="77777777" w:rsidR="00290755" w:rsidRPr="00290755" w:rsidRDefault="00CE2F80" w:rsidP="00290755">
      <w:pPr>
        <w:jc w:val="right"/>
        <w:rPr>
          <w:rFonts w:ascii="Times New Roman" w:hAnsi="Times New Roman" w:cs="Times New Roman"/>
        </w:rPr>
      </w:pPr>
      <w:r w:rsidRPr="00290755">
        <w:rPr>
          <w:rFonts w:ascii="Times New Roman" w:hAnsi="Times New Roman" w:cs="Times New Roman"/>
        </w:rPr>
        <w:t>4.pielikums</w:t>
      </w:r>
    </w:p>
    <w:p w14:paraId="17BC2EAC" w14:textId="77777777" w:rsidR="009B6510" w:rsidRPr="003F44B4" w:rsidRDefault="009B6510" w:rsidP="009B6510">
      <w:pPr>
        <w:pStyle w:val="Header"/>
        <w:tabs>
          <w:tab w:val="center" w:pos="11160"/>
        </w:tabs>
        <w:jc w:val="right"/>
        <w:rPr>
          <w:color w:val="000000"/>
          <w:sz w:val="22"/>
          <w:szCs w:val="22"/>
        </w:rPr>
      </w:pPr>
      <w:r w:rsidRPr="003F44B4">
        <w:rPr>
          <w:color w:val="000000"/>
          <w:sz w:val="22"/>
          <w:szCs w:val="22"/>
        </w:rPr>
        <w:t>Latvijas Investīciju un attīstības aģentūras</w:t>
      </w:r>
    </w:p>
    <w:p w14:paraId="2886E724" w14:textId="77777777" w:rsidR="00FC6E83" w:rsidRPr="00FC6E83" w:rsidRDefault="00FC6E83" w:rsidP="00FC6E83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6E83">
        <w:rPr>
          <w:color w:val="000000"/>
          <w:sz w:val="22"/>
          <w:szCs w:val="22"/>
        </w:rPr>
        <w:t xml:space="preserve">2022.gada 4.augusta </w:t>
      </w:r>
    </w:p>
    <w:p w14:paraId="225FEE4D" w14:textId="5A5E0F04" w:rsidR="00152EC1" w:rsidRPr="00FC6E83" w:rsidRDefault="00FC6E83" w:rsidP="00FC6E83">
      <w:pPr>
        <w:spacing w:after="0"/>
        <w:ind w:left="4536" w:right="-143"/>
        <w:jc w:val="right"/>
        <w:rPr>
          <w:rFonts w:ascii="Times New Roman" w:hAnsi="Times New Roman" w:cs="Times New Roman"/>
          <w:sz w:val="20"/>
          <w:szCs w:val="20"/>
        </w:rPr>
      </w:pPr>
      <w:r w:rsidRPr="00FC6E83">
        <w:rPr>
          <w:rFonts w:ascii="Times New Roman" w:hAnsi="Times New Roman" w:cs="Times New Roman"/>
          <w:color w:val="000000"/>
        </w:rPr>
        <w:t>iekšējiem noteikumiem Nr.</w:t>
      </w:r>
      <w:r w:rsidRPr="00FC6E83">
        <w:rPr>
          <w:rFonts w:ascii="Times New Roman" w:hAnsi="Times New Roman" w:cs="Times New Roman"/>
        </w:rPr>
        <w:t xml:space="preserve"> Nr.</w:t>
      </w:r>
      <w:r w:rsidRPr="00FC6E83">
        <w:rPr>
          <w:rFonts w:ascii="Times New Roman" w:hAnsi="Times New Roman" w:cs="Times New Roman"/>
          <w:noProof/>
        </w:rPr>
        <w:t>1.1-29.1/2022/23</w:t>
      </w:r>
    </w:p>
    <w:p w14:paraId="5545C368" w14:textId="77777777" w:rsidR="004D7FD5" w:rsidRDefault="004D7FD5" w:rsidP="00A305B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83232"/>
          <w:kern w:val="36"/>
          <w:sz w:val="24"/>
          <w:szCs w:val="24"/>
          <w:lang w:eastAsia="lv-LV"/>
        </w:rPr>
      </w:pPr>
    </w:p>
    <w:p w14:paraId="706658E6" w14:textId="77777777" w:rsidR="00A305BE" w:rsidRPr="000252A5" w:rsidRDefault="00CE2F80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</w:t>
      </w: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Darbības programma "Izaugsme un nodarbinātība" </w:t>
      </w:r>
    </w:p>
    <w:p w14:paraId="216D73E1" w14:textId="77777777" w:rsidR="00A305BE" w:rsidRPr="000252A5" w:rsidRDefault="00CE2F80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 specifiskā atbalsta mērķa "Palielināt augstas pievienotās vērtības produktu un pakalpojumu eksporta proporciju" </w:t>
      </w:r>
    </w:p>
    <w:p w14:paraId="7F03502F" w14:textId="77777777" w:rsidR="00A305BE" w:rsidRPr="000252A5" w:rsidRDefault="00CE2F80" w:rsidP="00A305B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3.2.1.2. pasākums </w:t>
      </w: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"Starptautiskās konkurētspējas veicināšana""</w:t>
      </w:r>
    </w:p>
    <w:p w14:paraId="3D2805EC" w14:textId="77777777" w:rsidR="00A305BE" w:rsidRDefault="00CE2F80" w:rsidP="00A305BE">
      <w:pPr>
        <w:pStyle w:val="NoSpacing"/>
        <w:jc w:val="center"/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  <w:t>Latvijas nacionālie stendi starptautiskajās izstādēs</w:t>
      </w:r>
    </w:p>
    <w:p w14:paraId="43780979" w14:textId="77777777" w:rsidR="006016DC" w:rsidRDefault="006016DC" w:rsidP="00A305BE">
      <w:pPr>
        <w:pStyle w:val="NoSpacing"/>
        <w:jc w:val="center"/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</w:pPr>
    </w:p>
    <w:p w14:paraId="6F103F85" w14:textId="77777777" w:rsidR="006016DC" w:rsidRPr="006016DC" w:rsidRDefault="00CE2F80" w:rsidP="00A305BE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 xml:space="preserve">Pieteikuma anketas forma </w:t>
      </w:r>
      <w:r w:rsidRPr="006016DC"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>dalībai nacionālajā stendā</w:t>
      </w: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 xml:space="preserve"> un atlases kritēriji</w:t>
      </w:r>
    </w:p>
    <w:p w14:paraId="5D61C5FA" w14:textId="77777777" w:rsidR="00A305BE" w:rsidRPr="000252A5" w:rsidRDefault="00A305BE" w:rsidP="00A305BE">
      <w:pPr>
        <w:pStyle w:val="NoSpacing"/>
        <w:rPr>
          <w:rFonts w:ascii="Times New Roman" w:eastAsia="Times New Roman" w:hAnsi="Times New Roman" w:cs="Times New Roman"/>
          <w:color w:val="383232"/>
          <w:kern w:val="36"/>
          <w:sz w:val="20"/>
          <w:szCs w:val="20"/>
          <w:lang w:eastAsia="lv-LV"/>
        </w:rPr>
      </w:pPr>
    </w:p>
    <w:p w14:paraId="0AF500FC" w14:textId="77777777" w:rsidR="00A305BE" w:rsidRPr="000252A5" w:rsidRDefault="00A305BE" w:rsidP="00D67E32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74336C01" w14:textId="77777777" w:rsidR="006B1888" w:rsidRDefault="00CE2F80" w:rsidP="006B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I </w:t>
      </w:r>
    </w:p>
    <w:p w14:paraId="73C365DC" w14:textId="77777777" w:rsidR="006B1888" w:rsidRPr="00F632D5" w:rsidRDefault="00CE2F80" w:rsidP="006B1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Pieteikuma anketas forma</w:t>
      </w:r>
    </w:p>
    <w:p w14:paraId="2A27A0BC" w14:textId="77777777" w:rsidR="006B1888" w:rsidRPr="00F632D5" w:rsidRDefault="00CE2F80" w:rsidP="006B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14:paraId="4D4E10DB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E9831D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Izstāde</w:t>
      </w:r>
      <w:r w:rsidR="00CA0882">
        <w:rPr>
          <w:rFonts w:ascii="Times New Roman" w:eastAsia="Times New Roman" w:hAnsi="Times New Roman" w:cs="Times New Roman"/>
          <w:sz w:val="24"/>
          <w:szCs w:val="24"/>
        </w:rPr>
        <w:t>s nosaukums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="00CA0882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14:paraId="0757DC6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F58B3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Valsts: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71EA997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EBDFA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Pilsēta: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09B05F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004DC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Izstādes norises laiks: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51072DA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E8528" w14:textId="77777777" w:rsidR="006B1888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Izstādes tematika: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F7192F" w14:textId="77777777" w:rsidR="006B1888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E0F1F" w14:textId="77777777" w:rsidR="00192EF3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6D33B" w14:textId="77777777" w:rsidR="00192EF3" w:rsidRPr="00F632D5" w:rsidRDefault="00CE2F80" w:rsidP="00192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Atbalsta saņēmēja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 kontaktinformācija</w:t>
      </w:r>
    </w:p>
    <w:p w14:paraId="15425667" w14:textId="77777777" w:rsidR="00192EF3" w:rsidRDefault="00192EF3" w:rsidP="0019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96A56" w14:textId="77777777" w:rsidR="00192EF3" w:rsidRDefault="00CE2F80" w:rsidP="0019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nosaukums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13291" w14:textId="77777777" w:rsidR="00192EF3" w:rsidRPr="00F632D5" w:rsidRDefault="00CE2F80" w:rsidP="0019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reģistrācijas nr.: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ADCFE6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D81B2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56D04" w14:textId="77777777" w:rsidR="006B1888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Latvijas Investīciju </w:t>
      </w:r>
    </w:p>
    <w:p w14:paraId="34A42D1D" w14:textId="77777777" w:rsidR="006B1888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attīstības aģentūru </w:t>
      </w:r>
    </w:p>
    <w:p w14:paraId="1963725A" w14:textId="77777777" w:rsidR="006B1888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noslēgtā atbalsta līguma numurs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269EBF" w14:textId="77777777" w:rsidR="00192EF3" w:rsidRDefault="00192EF3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4B3C5" w14:textId="77777777" w:rsidR="00192EF3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VID elektroniskajā datu bāzē EDS </w:t>
      </w:r>
    </w:p>
    <w:p w14:paraId="2C9150C1" w14:textId="77777777" w:rsidR="00192EF3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aktuālās </w:t>
      </w:r>
      <w:r w:rsidRPr="000C273B">
        <w:rPr>
          <w:rFonts w:ascii="Times New Roman" w:eastAsia="Times New Roman" w:hAnsi="Times New Roman" w:cs="Times New Roman"/>
          <w:i/>
          <w:iCs/>
          <w:sz w:val="24"/>
          <w:szCs w:val="24"/>
        </w:rPr>
        <w:t>de minimis</w:t>
      </w: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 uzskaites veidlapas </w:t>
      </w:r>
    </w:p>
    <w:p w14:paraId="5DD3BAD4" w14:textId="77777777" w:rsidR="00192EF3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>identifikācijas numurs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B3322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6F108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A99FF7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Atbalsta saņēmēja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mājas lapa:</w:t>
      </w:r>
    </w:p>
    <w:p w14:paraId="2E6A9B53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59BC3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Izmantotie sociālie tīkli un to adreses:</w:t>
      </w:r>
    </w:p>
    <w:p w14:paraId="7FC57528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C8042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kontaktpersona (vārds, uzvārds):</w:t>
      </w:r>
    </w:p>
    <w:p w14:paraId="27414037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94876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Tālrunis, mob. tālrunis:</w:t>
      </w:r>
    </w:p>
    <w:p w14:paraId="4F6D9F7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BBF2C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E-pasts:</w:t>
      </w:r>
    </w:p>
    <w:p w14:paraId="7B31C92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FE0880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8E6C0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Īss </w:t>
      </w: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 un tā darbības apraksts</w:t>
      </w:r>
    </w:p>
    <w:p w14:paraId="77D91BD4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0D8A2D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1. Pamatdarbības nozare(-s) saskaņā ar NACE:</w:t>
      </w:r>
    </w:p>
    <w:p w14:paraId="257ACB6C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AB75D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Apakšnozare (ja ir nepieciešams uzrādīt):</w:t>
      </w:r>
    </w:p>
    <w:p w14:paraId="4BB94F6A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86D40" w14:textId="77777777" w:rsidR="006B1888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Produktu vai pakalpojumu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 kuriem piedalīsies izstādē)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apraksts:</w:t>
      </w:r>
    </w:p>
    <w:p w14:paraId="6CF3FE9F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C19D0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2. Apgrozījums iepriekšējā darbības gadā, .........................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F72ABD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F56E6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3. Eksporta apjoms % no apgrozījuma iepriekšējā darbības gadā, 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257EE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283D0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4. Darbinieku skaits iepriekšējā darbības gadā, .............................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07B43B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A03F7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pamatdarbībai iegūtie sertifikāti (ISO, OHSAS t.sk. sertifikāti atbilstoši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darbības nozarei – ISO TS, EN, BRC, IFS, GMP, GLP, FSC, CE u.c.), lūdzu nosauciet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96EDFB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46217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6. Esošie eksporta tirgi, lūdzu nosauciet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A3F721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C809B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7. Dalība starptautiskajās izstādēs ārvalstīs pēdējo divu gadu laikā, saņemot vai nesaņemot </w:t>
      </w:r>
      <w:r w:rsidR="002047A2" w:rsidRPr="00792CFF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2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atbalstu, lūdzu nosauciet izstādes, izstādes norises laiku un vietu, kā arī, cik reizes esat piedalījušies:</w:t>
      </w:r>
    </w:p>
    <w:p w14:paraId="4DEEAF6C" w14:textId="77777777" w:rsidR="006B1888" w:rsidRPr="002047A2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C987A" w14:textId="77777777" w:rsidR="006B1888" w:rsidRPr="002047A2" w:rsidRDefault="00CE2F80" w:rsidP="006B18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Times New Roman" w:hAnsi="Times New Roman" w:cs="Times New Roman"/>
          <w:sz w:val="24"/>
          <w:szCs w:val="24"/>
        </w:rPr>
        <w:t xml:space="preserve">7.1. - 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ja uzņēmums ir piedalījies starptautiskajās izstādēs, piedaloties ar individuālo stendu, nesaņemot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14:paraId="3C025CC8" w14:textId="77777777" w:rsidR="006B1888" w:rsidRPr="002047A2" w:rsidRDefault="006B1888" w:rsidP="006B1888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1AE440A" w14:textId="77777777" w:rsidR="006B1888" w:rsidRPr="002047A2" w:rsidRDefault="00CE2F80" w:rsidP="006B18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7.2. - ja uzņēmums ir piedalījies uzņēmuma izstādēs, gan piedaloties ar individuālo stendu un nesaņemot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valsts 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atbalstu, gan citu organizāciju (LIAA, LTRK, nozaru asociācijas, klasteri un tml.) organizētajos nacionālajos stendos vai arī individuāli 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14:paraId="5575163D" w14:textId="77777777" w:rsidR="006B1888" w:rsidRPr="002047A2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2FD80" w14:textId="77777777" w:rsidR="006B1888" w:rsidRPr="002047A2" w:rsidRDefault="00CE2F80" w:rsidP="006B188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7.3. - ja uzņēmums ir piedalījies izstādēs citu organizāciju (LIAA, LTRK, nozaru asociācijas, klasteri un tml.) organizētajos nacionālajos stendos vai arī individuāli saņemot </w:t>
      </w:r>
      <w:r w:rsidR="002047A2" w:rsidRPr="00792CFF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14:paraId="2A23DB16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8AEB0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8. Potenciālo sadarbības partneru apraksts (aģenti, vairumtirgotāji, pārstāvji, meitas uzņēmums, piegāžu un kooperācijas sadarbības partneri, gala patērētāji un tml.), lūdzu aprakstiet:</w:t>
      </w:r>
    </w:p>
    <w:p w14:paraId="48726BA8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8DE13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9. Jūsu produktu vai pakalpojumu priekšrocību mērķa tirgū īss apraksts,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8C7B22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CA755" w14:textId="77777777" w:rsidR="006B1888" w:rsidRPr="00F632D5" w:rsidRDefault="00CE2F80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Ieguldījumu 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pētniecībā un attīstībā apraksts,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88C5BDE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AD3461" w14:textId="77777777" w:rsidR="006B1888" w:rsidRPr="00F632D5" w:rsidRDefault="00CE2F80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13. Ieguldījumi 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</w:t>
      </w:r>
      <w:r w:rsidR="00463D1C"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inovāciju procesos, kas ir saistīti ar produktu vai pakalpojumu izstrādi vai pārdošanu,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EBF5A2E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F39B1C" w14:textId="77777777" w:rsidR="006B1888" w:rsidRPr="00F632D5" w:rsidRDefault="00CE2F80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a)</w:t>
      </w:r>
    </w:p>
    <w:p w14:paraId="45925983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80D65A" w14:textId="77777777" w:rsidR="006B1888" w:rsidRPr="00F632D5" w:rsidRDefault="00CE2F80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b)</w:t>
      </w:r>
    </w:p>
    <w:p w14:paraId="5BABF36A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A6169A" w14:textId="77777777" w:rsidR="006B1888" w:rsidRPr="00F632D5" w:rsidRDefault="00CE2F80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c)</w:t>
      </w:r>
    </w:p>
    <w:p w14:paraId="74BDFDC4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BD30BB" w14:textId="77777777" w:rsidR="006B1888" w:rsidRPr="00F632D5" w:rsidRDefault="00CE2F80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d)</w:t>
      </w:r>
    </w:p>
    <w:p w14:paraId="70033864" w14:textId="77777777" w:rsidR="006B1888" w:rsidRPr="00F632D5" w:rsidRDefault="006B1888" w:rsidP="006B1888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9758F3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Pieteikuma aizpildīšanas datums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373C4F99" w14:textId="77777777" w:rsidR="006B1888" w:rsidRPr="00F632D5" w:rsidRDefault="006B1888" w:rsidP="006B1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FC67AF3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b/>
          <w:noProof/>
          <w:sz w:val="24"/>
          <w:szCs w:val="24"/>
        </w:rPr>
        <w:t>Lūdzu, nosūtiet šo pieteikumu uz LIAA</w:t>
      </w:r>
    </w:p>
    <w:p w14:paraId="1C677201" w14:textId="77777777" w:rsidR="006B1888" w:rsidRPr="00F632D5" w:rsidRDefault="00CE2F80" w:rsidP="006B1888">
      <w:pPr>
        <w:spacing w:after="0" w:line="240" w:lineRule="auto"/>
        <w:rPr>
          <w:rFonts w:ascii="Times New Roman" w:eastAsia="Times New Roman" w:hAnsi="Times New Roman" w:cs="Times New Roman"/>
          <w:noProof/>
          <w:color w:val="1F497D"/>
          <w:sz w:val="32"/>
          <w:szCs w:val="32"/>
          <w:u w:val="single"/>
        </w:rPr>
      </w:pPr>
      <w:r w:rsidRPr="00F632D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līdz .................................. gada ....................................... </w:t>
      </w:r>
      <w:r w:rsidRPr="00F632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F632D5">
        <w:rPr>
          <w:rFonts w:ascii="Times New Roman" w:eastAsia="Times New Roman" w:hAnsi="Times New Roman" w:cs="Times New Roman"/>
          <w:noProof/>
          <w:color w:val="1F497D"/>
          <w:sz w:val="32"/>
          <w:szCs w:val="32"/>
          <w:u w:val="single"/>
        </w:rPr>
        <w:t>šeit</w:t>
      </w:r>
    </w:p>
    <w:p w14:paraId="478D4CE8" w14:textId="77777777" w:rsidR="00A305BE" w:rsidRPr="000252A5" w:rsidRDefault="00A305BE" w:rsidP="00A305BE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12CC3122" w14:textId="77777777" w:rsidR="003B469D" w:rsidRPr="000252A5" w:rsidRDefault="00CE2F80" w:rsidP="00A305BE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br/>
      </w:r>
      <w:r w:rsidRPr="000252A5">
        <w:rPr>
          <w:rFonts w:ascii="Times New Roman" w:eastAsia="Times New Roman" w:hAnsi="Times New Roman" w:cs="Times New Roman"/>
          <w:noProof/>
          <w:color w:val="34302B"/>
          <w:sz w:val="20"/>
          <w:szCs w:val="20"/>
          <w:lang w:eastAsia="lv-LV"/>
        </w:rPr>
        <w:drawing>
          <wp:inline distT="0" distB="0" distL="0" distR="0" wp14:anchorId="232E17EC" wp14:editId="3A5884B6">
            <wp:extent cx="3797935" cy="930910"/>
            <wp:effectExtent l="0" t="0" r="0" b="0"/>
            <wp:docPr id="1" name="Picture 1" descr="http://www.liaa.gov.lv/files/liaa/content/LIAA_logotipi/lv_id_eu_logo_ansamblis_eraf_3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49101" name="Picture 1" descr="http://www.liaa.gov.lv/files/liaa/content/LIAA_logotipi/lv_id_eu_logo_ansamblis_eraf_399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9874" w14:textId="77777777" w:rsidR="00F632D5" w:rsidRDefault="00CE2F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6366F56" w14:textId="77777777" w:rsidR="00463D1C" w:rsidRDefault="00CE2F80" w:rsidP="0046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t>II</w:t>
      </w:r>
    </w:p>
    <w:p w14:paraId="1159FDE0" w14:textId="77777777" w:rsidR="00463D1C" w:rsidRDefault="00CE2F80" w:rsidP="00792CFF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Atlases kritēriji 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14:paraId="446D46BA" w14:textId="77777777" w:rsidR="00463D1C" w:rsidRPr="00792CFF" w:rsidRDefault="00CE2F80" w:rsidP="00792CFF">
      <w:pPr>
        <w:pStyle w:val="NoSpacing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2CFF">
        <w:rPr>
          <w:rFonts w:ascii="Times New Roman" w:eastAsia="Times New Roman" w:hAnsi="Times New Roman" w:cs="Times New Roman"/>
          <w:sz w:val="24"/>
          <w:szCs w:val="24"/>
        </w:rPr>
        <w:t xml:space="preserve">(nav attiecināmi uz </w:t>
      </w:r>
      <w:r w:rsidRPr="00463D1C">
        <w:rPr>
          <w:rFonts w:ascii="Times New Roman" w:eastAsia="Times New Roman" w:hAnsi="Times New Roman" w:cs="Times New Roman"/>
          <w:sz w:val="24"/>
          <w:szCs w:val="24"/>
        </w:rPr>
        <w:t>pašvaldībām, ostu pārvaldēm, plānošanas reģioniem, biedrībām un nodibinājumiem)</w:t>
      </w:r>
    </w:p>
    <w:p w14:paraId="2F3F2AEF" w14:textId="77777777" w:rsidR="006B1888" w:rsidRPr="000252A5" w:rsidRDefault="006B1888" w:rsidP="006B1888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498"/>
        <w:gridCol w:w="4553"/>
      </w:tblGrid>
      <w:tr w:rsidR="004D75DD" w14:paraId="4CE644C3" w14:textId="77777777" w:rsidTr="002047A2">
        <w:trPr>
          <w:trHeight w:val="315"/>
          <w:jc w:val="center"/>
        </w:trPr>
        <w:tc>
          <w:tcPr>
            <w:tcW w:w="529" w:type="pct"/>
          </w:tcPr>
          <w:p w14:paraId="255ED2BD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C7742D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C0C22F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Punkti</w:t>
            </w:r>
          </w:p>
        </w:tc>
      </w:tr>
      <w:tr w:rsidR="004D75DD" w14:paraId="519255F5" w14:textId="77777777" w:rsidTr="002047A2">
        <w:trPr>
          <w:jc w:val="center"/>
        </w:trPr>
        <w:tc>
          <w:tcPr>
            <w:tcW w:w="529" w:type="pct"/>
            <w:vMerge w:val="restart"/>
          </w:tcPr>
          <w:p w14:paraId="38E8D5D1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5F78C2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Produkta/ pakalpojuma atbilstība izstādes specifikai un nacionālā stenda koncepcijai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A88F69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produkts/pakalpojums atbilst izstādes specifikai un stenda koncepcijai</w:t>
            </w:r>
          </w:p>
        </w:tc>
      </w:tr>
      <w:tr w:rsidR="004D75DD" w14:paraId="49B69E25" w14:textId="77777777" w:rsidTr="002047A2">
        <w:trPr>
          <w:jc w:val="center"/>
        </w:trPr>
        <w:tc>
          <w:tcPr>
            <w:tcW w:w="529" w:type="pct"/>
            <w:vMerge/>
          </w:tcPr>
          <w:p w14:paraId="75F87549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7B8773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C16E70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produkts/ pakalpojums neatbilst izstādes specifikai un stenda koncepcijai</w:t>
            </w:r>
          </w:p>
        </w:tc>
      </w:tr>
      <w:tr w:rsidR="004D75DD" w14:paraId="33443E97" w14:textId="77777777" w:rsidTr="002047A2">
        <w:trPr>
          <w:jc w:val="center"/>
        </w:trPr>
        <w:tc>
          <w:tcPr>
            <w:tcW w:w="529" w:type="pct"/>
            <w:vMerge/>
          </w:tcPr>
          <w:p w14:paraId="7DDDDB03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327FFA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882D7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* Ja vērtējums ir 0 punkti, pieteikums netiek tālāk izskatīts</w:t>
            </w:r>
          </w:p>
        </w:tc>
      </w:tr>
      <w:tr w:rsidR="004D75DD" w14:paraId="64518C91" w14:textId="77777777" w:rsidTr="002047A2">
        <w:trPr>
          <w:jc w:val="center"/>
        </w:trPr>
        <w:tc>
          <w:tcPr>
            <w:tcW w:w="529" w:type="pct"/>
            <w:vMerge w:val="restart"/>
          </w:tcPr>
          <w:p w14:paraId="5C21E81E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D2A8C2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iepriekšējā darbības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A0D67E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4 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463D1C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lielāks par 1 000 000 EUR</w:t>
            </w:r>
          </w:p>
        </w:tc>
      </w:tr>
      <w:tr w:rsidR="004D75DD" w14:paraId="15DB9B3B" w14:textId="77777777" w:rsidTr="002047A2">
        <w:trPr>
          <w:jc w:val="center"/>
        </w:trPr>
        <w:tc>
          <w:tcPr>
            <w:tcW w:w="529" w:type="pct"/>
            <w:vMerge/>
          </w:tcPr>
          <w:p w14:paraId="278A8CFD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94F987C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9986F7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250 001–1 000 000 EUR</w:t>
            </w:r>
          </w:p>
        </w:tc>
      </w:tr>
      <w:tr w:rsidR="004D75DD" w14:paraId="2248D304" w14:textId="77777777" w:rsidTr="002047A2">
        <w:trPr>
          <w:jc w:val="center"/>
        </w:trPr>
        <w:tc>
          <w:tcPr>
            <w:tcW w:w="529" w:type="pct"/>
            <w:vMerge/>
          </w:tcPr>
          <w:p w14:paraId="24DEF6AF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8AA5FA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B247FD4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50 001–250 000 EUR</w:t>
            </w:r>
          </w:p>
        </w:tc>
      </w:tr>
      <w:tr w:rsidR="004D75DD" w14:paraId="027A56FF" w14:textId="77777777" w:rsidTr="002047A2">
        <w:trPr>
          <w:jc w:val="center"/>
        </w:trPr>
        <w:tc>
          <w:tcPr>
            <w:tcW w:w="529" w:type="pct"/>
            <w:vMerge/>
          </w:tcPr>
          <w:p w14:paraId="5ED4029D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67529CA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D0DB4F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="00463D1C"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0–50 000 EUR</w:t>
            </w:r>
          </w:p>
        </w:tc>
      </w:tr>
      <w:tr w:rsidR="004D75DD" w14:paraId="1A0C7F28" w14:textId="77777777" w:rsidTr="002047A2">
        <w:trPr>
          <w:jc w:val="center"/>
        </w:trPr>
        <w:tc>
          <w:tcPr>
            <w:tcW w:w="529" w:type="pct"/>
            <w:vMerge/>
          </w:tcPr>
          <w:p w14:paraId="2A681A54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6C6CA01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406FC4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nav datu par apgrozījumu</w:t>
            </w:r>
          </w:p>
        </w:tc>
      </w:tr>
      <w:tr w:rsidR="004D75DD" w14:paraId="0BBD3D16" w14:textId="77777777" w:rsidTr="002047A2">
        <w:trPr>
          <w:jc w:val="center"/>
        </w:trPr>
        <w:tc>
          <w:tcPr>
            <w:tcW w:w="529" w:type="pct"/>
            <w:vMerge w:val="restart"/>
          </w:tcPr>
          <w:p w14:paraId="6C76E9E9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F87B5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apjoms % no iepriekšējā gada apgrozījuma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9FAD03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eksporta apjoms ir 51–100 % no apgrozījuma</w:t>
            </w:r>
          </w:p>
        </w:tc>
      </w:tr>
      <w:tr w:rsidR="004D75DD" w14:paraId="54ECBCC3" w14:textId="77777777" w:rsidTr="002047A2">
        <w:trPr>
          <w:jc w:val="center"/>
        </w:trPr>
        <w:tc>
          <w:tcPr>
            <w:tcW w:w="529" w:type="pct"/>
            <w:vMerge/>
          </w:tcPr>
          <w:p w14:paraId="75DD252B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FE7DAF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C7B80E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eksporta apjoms ir 31–50% no apgrozījuma</w:t>
            </w:r>
          </w:p>
        </w:tc>
      </w:tr>
      <w:tr w:rsidR="004D75DD" w14:paraId="62AC5485" w14:textId="77777777" w:rsidTr="002047A2">
        <w:trPr>
          <w:jc w:val="center"/>
        </w:trPr>
        <w:tc>
          <w:tcPr>
            <w:tcW w:w="529" w:type="pct"/>
            <w:vMerge/>
          </w:tcPr>
          <w:p w14:paraId="19127037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7367AC9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5623E7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eksporta apjoms ir 11–30% no apgrozījuma</w:t>
            </w:r>
          </w:p>
        </w:tc>
      </w:tr>
      <w:tr w:rsidR="004D75DD" w14:paraId="6EEADB41" w14:textId="77777777" w:rsidTr="002047A2">
        <w:trPr>
          <w:jc w:val="center"/>
        </w:trPr>
        <w:tc>
          <w:tcPr>
            <w:tcW w:w="529" w:type="pct"/>
            <w:vMerge/>
          </w:tcPr>
          <w:p w14:paraId="0833590C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4EBD5F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7C0579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eksporta apjoms ir 0 –10% no apgrozījuma</w:t>
            </w:r>
          </w:p>
        </w:tc>
      </w:tr>
      <w:tr w:rsidR="004D75DD" w14:paraId="33745D5A" w14:textId="77777777" w:rsidTr="002047A2">
        <w:trPr>
          <w:jc w:val="center"/>
        </w:trPr>
        <w:tc>
          <w:tcPr>
            <w:tcW w:w="529" w:type="pct"/>
            <w:vMerge/>
          </w:tcPr>
          <w:p w14:paraId="42EA46D2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0ABCA0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71F297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norādīts eksporta apjoms</w:t>
            </w:r>
          </w:p>
        </w:tc>
      </w:tr>
      <w:tr w:rsidR="004D75DD" w14:paraId="0C8BAFDC" w14:textId="77777777" w:rsidTr="002047A2">
        <w:trPr>
          <w:jc w:val="center"/>
        </w:trPr>
        <w:tc>
          <w:tcPr>
            <w:tcW w:w="529" w:type="pct"/>
            <w:vMerge w:val="restart"/>
          </w:tcPr>
          <w:p w14:paraId="122E1F03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84" w:type="pct"/>
            <w:vMerge w:val="restart"/>
          </w:tcPr>
          <w:p w14:paraId="0E687D5A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Darbinieku skaits iepriekšējā darbības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9D8F34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darbinieku skaits ir vairāk kā 100</w:t>
            </w:r>
          </w:p>
        </w:tc>
      </w:tr>
      <w:tr w:rsidR="004D75DD" w14:paraId="3B86502F" w14:textId="77777777" w:rsidTr="002047A2">
        <w:trPr>
          <w:jc w:val="center"/>
        </w:trPr>
        <w:tc>
          <w:tcPr>
            <w:tcW w:w="529" w:type="pct"/>
            <w:vMerge/>
          </w:tcPr>
          <w:p w14:paraId="65E648F6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4E89EE7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8F2B8C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darbinieku skaits ir 51–100</w:t>
            </w:r>
          </w:p>
        </w:tc>
      </w:tr>
      <w:tr w:rsidR="004D75DD" w14:paraId="23B70415" w14:textId="77777777" w:rsidTr="002047A2">
        <w:trPr>
          <w:jc w:val="center"/>
        </w:trPr>
        <w:tc>
          <w:tcPr>
            <w:tcW w:w="529" w:type="pct"/>
            <w:vMerge/>
          </w:tcPr>
          <w:p w14:paraId="2ABEE900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78FD7B3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6DD5FC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darbinieku skaits ir 11–50</w:t>
            </w:r>
          </w:p>
        </w:tc>
      </w:tr>
      <w:tr w:rsidR="004D75DD" w14:paraId="26B3C291" w14:textId="77777777" w:rsidTr="002047A2">
        <w:trPr>
          <w:jc w:val="center"/>
        </w:trPr>
        <w:tc>
          <w:tcPr>
            <w:tcW w:w="529" w:type="pct"/>
            <w:vMerge/>
          </w:tcPr>
          <w:p w14:paraId="3F2463CF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7215CF4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BE5AF2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darbinieku skaits ir mazāks par 10</w:t>
            </w:r>
          </w:p>
        </w:tc>
      </w:tr>
      <w:tr w:rsidR="004D75DD" w14:paraId="73C38151" w14:textId="77777777" w:rsidTr="002047A2">
        <w:trPr>
          <w:jc w:val="center"/>
        </w:trPr>
        <w:tc>
          <w:tcPr>
            <w:tcW w:w="529" w:type="pct"/>
            <w:vMerge/>
          </w:tcPr>
          <w:p w14:paraId="593C078C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14:paraId="6EFA5BA6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59AEEB0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darbinieku skaits netiek uzrādīts</w:t>
            </w:r>
          </w:p>
        </w:tc>
      </w:tr>
      <w:tr w:rsidR="004D75DD" w14:paraId="562431A7" w14:textId="77777777" w:rsidTr="002047A2">
        <w:trPr>
          <w:jc w:val="center"/>
        </w:trPr>
        <w:tc>
          <w:tcPr>
            <w:tcW w:w="529" w:type="pct"/>
            <w:vMerge w:val="restart"/>
          </w:tcPr>
          <w:p w14:paraId="2E450726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30070F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t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 tā pamatdarbībai un eksporta mērķu valstīs nepieciešamie sertifikāti (ISO, OHSAS, t.sk. sertifikāti atbilstoši uzņēmuma darbības nozarei ISO TS, EN, BRC, IFS, GMP, GLP, FSC, CE u.c.)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8BA484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  <w:p w14:paraId="32331C2B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ir</w:t>
            </w:r>
          </w:p>
          <w:p w14:paraId="6DCC6AA5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</w:tr>
      <w:tr w:rsidR="004D75DD" w14:paraId="7A92D473" w14:textId="77777777" w:rsidTr="002047A2">
        <w:trPr>
          <w:jc w:val="center"/>
        </w:trPr>
        <w:tc>
          <w:tcPr>
            <w:tcW w:w="529" w:type="pct"/>
            <w:vMerge/>
          </w:tcPr>
          <w:p w14:paraId="4591BB4B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2CB0E1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E8DDD4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nav</w:t>
            </w:r>
          </w:p>
        </w:tc>
      </w:tr>
      <w:tr w:rsidR="004D75DD" w14:paraId="5AC6B2D2" w14:textId="77777777" w:rsidTr="002047A2">
        <w:trPr>
          <w:jc w:val="center"/>
        </w:trPr>
        <w:tc>
          <w:tcPr>
            <w:tcW w:w="529" w:type="pct"/>
            <w:vMerge w:val="restart"/>
          </w:tcPr>
          <w:p w14:paraId="6DED26BA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F39D97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tirgi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F1729C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4 un vairāk valstīm</w:t>
            </w:r>
          </w:p>
        </w:tc>
      </w:tr>
      <w:tr w:rsidR="004D75DD" w14:paraId="34920220" w14:textId="77777777" w:rsidTr="002047A2">
        <w:trPr>
          <w:jc w:val="center"/>
        </w:trPr>
        <w:tc>
          <w:tcPr>
            <w:tcW w:w="529" w:type="pct"/>
            <w:vMerge/>
          </w:tcPr>
          <w:p w14:paraId="13C70E90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6866FD8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7DA0E2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vismaz 3 valstīm</w:t>
            </w:r>
          </w:p>
        </w:tc>
      </w:tr>
      <w:tr w:rsidR="004D75DD" w14:paraId="6239D69A" w14:textId="77777777" w:rsidTr="002047A2">
        <w:trPr>
          <w:jc w:val="center"/>
        </w:trPr>
        <w:tc>
          <w:tcPr>
            <w:tcW w:w="529" w:type="pct"/>
            <w:vMerge/>
          </w:tcPr>
          <w:p w14:paraId="6068618F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F73A64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BEF13F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eksportē uz vismaz 2 valstīm</w:t>
            </w:r>
          </w:p>
        </w:tc>
      </w:tr>
      <w:tr w:rsidR="004D75DD" w14:paraId="782CA503" w14:textId="77777777" w:rsidTr="002047A2">
        <w:trPr>
          <w:jc w:val="center"/>
        </w:trPr>
        <w:tc>
          <w:tcPr>
            <w:tcW w:w="529" w:type="pct"/>
            <w:vMerge/>
          </w:tcPr>
          <w:p w14:paraId="5FEAAE2E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9290B8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AD0F3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eksportē uz vismaz 1 valsti</w:t>
            </w:r>
          </w:p>
        </w:tc>
      </w:tr>
      <w:tr w:rsidR="004D75DD" w14:paraId="08EF5354" w14:textId="77777777" w:rsidTr="002047A2">
        <w:trPr>
          <w:jc w:val="center"/>
        </w:trPr>
        <w:tc>
          <w:tcPr>
            <w:tcW w:w="529" w:type="pct"/>
            <w:vMerge/>
          </w:tcPr>
          <w:p w14:paraId="63C3589A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82AF72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5903B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eksports nav uzsākts</w:t>
            </w:r>
          </w:p>
        </w:tc>
      </w:tr>
      <w:tr w:rsidR="004D75DD" w14:paraId="3AF1ECB6" w14:textId="77777777" w:rsidTr="002047A2">
        <w:trPr>
          <w:jc w:val="center"/>
        </w:trPr>
        <w:tc>
          <w:tcPr>
            <w:tcW w:w="529" w:type="pct"/>
            <w:vMerge w:val="restart"/>
          </w:tcPr>
          <w:p w14:paraId="605C6F91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30F467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Dalība starptautiskās izstādēs pēdējo divu gadu laikā,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vai nesaņemot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21CEE6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ja uzņēmums ir piedalījies uzņēmuma pārstāvētās nozares starptautiskās izstādēs, piedaloties ar individuālo stendu, nesaņemot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4D75DD" w14:paraId="633CDE92" w14:textId="77777777" w:rsidTr="002047A2">
        <w:trPr>
          <w:jc w:val="center"/>
        </w:trPr>
        <w:tc>
          <w:tcPr>
            <w:tcW w:w="529" w:type="pct"/>
            <w:vMerge/>
          </w:tcPr>
          <w:p w14:paraId="6E12C40D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60F820E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142E3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ja uzņēmums ir piedalījies uzņēmuma pārstāvētās nozares starptautiskās izstādēs, gan piedaloties ar individuālo stendu un nesaņemot</w:t>
            </w:r>
            <w:r w:rsid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atbalstu, gan citu organizāciju (LIAA, LTRK, nozaru asociācijas, klasteri un tml.) organizētajos nacionālajos stendos vai arī individuāli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:rsidR="004D75DD" w14:paraId="2ABA9BF1" w14:textId="77777777" w:rsidTr="002047A2">
        <w:trPr>
          <w:jc w:val="center"/>
        </w:trPr>
        <w:tc>
          <w:tcPr>
            <w:tcW w:w="529" w:type="pct"/>
            <w:vMerge/>
          </w:tcPr>
          <w:p w14:paraId="31337FE6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FBE73DF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6FF944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ja uzņēmums ir piedalījies uzņēmuma pārstāvētās nozares starptautiskās izstādēs citu organizāciju (LIAA, LTRK, nozaru asociācijas, klasteri un tml.)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organizētajos nacionālajos stendos vai arī individuāli saņemot </w:t>
            </w:r>
            <w:r w:rsidR="002047A2" w:rsidRPr="00792CFF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 xml:space="preserve">valsts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atbalstu</w:t>
            </w:r>
          </w:p>
        </w:tc>
      </w:tr>
      <w:tr w:rsidR="004D75DD" w14:paraId="1AE63508" w14:textId="77777777" w:rsidTr="002047A2">
        <w:trPr>
          <w:jc w:val="center"/>
        </w:trPr>
        <w:tc>
          <w:tcPr>
            <w:tcW w:w="529" w:type="pct"/>
            <w:vMerge/>
          </w:tcPr>
          <w:p w14:paraId="53FD3827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34601493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020E29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ja uzņēmums nav piedalījies starptautiskās izstādēs</w:t>
            </w:r>
          </w:p>
        </w:tc>
      </w:tr>
      <w:tr w:rsidR="004D75DD" w14:paraId="66CD7838" w14:textId="77777777" w:rsidTr="002047A2">
        <w:trPr>
          <w:jc w:val="center"/>
        </w:trPr>
        <w:tc>
          <w:tcPr>
            <w:tcW w:w="529" w:type="pct"/>
            <w:vMerge w:val="restart"/>
          </w:tcPr>
          <w:p w14:paraId="0C8D2A3C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E99E75D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potenciālo sadarbības partneru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4D8AAB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norādījis detalizētu potenciālo sadarbības partneru aprakstu, norādot to nosaukumu, darbības jomas, kā arī pamatojumu to izvēlei</w:t>
            </w:r>
          </w:p>
        </w:tc>
      </w:tr>
      <w:tr w:rsidR="004D75DD" w14:paraId="77FF5185" w14:textId="77777777" w:rsidTr="002047A2">
        <w:trPr>
          <w:jc w:val="center"/>
        </w:trPr>
        <w:tc>
          <w:tcPr>
            <w:tcW w:w="529" w:type="pct"/>
            <w:vMerge/>
          </w:tcPr>
          <w:p w14:paraId="7389DBBA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0ABF512E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9A06AF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4D75DD" w14:paraId="1CA5A677" w14:textId="77777777" w:rsidTr="002047A2">
        <w:trPr>
          <w:jc w:val="center"/>
        </w:trPr>
        <w:tc>
          <w:tcPr>
            <w:tcW w:w="529" w:type="pct"/>
            <w:vMerge w:val="restart"/>
          </w:tcPr>
          <w:p w14:paraId="18E75561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C319AA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produktu vai pakalpojumu priekšrocību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BC8E23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sniedzis detalizētu informāciju par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vai pakalpojumu, norādījis tā izmantošanas mērķi kā arī salīdzinošās priekšrocības salīdzinājumā ar līdzīgiem produktiem vai pakalpojumiem tirgū</w:t>
            </w:r>
          </w:p>
        </w:tc>
      </w:tr>
      <w:tr w:rsidR="004D75DD" w14:paraId="49B816C7" w14:textId="77777777" w:rsidTr="002047A2">
        <w:trPr>
          <w:jc w:val="center"/>
        </w:trPr>
        <w:tc>
          <w:tcPr>
            <w:tcW w:w="529" w:type="pct"/>
            <w:vMerge/>
          </w:tcPr>
          <w:p w14:paraId="19EFDD3A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206C42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A0BE79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:rsidR="004D75DD" w14:paraId="5AFEB9C4" w14:textId="77777777" w:rsidTr="002047A2">
        <w:trPr>
          <w:jc w:val="center"/>
        </w:trPr>
        <w:tc>
          <w:tcPr>
            <w:tcW w:w="529" w:type="pct"/>
            <w:vMerge w:val="restart"/>
          </w:tcPr>
          <w:p w14:paraId="364E9CA5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DC434E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Interneta mājas lapa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0EC741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 punkti – interneta mājaslapa vismaz 3 valodās, kur visu mājaslapas sadaļu informācija ir pieejama visās norādītājās valodās vienādā apmērā</w:t>
            </w:r>
          </w:p>
        </w:tc>
      </w:tr>
      <w:tr w:rsidR="004D75DD" w14:paraId="424A15D9" w14:textId="77777777" w:rsidTr="002047A2">
        <w:trPr>
          <w:jc w:val="center"/>
        </w:trPr>
        <w:tc>
          <w:tcPr>
            <w:tcW w:w="529" w:type="pct"/>
            <w:vMerge/>
          </w:tcPr>
          <w:p w14:paraId="79297F89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80E9F8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0A1810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 – interneta mājaslapa vismaz 2 valodās, kur visu mājas lapas sadaļu informācija ir pieejama visās norādītājās valodās vienādā apmērā</w:t>
            </w:r>
          </w:p>
        </w:tc>
      </w:tr>
      <w:tr w:rsidR="004D75DD" w14:paraId="67875925" w14:textId="77777777" w:rsidTr="002047A2">
        <w:trPr>
          <w:jc w:val="center"/>
        </w:trPr>
        <w:tc>
          <w:tcPr>
            <w:tcW w:w="529" w:type="pct"/>
            <w:vMerge/>
          </w:tcPr>
          <w:p w14:paraId="2F34FF5F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1F35BBA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6D9F5B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 – interneta mājaslapa vismaz vienā valodā vai arī nepilnīgs informācijas ievietojums citu valodu sadaļās</w:t>
            </w:r>
          </w:p>
        </w:tc>
      </w:tr>
      <w:tr w:rsidR="004D75DD" w14:paraId="49F086D3" w14:textId="77777777" w:rsidTr="002047A2">
        <w:trPr>
          <w:jc w:val="center"/>
        </w:trPr>
        <w:tc>
          <w:tcPr>
            <w:tcW w:w="529" w:type="pct"/>
            <w:vMerge/>
          </w:tcPr>
          <w:p w14:paraId="4E73E0A5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E7DEB9D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C4BF6D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punkti, ja nav interneta mājas lapas vai arī saites uz norādīto interneta mājas lapu, vai tās sadaļām uz anketas aizpildīšanas brīdi nestrādā</w:t>
            </w:r>
          </w:p>
        </w:tc>
      </w:tr>
      <w:tr w:rsidR="004D75DD" w14:paraId="4B4485F1" w14:textId="77777777" w:rsidTr="002047A2">
        <w:trPr>
          <w:jc w:val="center"/>
        </w:trPr>
        <w:tc>
          <w:tcPr>
            <w:tcW w:w="529" w:type="pct"/>
            <w:vMerge/>
          </w:tcPr>
          <w:p w14:paraId="2B711868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CC219C3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63085C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:rsidR="004D75DD" w14:paraId="22963A33" w14:textId="77777777" w:rsidTr="002047A2">
        <w:trPr>
          <w:jc w:val="center"/>
        </w:trPr>
        <w:tc>
          <w:tcPr>
            <w:tcW w:w="529" w:type="pct"/>
            <w:vMerge w:val="restart"/>
          </w:tcPr>
          <w:p w14:paraId="1ED34432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EBFD3E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pārstāvība sociālajos tīklos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D5F0D83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ir pārstāvība</w:t>
            </w:r>
          </w:p>
        </w:tc>
      </w:tr>
      <w:tr w:rsidR="004D75DD" w14:paraId="5F33E5A8" w14:textId="77777777" w:rsidTr="002047A2">
        <w:trPr>
          <w:jc w:val="center"/>
        </w:trPr>
        <w:tc>
          <w:tcPr>
            <w:tcW w:w="529" w:type="pct"/>
            <w:vMerge/>
          </w:tcPr>
          <w:p w14:paraId="784387AC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1B8C6D2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B05183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pārstāvība</w:t>
            </w:r>
          </w:p>
        </w:tc>
      </w:tr>
      <w:tr w:rsidR="004D75DD" w14:paraId="5BBA31D9" w14:textId="77777777" w:rsidTr="002047A2">
        <w:trPr>
          <w:jc w:val="center"/>
        </w:trPr>
        <w:tc>
          <w:tcPr>
            <w:tcW w:w="529" w:type="pct"/>
            <w:vMerge w:val="restart"/>
          </w:tcPr>
          <w:p w14:paraId="64FE3A6A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13F34A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Pētniecības &amp; attīstības komponente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691E40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iekšējie resursi pētniecības un attīstības procesa nodrošināšanai (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darbinieks vai darbinieku grupa, kas atbild par jaunu produktu radīšanu).</w:t>
            </w:r>
          </w:p>
        </w:tc>
      </w:tr>
      <w:tr w:rsidR="004D75DD" w14:paraId="696CF617" w14:textId="77777777" w:rsidTr="002047A2">
        <w:trPr>
          <w:jc w:val="center"/>
        </w:trPr>
        <w:tc>
          <w:tcPr>
            <w:tcW w:w="529" w:type="pct"/>
            <w:vMerge/>
          </w:tcPr>
          <w:p w14:paraId="11173F4F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43E463A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D01972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pērk pētniecības un attīstības pakalpojumu no ārpakalpojumu sniedzējiem.</w:t>
            </w:r>
          </w:p>
        </w:tc>
      </w:tr>
      <w:tr w:rsidR="004D75DD" w14:paraId="6AEBEE06" w14:textId="77777777" w:rsidTr="002047A2">
        <w:trPr>
          <w:jc w:val="center"/>
        </w:trPr>
        <w:tc>
          <w:tcPr>
            <w:tcW w:w="529" w:type="pct"/>
            <w:vMerge/>
          </w:tcPr>
          <w:p w14:paraId="1429BBBB" w14:textId="77777777" w:rsidR="006B1888" w:rsidRPr="000252A5" w:rsidRDefault="006B1888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2013B393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EDCE28C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apraksta</w:t>
            </w:r>
          </w:p>
        </w:tc>
      </w:tr>
      <w:tr w:rsidR="004D75DD" w14:paraId="027DEB47" w14:textId="77777777" w:rsidTr="002047A2">
        <w:trPr>
          <w:jc w:val="center"/>
        </w:trPr>
        <w:tc>
          <w:tcPr>
            <w:tcW w:w="529" w:type="pct"/>
            <w:vMerge w:val="restart"/>
          </w:tcPr>
          <w:p w14:paraId="78173BDC" w14:textId="77777777" w:rsidR="006B1888" w:rsidRPr="000252A5" w:rsidRDefault="00CE2F80" w:rsidP="0004559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60657A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Procesu inovācijas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21CB38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3 vai vairāk inovatīvus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saņēmējā,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kas saistīti ar produkta vai pakalpojuma izstrādi vai pārdošanu</w:t>
            </w:r>
          </w:p>
        </w:tc>
      </w:tr>
      <w:tr w:rsidR="004D75DD" w14:paraId="52B7522D" w14:textId="77777777" w:rsidTr="002047A2">
        <w:trPr>
          <w:jc w:val="center"/>
        </w:trPr>
        <w:tc>
          <w:tcPr>
            <w:tcW w:w="529" w:type="pct"/>
            <w:vMerge/>
          </w:tcPr>
          <w:p w14:paraId="33B7C4A8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2C002DE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EE1C10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 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2 inovatīvus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4D75DD" w14:paraId="17255995" w14:textId="77777777" w:rsidTr="002047A2">
        <w:trPr>
          <w:jc w:val="center"/>
        </w:trPr>
        <w:tc>
          <w:tcPr>
            <w:tcW w:w="529" w:type="pct"/>
            <w:vMerge/>
          </w:tcPr>
          <w:p w14:paraId="5DD8634F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14:paraId="5166BB2B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2748EB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1 inovatīvu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:rsidR="004D75DD" w14:paraId="04347D66" w14:textId="77777777" w:rsidTr="002047A2">
        <w:trPr>
          <w:jc w:val="center"/>
        </w:trPr>
        <w:tc>
          <w:tcPr>
            <w:tcW w:w="529" w:type="pct"/>
            <w:vMerge/>
          </w:tcPr>
          <w:p w14:paraId="0EEA6680" w14:textId="77777777" w:rsidR="006B1888" w:rsidRPr="000252A5" w:rsidRDefault="006B1888" w:rsidP="00045590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14:paraId="516AE6E9" w14:textId="77777777" w:rsidR="006B1888" w:rsidRPr="000252A5" w:rsidRDefault="006B1888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D294B25" w14:textId="77777777" w:rsidR="006B1888" w:rsidRPr="000252A5" w:rsidRDefault="00CE2F80" w:rsidP="00792CF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inovāciju procesi nav ieviesti</w:t>
            </w:r>
          </w:p>
        </w:tc>
      </w:tr>
    </w:tbl>
    <w:p w14:paraId="6CBB52F2" w14:textId="77777777" w:rsidR="006B1888" w:rsidRPr="000252A5" w:rsidRDefault="006B1888" w:rsidP="006B1888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14:paraId="696A0426" w14:textId="77777777" w:rsidR="003B469D" w:rsidRPr="000252A5" w:rsidRDefault="003B469D" w:rsidP="00A305BE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3B469D" w:rsidRPr="00025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9D"/>
    <w:rsid w:val="000252A5"/>
    <w:rsid w:val="00045590"/>
    <w:rsid w:val="000C273B"/>
    <w:rsid w:val="000C4C80"/>
    <w:rsid w:val="00133B8E"/>
    <w:rsid w:val="00152EC1"/>
    <w:rsid w:val="00192EF3"/>
    <w:rsid w:val="002047A2"/>
    <w:rsid w:val="00290755"/>
    <w:rsid w:val="00322C59"/>
    <w:rsid w:val="00331A6D"/>
    <w:rsid w:val="003B469D"/>
    <w:rsid w:val="00463D1C"/>
    <w:rsid w:val="004B2BCF"/>
    <w:rsid w:val="004D75DD"/>
    <w:rsid w:val="004D7FD5"/>
    <w:rsid w:val="005008F7"/>
    <w:rsid w:val="00537771"/>
    <w:rsid w:val="00541005"/>
    <w:rsid w:val="005A3A48"/>
    <w:rsid w:val="005E4117"/>
    <w:rsid w:val="006016DC"/>
    <w:rsid w:val="0067089C"/>
    <w:rsid w:val="006B1888"/>
    <w:rsid w:val="00740180"/>
    <w:rsid w:val="00780577"/>
    <w:rsid w:val="00792CFF"/>
    <w:rsid w:val="00850D4B"/>
    <w:rsid w:val="008A51B3"/>
    <w:rsid w:val="008B457F"/>
    <w:rsid w:val="00980611"/>
    <w:rsid w:val="00990CDA"/>
    <w:rsid w:val="00997397"/>
    <w:rsid w:val="009B6510"/>
    <w:rsid w:val="00A011BE"/>
    <w:rsid w:val="00A10683"/>
    <w:rsid w:val="00A305BE"/>
    <w:rsid w:val="00AE67CE"/>
    <w:rsid w:val="00B641E4"/>
    <w:rsid w:val="00C37B06"/>
    <w:rsid w:val="00CA0882"/>
    <w:rsid w:val="00CE2F80"/>
    <w:rsid w:val="00D67E32"/>
    <w:rsid w:val="00E74AB7"/>
    <w:rsid w:val="00E8573C"/>
    <w:rsid w:val="00EF3C98"/>
    <w:rsid w:val="00F079B2"/>
    <w:rsid w:val="00F55F24"/>
    <w:rsid w:val="00F632D5"/>
    <w:rsid w:val="00FB5249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0A386"/>
  <w15:docId w15:val="{CF900DB7-98AF-4E8A-9750-ABFCAE3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5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listparagraph">
    <w:name w:val="x_msolistparagraph"/>
    <w:basedOn w:val="Normal"/>
    <w:rsid w:val="00F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D7F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D7FD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2" ma:contentTypeDescription="Izveidot jaunu dokumentu." ma:contentTypeScope="" ma:versionID="a26df9222baa2e3edec90ed9c8604cb3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c914761c5e386eafa55086ede8300162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915CD-CFEB-4AEE-A236-9096867A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0B1AA-31BD-47CC-9543-BE97E83B0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DAE63-3A36-4208-B514-47D3C44182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EA706-5C37-4BE9-8BDA-614E34875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6038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Alksnis</dc:creator>
  <cp:lastModifiedBy>Inta Prauliņa</cp:lastModifiedBy>
  <cp:revision>3</cp:revision>
  <dcterms:created xsi:type="dcterms:W3CDTF">2022-07-14T12:06:00Z</dcterms:created>
  <dcterms:modified xsi:type="dcterms:W3CDTF">2022-11-24T14:04:00Z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