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1A6EC7" w14:textId="77777777" w:rsidR="00E54F23" w:rsidRPr="00154DD9" w:rsidRDefault="00E54F23" w:rsidP="00803FE6">
      <w:pPr>
        <w:ind w:right="-1"/>
        <w:jc w:val="center"/>
        <w:rPr>
          <w:rFonts w:ascii="Times New Roman" w:hAnsi="Times New Roman"/>
          <w:sz w:val="24"/>
          <w:szCs w:val="24"/>
        </w:rPr>
      </w:pPr>
    </w:p>
    <w:p w14:paraId="1D96EAB9" w14:textId="77777777" w:rsidR="00751145" w:rsidRPr="00751145" w:rsidRDefault="00751145" w:rsidP="00751145">
      <w:pPr>
        <w:numPr>
          <w:ilvl w:val="0"/>
          <w:numId w:val="27"/>
        </w:numPr>
        <w:spacing w:after="0" w:line="240" w:lineRule="auto"/>
        <w:jc w:val="right"/>
        <w:rPr>
          <w:rFonts w:ascii="Times New Roman" w:hAnsi="Times New Roman"/>
        </w:rPr>
      </w:pPr>
      <w:r w:rsidRPr="00751145">
        <w:rPr>
          <w:rFonts w:ascii="Times New Roman" w:hAnsi="Times New Roman"/>
        </w:rPr>
        <w:t>pielikums</w:t>
      </w:r>
    </w:p>
    <w:p w14:paraId="41B77D85" w14:textId="77777777" w:rsidR="00751145" w:rsidRPr="00751145" w:rsidRDefault="00751145" w:rsidP="00751145">
      <w:pPr>
        <w:pStyle w:val="Header"/>
        <w:tabs>
          <w:tab w:val="center" w:pos="11160"/>
        </w:tabs>
        <w:jc w:val="right"/>
        <w:rPr>
          <w:rFonts w:ascii="Times New Roman" w:hAnsi="Times New Roman"/>
        </w:rPr>
      </w:pPr>
      <w:r w:rsidRPr="00751145">
        <w:rPr>
          <w:rFonts w:ascii="Times New Roman" w:hAnsi="Times New Roman"/>
        </w:rPr>
        <w:t>Latvijas Investīciju un attīstības aģentūras</w:t>
      </w:r>
    </w:p>
    <w:p w14:paraId="02FA28FF" w14:textId="77777777" w:rsidR="00751145" w:rsidRPr="00751145" w:rsidRDefault="00751145" w:rsidP="00751145">
      <w:pPr>
        <w:pStyle w:val="Header"/>
        <w:jc w:val="right"/>
        <w:rPr>
          <w:rFonts w:ascii="Times New Roman" w:hAnsi="Times New Roman"/>
        </w:rPr>
      </w:pPr>
      <w:r w:rsidRPr="00751145">
        <w:rPr>
          <w:rFonts w:ascii="Times New Roman" w:hAnsi="Times New Roman"/>
        </w:rPr>
        <w:t>20_.gada__</w:t>
      </w:r>
      <w:proofErr w:type="gramStart"/>
      <w:r w:rsidRPr="00751145">
        <w:rPr>
          <w:rFonts w:ascii="Times New Roman" w:hAnsi="Times New Roman"/>
        </w:rPr>
        <w:t xml:space="preserve"> .</w:t>
      </w:r>
      <w:proofErr w:type="gramEnd"/>
      <w:r w:rsidRPr="00751145">
        <w:rPr>
          <w:rFonts w:ascii="Times New Roman" w:hAnsi="Times New Roman"/>
        </w:rPr>
        <w:t>______</w:t>
      </w:r>
    </w:p>
    <w:p w14:paraId="375727A4" w14:textId="55F4AADC" w:rsidR="00751145" w:rsidRDefault="00751145" w:rsidP="00751145">
      <w:pPr>
        <w:pStyle w:val="Header"/>
        <w:jc w:val="right"/>
        <w:rPr>
          <w:rFonts w:ascii="Times New Roman" w:hAnsi="Times New Roman"/>
        </w:rPr>
      </w:pPr>
      <w:r w:rsidRPr="00751145">
        <w:rPr>
          <w:rFonts w:ascii="Times New Roman" w:hAnsi="Times New Roman"/>
        </w:rPr>
        <w:t>iekšējiem noteikumiem Nr.__________________</w:t>
      </w:r>
      <w:proofErr w:type="gramStart"/>
      <w:r w:rsidRPr="00751145">
        <w:rPr>
          <w:rFonts w:ascii="Times New Roman" w:hAnsi="Times New Roman"/>
        </w:rPr>
        <w:t xml:space="preserve">    </w:t>
      </w:r>
      <w:proofErr w:type="gramEnd"/>
    </w:p>
    <w:p w14:paraId="264B9F74" w14:textId="77777777" w:rsidR="00751145" w:rsidRPr="00751145" w:rsidRDefault="00751145" w:rsidP="00751145">
      <w:pPr>
        <w:pStyle w:val="Header"/>
        <w:jc w:val="right"/>
        <w:rPr>
          <w:rFonts w:ascii="Times New Roman" w:hAnsi="Times New Roman"/>
        </w:rPr>
      </w:pPr>
    </w:p>
    <w:p w14:paraId="687E252A" w14:textId="77777777" w:rsidR="00751145" w:rsidRPr="00751145" w:rsidRDefault="00751145" w:rsidP="00751145">
      <w:pPr>
        <w:tabs>
          <w:tab w:val="left" w:pos="6840"/>
        </w:tabs>
        <w:spacing w:after="0" w:line="240" w:lineRule="auto"/>
        <w:ind w:firstLine="720"/>
        <w:jc w:val="center"/>
        <w:rPr>
          <w:rFonts w:ascii="Times New Roman" w:hAnsi="Times New Roman"/>
          <w:b/>
        </w:rPr>
      </w:pPr>
      <w:r w:rsidRPr="00751145">
        <w:rPr>
          <w:rFonts w:ascii="Times New Roman" w:hAnsi="Times New Roman"/>
          <w:b/>
        </w:rPr>
        <w:t xml:space="preserve">Pieteikuma anketa komercdarbības atbalsta saņemšanai </w:t>
      </w:r>
    </w:p>
    <w:p w14:paraId="45C40189" w14:textId="3F773895" w:rsidR="00751145" w:rsidRPr="00CF6A8F" w:rsidRDefault="00751145" w:rsidP="00CF6A8F">
      <w:pPr>
        <w:tabs>
          <w:tab w:val="left" w:pos="6840"/>
        </w:tabs>
        <w:spacing w:after="0" w:line="240" w:lineRule="auto"/>
        <w:ind w:firstLine="720"/>
        <w:jc w:val="center"/>
        <w:rPr>
          <w:rFonts w:ascii="Times New Roman" w:hAnsi="Times New Roman"/>
          <w:b/>
        </w:rPr>
      </w:pPr>
      <w:r w:rsidRPr="00AF542F">
        <w:rPr>
          <w:rFonts w:ascii="Times New Roman" w:hAnsi="Times New Roman"/>
          <w:b/>
        </w:rPr>
        <w:t>I daļa</w:t>
      </w:r>
    </w:p>
    <w:tbl>
      <w:tblPr>
        <w:tblW w:w="91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6"/>
      </w:tblGrid>
      <w:tr w:rsidR="00751145" w:rsidRPr="00751145" w14:paraId="10A53293" w14:textId="77777777" w:rsidTr="004C3271">
        <w:trPr>
          <w:trHeight w:val="11528"/>
        </w:trPr>
        <w:tc>
          <w:tcPr>
            <w:tcW w:w="9126" w:type="dxa"/>
          </w:tcPr>
          <w:tbl>
            <w:tblPr>
              <w:tblpPr w:leftFromText="180" w:rightFromText="180" w:horzAnchor="margin" w:tblpY="533"/>
              <w:tblOverlap w:val="never"/>
              <w:tblW w:w="0" w:type="auto"/>
              <w:tblLayout w:type="fixed"/>
              <w:tblLook w:val="0000" w:firstRow="0" w:lastRow="0" w:firstColumn="0" w:lastColumn="0" w:noHBand="0" w:noVBand="0"/>
            </w:tblPr>
            <w:tblGrid>
              <w:gridCol w:w="4322"/>
              <w:gridCol w:w="4353"/>
            </w:tblGrid>
            <w:tr w:rsidR="00751145" w:rsidRPr="00751145" w14:paraId="118EA4D5" w14:textId="77777777" w:rsidTr="004C3271">
              <w:trPr>
                <w:trHeight w:val="530"/>
              </w:trPr>
              <w:tc>
                <w:tcPr>
                  <w:tcW w:w="4322" w:type="dxa"/>
                </w:tcPr>
                <w:p w14:paraId="0B7BC475" w14:textId="77777777" w:rsidR="00751145" w:rsidRPr="00751145" w:rsidRDefault="00751145" w:rsidP="00751145">
                  <w:pPr>
                    <w:spacing w:after="0" w:line="240" w:lineRule="auto"/>
                    <w:rPr>
                      <w:rFonts w:ascii="Times New Roman" w:hAnsi="Times New Roman"/>
                    </w:rPr>
                  </w:pPr>
                </w:p>
              </w:tc>
              <w:tc>
                <w:tcPr>
                  <w:tcW w:w="4353" w:type="dxa"/>
                </w:tcPr>
                <w:p w14:paraId="262C6E42" w14:textId="77777777" w:rsidR="00751145" w:rsidRPr="00751145" w:rsidRDefault="00751145" w:rsidP="00751145">
                  <w:pPr>
                    <w:spacing w:after="0" w:line="240" w:lineRule="auto"/>
                    <w:ind w:right="64"/>
                    <w:jc w:val="center"/>
                    <w:rPr>
                      <w:rFonts w:ascii="Times New Roman" w:hAnsi="Times New Roman"/>
                    </w:rPr>
                  </w:pPr>
                </w:p>
              </w:tc>
            </w:tr>
          </w:tbl>
          <w:p w14:paraId="28564477" w14:textId="64FD5F4F" w:rsidR="00751145" w:rsidRPr="00751145" w:rsidRDefault="00751145" w:rsidP="00751145">
            <w:pPr>
              <w:spacing w:after="0" w:line="240" w:lineRule="auto"/>
              <w:jc w:val="center"/>
              <w:rPr>
                <w:rFonts w:ascii="Times New Roman" w:hAnsi="Times New Roman"/>
                <w:b/>
                <w:bCs/>
              </w:rPr>
            </w:pPr>
            <w:r w:rsidRPr="00751145">
              <w:rPr>
                <w:rFonts w:ascii="Times New Roman" w:hAnsi="Times New Roman"/>
                <w:noProof/>
                <w:lang w:val="en-US"/>
              </w:rPr>
              <w:drawing>
                <wp:inline distT="0" distB="0" distL="0" distR="0" wp14:anchorId="12C152EC" wp14:editId="020716AB">
                  <wp:extent cx="5260975" cy="1310005"/>
                  <wp:effectExtent l="0" t="0" r="0" b="4445"/>
                  <wp:docPr id="1" name="Picture 1" descr="http://www.esfondi.lv/upload/Preses_relizes/2015/2015-02-17_PR_ESfondi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fondi.lv/upload/Preses_relizes/2015/2015-02-17_PR_ESfondi_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0975" cy="1310005"/>
                          </a:xfrm>
                          <a:prstGeom prst="rect">
                            <a:avLst/>
                          </a:prstGeom>
                          <a:noFill/>
                          <a:ln>
                            <a:noFill/>
                          </a:ln>
                        </pic:spPr>
                      </pic:pic>
                    </a:graphicData>
                  </a:graphic>
                </wp:inline>
              </w:drawing>
            </w:r>
          </w:p>
          <w:p w14:paraId="108D4ED8" w14:textId="77777777" w:rsidR="00751145" w:rsidRPr="00751145" w:rsidRDefault="00751145" w:rsidP="00751145">
            <w:pPr>
              <w:spacing w:after="0" w:line="240" w:lineRule="auto"/>
              <w:jc w:val="center"/>
              <w:rPr>
                <w:rFonts w:ascii="Times New Roman" w:hAnsi="Times New Roman"/>
                <w:b/>
                <w:bCs/>
              </w:rPr>
            </w:pPr>
            <w:r w:rsidRPr="00751145">
              <w:rPr>
                <w:rFonts w:ascii="Times New Roman" w:hAnsi="Times New Roman"/>
                <w:b/>
                <w:bCs/>
              </w:rPr>
              <w:t xml:space="preserve">Eiropas Reģionālās attīstības fonda </w:t>
            </w:r>
          </w:p>
          <w:p w14:paraId="18165E22" w14:textId="77777777" w:rsidR="00751145" w:rsidRPr="00751145" w:rsidRDefault="00751145" w:rsidP="00751145">
            <w:pPr>
              <w:pStyle w:val="Title"/>
              <w:rPr>
                <w:sz w:val="22"/>
                <w:szCs w:val="22"/>
                <w:lang w:val="lv-LV"/>
              </w:rPr>
            </w:pPr>
            <w:r w:rsidRPr="00751145">
              <w:rPr>
                <w:sz w:val="22"/>
                <w:szCs w:val="22"/>
                <w:lang w:val="lv-LV"/>
              </w:rPr>
              <w:t>atbalsta saņēmēja iesnieguma veidlapa</w:t>
            </w:r>
          </w:p>
          <w:p w14:paraId="2D25F187" w14:textId="77777777" w:rsidR="00751145" w:rsidRPr="00751145" w:rsidRDefault="00751145" w:rsidP="00751145">
            <w:pPr>
              <w:pStyle w:val="Title"/>
              <w:rPr>
                <w:sz w:val="22"/>
                <w:szCs w:val="22"/>
                <w:lang w:val="lv-LV"/>
              </w:rPr>
            </w:pPr>
          </w:p>
          <w:tbl>
            <w:tblPr>
              <w:tblW w:w="8940" w:type="dxa"/>
              <w:tblInd w:w="3" w:type="dxa"/>
              <w:tblLayout w:type="fixed"/>
              <w:tblCellMar>
                <w:left w:w="0" w:type="dxa"/>
                <w:right w:w="0" w:type="dxa"/>
              </w:tblCellMar>
              <w:tblLook w:val="04A0" w:firstRow="1" w:lastRow="0" w:firstColumn="1" w:lastColumn="0" w:noHBand="0" w:noVBand="1"/>
            </w:tblPr>
            <w:tblGrid>
              <w:gridCol w:w="3394"/>
              <w:gridCol w:w="5546"/>
            </w:tblGrid>
            <w:tr w:rsidR="00751145" w:rsidRPr="00751145" w14:paraId="116353EF" w14:textId="77777777" w:rsidTr="004C3271">
              <w:trPr>
                <w:trHeight w:val="311"/>
              </w:trPr>
              <w:tc>
                <w:tcPr>
                  <w:tcW w:w="3395"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23AFA435" w14:textId="77777777" w:rsidR="00751145" w:rsidRPr="00751145" w:rsidRDefault="00751145" w:rsidP="00751145">
                  <w:pPr>
                    <w:spacing w:after="0" w:line="240" w:lineRule="auto"/>
                    <w:rPr>
                      <w:rFonts w:ascii="Times New Roman" w:hAnsi="Times New Roman"/>
                    </w:rPr>
                  </w:pPr>
                  <w:r w:rsidRPr="00751145">
                    <w:rPr>
                      <w:rFonts w:ascii="Times New Roman" w:hAnsi="Times New Roman"/>
                    </w:rPr>
                    <w:t>Projekta nosaukums:</w:t>
                  </w:r>
                </w:p>
              </w:tc>
              <w:tc>
                <w:tcPr>
                  <w:tcW w:w="55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3B48C4" w14:textId="77777777" w:rsidR="00751145" w:rsidRPr="00751145" w:rsidRDefault="00751145" w:rsidP="00751145">
                  <w:pPr>
                    <w:spacing w:after="0" w:line="240" w:lineRule="auto"/>
                    <w:jc w:val="center"/>
                    <w:rPr>
                      <w:rFonts w:ascii="Times New Roman" w:hAnsi="Times New Roman"/>
                      <w:b/>
                      <w:bCs/>
                    </w:rPr>
                  </w:pPr>
                  <w:r w:rsidRPr="00751145">
                    <w:rPr>
                      <w:rFonts w:ascii="Times New Roman" w:hAnsi="Times New Roman"/>
                      <w:b/>
                      <w:bCs/>
                    </w:rPr>
                    <w:t>Inovāciju motivācijas programma</w:t>
                  </w:r>
                </w:p>
              </w:tc>
            </w:tr>
            <w:tr w:rsidR="00751145" w:rsidRPr="00751145" w14:paraId="0FD4E556" w14:textId="77777777" w:rsidTr="004C3271">
              <w:trPr>
                <w:trHeight w:val="311"/>
              </w:trPr>
              <w:tc>
                <w:tcPr>
                  <w:tcW w:w="339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2A97AB4D" w14:textId="77777777" w:rsidR="00751145" w:rsidRPr="00751145" w:rsidRDefault="00751145" w:rsidP="00751145">
                  <w:pPr>
                    <w:spacing w:after="0" w:line="240" w:lineRule="auto"/>
                    <w:rPr>
                      <w:rFonts w:ascii="Times New Roman" w:hAnsi="Times New Roman"/>
                    </w:rPr>
                  </w:pPr>
                  <w:r w:rsidRPr="00751145">
                    <w:rPr>
                      <w:rFonts w:ascii="Times New Roman" w:hAnsi="Times New Roman"/>
                    </w:rPr>
                    <w:t>Projekta numurs:</w:t>
                  </w:r>
                </w:p>
              </w:tc>
              <w:tc>
                <w:tcPr>
                  <w:tcW w:w="5547" w:type="dxa"/>
                  <w:tcBorders>
                    <w:top w:val="nil"/>
                    <w:left w:val="nil"/>
                    <w:bottom w:val="single" w:sz="8" w:space="0" w:color="auto"/>
                    <w:right w:val="single" w:sz="8" w:space="0" w:color="auto"/>
                  </w:tcBorders>
                  <w:tcMar>
                    <w:top w:w="0" w:type="dxa"/>
                    <w:left w:w="108" w:type="dxa"/>
                    <w:bottom w:w="0" w:type="dxa"/>
                    <w:right w:w="108" w:type="dxa"/>
                  </w:tcMar>
                  <w:hideMark/>
                </w:tcPr>
                <w:p w14:paraId="17937AA6" w14:textId="77777777" w:rsidR="00751145" w:rsidRPr="00751145" w:rsidRDefault="00751145" w:rsidP="00751145">
                  <w:pPr>
                    <w:spacing w:after="0" w:line="240" w:lineRule="auto"/>
                    <w:jc w:val="center"/>
                    <w:rPr>
                      <w:rFonts w:ascii="Times New Roman" w:hAnsi="Times New Roman"/>
                      <w:b/>
                      <w:bCs/>
                    </w:rPr>
                  </w:pPr>
                </w:p>
              </w:tc>
            </w:tr>
          </w:tbl>
          <w:p w14:paraId="756EBC1A" w14:textId="77777777" w:rsidR="00751145" w:rsidRPr="00751145" w:rsidRDefault="00751145" w:rsidP="00751145">
            <w:pPr>
              <w:spacing w:after="0" w:line="240" w:lineRule="auto"/>
              <w:rPr>
                <w:rFonts w:ascii="Times New Roman" w:hAnsi="Times New Roman"/>
              </w:rPr>
            </w:pPr>
          </w:p>
          <w:tbl>
            <w:tblPr>
              <w:tblW w:w="894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5"/>
              <w:gridCol w:w="5547"/>
            </w:tblGrid>
            <w:tr w:rsidR="00751145" w:rsidRPr="00751145" w14:paraId="6AD532A2" w14:textId="77777777" w:rsidTr="004C3271">
              <w:trPr>
                <w:trHeight w:val="593"/>
              </w:trPr>
              <w:tc>
                <w:tcPr>
                  <w:tcW w:w="3395" w:type="dxa"/>
                  <w:tcBorders>
                    <w:top w:val="single" w:sz="4" w:space="0" w:color="auto"/>
                    <w:left w:val="single" w:sz="4" w:space="0" w:color="auto"/>
                    <w:bottom w:val="single" w:sz="4" w:space="0" w:color="auto"/>
                    <w:right w:val="single" w:sz="4" w:space="0" w:color="auto"/>
                  </w:tcBorders>
                  <w:shd w:val="pct25" w:color="auto" w:fill="FFFFFF"/>
                  <w:vAlign w:val="center"/>
                </w:tcPr>
                <w:p w14:paraId="34332390" w14:textId="77777777" w:rsidR="00751145" w:rsidRPr="00751145" w:rsidRDefault="00751145" w:rsidP="00751145">
                  <w:pPr>
                    <w:pStyle w:val="Title"/>
                    <w:jc w:val="left"/>
                    <w:rPr>
                      <w:b w:val="0"/>
                      <w:bCs w:val="0"/>
                      <w:sz w:val="22"/>
                      <w:szCs w:val="22"/>
                      <w:lang w:val="lv-LV"/>
                    </w:rPr>
                  </w:pPr>
                  <w:r w:rsidRPr="00751145">
                    <w:rPr>
                      <w:b w:val="0"/>
                      <w:bCs w:val="0"/>
                      <w:sz w:val="22"/>
                      <w:szCs w:val="22"/>
                      <w:lang w:val="lv-LV"/>
                    </w:rPr>
                    <w:t>Darbības programmas 2014.-</w:t>
                  </w:r>
                  <w:proofErr w:type="gramStart"/>
                  <w:r w:rsidRPr="00751145">
                    <w:rPr>
                      <w:b w:val="0"/>
                      <w:bCs w:val="0"/>
                      <w:sz w:val="22"/>
                      <w:szCs w:val="22"/>
                      <w:lang w:val="lv-LV"/>
                    </w:rPr>
                    <w:t>2020.gadam</w:t>
                  </w:r>
                  <w:proofErr w:type="gramEnd"/>
                  <w:r w:rsidRPr="00751145">
                    <w:rPr>
                      <w:b w:val="0"/>
                      <w:bCs w:val="0"/>
                      <w:sz w:val="22"/>
                      <w:szCs w:val="22"/>
                      <w:lang w:val="lv-LV"/>
                    </w:rPr>
                    <w:t xml:space="preserve"> nosaukums:</w:t>
                  </w:r>
                </w:p>
              </w:tc>
              <w:tc>
                <w:tcPr>
                  <w:tcW w:w="5547" w:type="dxa"/>
                  <w:tcBorders>
                    <w:top w:val="single" w:sz="4" w:space="0" w:color="auto"/>
                    <w:left w:val="single" w:sz="4" w:space="0" w:color="auto"/>
                    <w:bottom w:val="single" w:sz="4" w:space="0" w:color="auto"/>
                    <w:right w:val="single" w:sz="4" w:space="0" w:color="auto"/>
                  </w:tcBorders>
                  <w:vAlign w:val="center"/>
                </w:tcPr>
                <w:p w14:paraId="28E8175E" w14:textId="77777777" w:rsidR="00751145" w:rsidRPr="00751145" w:rsidRDefault="00751145" w:rsidP="00751145">
                  <w:pPr>
                    <w:pStyle w:val="Title"/>
                    <w:rPr>
                      <w:sz w:val="22"/>
                      <w:szCs w:val="22"/>
                      <w:lang w:val="lv-LV"/>
                    </w:rPr>
                  </w:pPr>
                  <w:r w:rsidRPr="00751145">
                    <w:rPr>
                      <w:sz w:val="22"/>
                      <w:szCs w:val="22"/>
                      <w:lang w:val="lv-LV"/>
                    </w:rPr>
                    <w:t>Izaugsme un nodarbinātība</w:t>
                  </w:r>
                </w:p>
              </w:tc>
            </w:tr>
            <w:tr w:rsidR="00751145" w:rsidRPr="00751145" w14:paraId="09956884" w14:textId="77777777" w:rsidTr="004C3271">
              <w:trPr>
                <w:trHeight w:val="593"/>
              </w:trPr>
              <w:tc>
                <w:tcPr>
                  <w:tcW w:w="3395" w:type="dxa"/>
                  <w:tcBorders>
                    <w:top w:val="single" w:sz="4" w:space="0" w:color="auto"/>
                    <w:left w:val="single" w:sz="4" w:space="0" w:color="auto"/>
                    <w:bottom w:val="single" w:sz="4" w:space="0" w:color="auto"/>
                    <w:right w:val="single" w:sz="4" w:space="0" w:color="auto"/>
                  </w:tcBorders>
                  <w:shd w:val="pct25" w:color="auto" w:fill="FFFFFF"/>
                </w:tcPr>
                <w:p w14:paraId="1004679E" w14:textId="77777777" w:rsidR="00751145" w:rsidRPr="00751145" w:rsidRDefault="00751145" w:rsidP="00751145">
                  <w:pPr>
                    <w:spacing w:after="0" w:line="240" w:lineRule="auto"/>
                    <w:rPr>
                      <w:rFonts w:ascii="Times New Roman" w:hAnsi="Times New Roman"/>
                    </w:rPr>
                  </w:pPr>
                  <w:r w:rsidRPr="00751145">
                    <w:rPr>
                      <w:rFonts w:ascii="Times New Roman" w:hAnsi="Times New Roman"/>
                    </w:rPr>
                    <w:t>Prioritārā virziena numurs un nosaukums</w:t>
                  </w:r>
                </w:p>
              </w:tc>
              <w:tc>
                <w:tcPr>
                  <w:tcW w:w="5547" w:type="dxa"/>
                  <w:tcBorders>
                    <w:top w:val="single" w:sz="4" w:space="0" w:color="auto"/>
                    <w:left w:val="single" w:sz="4" w:space="0" w:color="auto"/>
                    <w:bottom w:val="single" w:sz="4" w:space="0" w:color="auto"/>
                    <w:right w:val="single" w:sz="4" w:space="0" w:color="auto"/>
                  </w:tcBorders>
                </w:tcPr>
                <w:p w14:paraId="1407C821" w14:textId="725D15D1" w:rsidR="00751145" w:rsidRPr="00751145" w:rsidRDefault="00751145" w:rsidP="00D27C38">
                  <w:pPr>
                    <w:spacing w:after="0" w:line="240" w:lineRule="auto"/>
                    <w:ind w:left="720"/>
                    <w:rPr>
                      <w:rFonts w:ascii="Times New Roman" w:hAnsi="Times New Roman"/>
                    </w:rPr>
                  </w:pPr>
                </w:p>
              </w:tc>
            </w:tr>
            <w:tr w:rsidR="00751145" w:rsidRPr="00751145" w14:paraId="3E4ED020" w14:textId="77777777" w:rsidTr="004C3271">
              <w:trPr>
                <w:trHeight w:val="578"/>
              </w:trPr>
              <w:tc>
                <w:tcPr>
                  <w:tcW w:w="3395" w:type="dxa"/>
                  <w:tcBorders>
                    <w:top w:val="single" w:sz="4" w:space="0" w:color="auto"/>
                    <w:left w:val="single" w:sz="4" w:space="0" w:color="auto"/>
                    <w:bottom w:val="single" w:sz="4" w:space="0" w:color="auto"/>
                    <w:right w:val="single" w:sz="4" w:space="0" w:color="auto"/>
                  </w:tcBorders>
                  <w:shd w:val="pct25" w:color="auto" w:fill="FFFFFF"/>
                  <w:vAlign w:val="center"/>
                </w:tcPr>
                <w:p w14:paraId="43D75137" w14:textId="77777777" w:rsidR="00751145" w:rsidRPr="00751145" w:rsidRDefault="00751145" w:rsidP="00751145">
                  <w:pPr>
                    <w:spacing w:after="0" w:line="240" w:lineRule="auto"/>
                    <w:rPr>
                      <w:rFonts w:ascii="Times New Roman" w:eastAsia="ヒラギノ角ゴ Pro W3" w:hAnsi="Times New Roman"/>
                    </w:rPr>
                  </w:pPr>
                  <w:r w:rsidRPr="00751145">
                    <w:rPr>
                      <w:rFonts w:ascii="Times New Roman" w:eastAsia="ヒラギノ角ゴ Pro W3" w:hAnsi="Times New Roman"/>
                    </w:rPr>
                    <w:t xml:space="preserve">Specifiskā atbalsta mērķa numurs un nosaukums </w:t>
                  </w:r>
                </w:p>
              </w:tc>
              <w:tc>
                <w:tcPr>
                  <w:tcW w:w="5547" w:type="dxa"/>
                  <w:tcBorders>
                    <w:top w:val="single" w:sz="4" w:space="0" w:color="auto"/>
                    <w:left w:val="single" w:sz="4" w:space="0" w:color="auto"/>
                    <w:bottom w:val="single" w:sz="4" w:space="0" w:color="auto"/>
                    <w:right w:val="single" w:sz="4" w:space="0" w:color="auto"/>
                  </w:tcBorders>
                  <w:vAlign w:val="center"/>
                </w:tcPr>
                <w:p w14:paraId="36538CD6" w14:textId="77777777" w:rsidR="00751145" w:rsidRPr="00751145" w:rsidRDefault="00751145" w:rsidP="00751145">
                  <w:pPr>
                    <w:widowControl w:val="0"/>
                    <w:autoSpaceDE w:val="0"/>
                    <w:autoSpaceDN w:val="0"/>
                    <w:adjustRightInd w:val="0"/>
                    <w:spacing w:after="0" w:line="240" w:lineRule="auto"/>
                    <w:rPr>
                      <w:rFonts w:ascii="Times New Roman" w:eastAsia="ヒラギノ角ゴ Pro W3" w:hAnsi="Times New Roman"/>
                      <w:bCs/>
                      <w:spacing w:val="5"/>
                    </w:rPr>
                  </w:pPr>
                  <w:r w:rsidRPr="00751145">
                    <w:rPr>
                      <w:rFonts w:ascii="Times New Roman" w:hAnsi="Times New Roman"/>
                      <w:bCs/>
                    </w:rPr>
                    <w:t>1.2.2. "Veicināt inovāciju ieviešanu komersantos"</w:t>
                  </w:r>
                </w:p>
              </w:tc>
            </w:tr>
            <w:tr w:rsidR="00751145" w:rsidRPr="00751145" w14:paraId="0D6E40B4" w14:textId="77777777" w:rsidTr="004C3271">
              <w:trPr>
                <w:trHeight w:val="593"/>
              </w:trPr>
              <w:tc>
                <w:tcPr>
                  <w:tcW w:w="3395" w:type="dxa"/>
                  <w:tcBorders>
                    <w:top w:val="single" w:sz="4" w:space="0" w:color="auto"/>
                    <w:left w:val="single" w:sz="4" w:space="0" w:color="auto"/>
                    <w:bottom w:val="single" w:sz="4" w:space="0" w:color="auto"/>
                    <w:right w:val="single" w:sz="4" w:space="0" w:color="auto"/>
                  </w:tcBorders>
                  <w:shd w:val="pct25" w:color="auto" w:fill="FFFFFF"/>
                  <w:vAlign w:val="center"/>
                </w:tcPr>
                <w:p w14:paraId="7093220E" w14:textId="77777777" w:rsidR="00751145" w:rsidRPr="00751145" w:rsidRDefault="00751145" w:rsidP="00751145">
                  <w:pPr>
                    <w:spacing w:after="0" w:line="240" w:lineRule="auto"/>
                    <w:rPr>
                      <w:rFonts w:ascii="Times New Roman" w:eastAsia="ヒラギノ角ゴ Pro W3" w:hAnsi="Times New Roman"/>
                    </w:rPr>
                  </w:pPr>
                  <w:r w:rsidRPr="00751145">
                    <w:rPr>
                      <w:rFonts w:ascii="Times New Roman" w:eastAsia="ヒラギノ角ゴ Pro W3" w:hAnsi="Times New Roman"/>
                    </w:rPr>
                    <w:t>Specifiskā atbalsta mērķa pasākums</w:t>
                  </w:r>
                </w:p>
              </w:tc>
              <w:tc>
                <w:tcPr>
                  <w:tcW w:w="5547" w:type="dxa"/>
                  <w:tcBorders>
                    <w:top w:val="single" w:sz="4" w:space="0" w:color="auto"/>
                    <w:left w:val="single" w:sz="4" w:space="0" w:color="auto"/>
                    <w:bottom w:val="single" w:sz="4" w:space="0" w:color="auto"/>
                    <w:right w:val="single" w:sz="4" w:space="0" w:color="auto"/>
                  </w:tcBorders>
                  <w:vAlign w:val="center"/>
                </w:tcPr>
                <w:p w14:paraId="578E6966" w14:textId="77777777" w:rsidR="00751145" w:rsidRPr="00751145" w:rsidRDefault="00751145" w:rsidP="00751145">
                  <w:pPr>
                    <w:spacing w:after="0" w:line="240" w:lineRule="auto"/>
                    <w:jc w:val="both"/>
                    <w:rPr>
                      <w:rFonts w:ascii="Times New Roman" w:eastAsia="ヒラギノ角ゴ Pro W3" w:hAnsi="Times New Roman"/>
                      <w:spacing w:val="5"/>
                    </w:rPr>
                  </w:pPr>
                  <w:r w:rsidRPr="00751145">
                    <w:rPr>
                      <w:rFonts w:ascii="Times New Roman" w:hAnsi="Times New Roman"/>
                      <w:bCs/>
                    </w:rPr>
                    <w:t>1.2.2.2. pasākuma "Inovāciju motivācijas programma" īstenošanas noteikumi</w:t>
                  </w:r>
                </w:p>
              </w:tc>
            </w:tr>
            <w:tr w:rsidR="00751145" w:rsidRPr="00751145" w14:paraId="6119603B" w14:textId="77777777" w:rsidTr="004C3271">
              <w:trPr>
                <w:trHeight w:val="282"/>
              </w:trPr>
              <w:tc>
                <w:tcPr>
                  <w:tcW w:w="3395" w:type="dxa"/>
                  <w:tcBorders>
                    <w:top w:val="single" w:sz="4" w:space="0" w:color="auto"/>
                    <w:left w:val="single" w:sz="4" w:space="0" w:color="auto"/>
                    <w:bottom w:val="single" w:sz="4" w:space="0" w:color="auto"/>
                    <w:right w:val="single" w:sz="4" w:space="0" w:color="auto"/>
                  </w:tcBorders>
                  <w:shd w:val="pct25" w:color="auto" w:fill="FFFFFF"/>
                  <w:vAlign w:val="center"/>
                </w:tcPr>
                <w:p w14:paraId="59B4FA47" w14:textId="77777777" w:rsidR="00751145" w:rsidRPr="00751145" w:rsidRDefault="00751145" w:rsidP="00751145">
                  <w:pPr>
                    <w:pStyle w:val="Title"/>
                    <w:jc w:val="left"/>
                    <w:rPr>
                      <w:b w:val="0"/>
                      <w:bCs w:val="0"/>
                      <w:sz w:val="22"/>
                      <w:szCs w:val="22"/>
                      <w:lang w:val="lv-LV"/>
                    </w:rPr>
                  </w:pPr>
                  <w:r w:rsidRPr="00751145">
                    <w:rPr>
                      <w:b w:val="0"/>
                      <w:bCs w:val="0"/>
                      <w:sz w:val="22"/>
                      <w:szCs w:val="22"/>
                      <w:lang w:val="lv-LV"/>
                    </w:rPr>
                    <w:t>Finansējuma saņēmējs:</w:t>
                  </w:r>
                </w:p>
              </w:tc>
              <w:tc>
                <w:tcPr>
                  <w:tcW w:w="5547" w:type="dxa"/>
                  <w:tcBorders>
                    <w:top w:val="single" w:sz="4" w:space="0" w:color="auto"/>
                    <w:left w:val="single" w:sz="4" w:space="0" w:color="auto"/>
                    <w:bottom w:val="single" w:sz="4" w:space="0" w:color="auto"/>
                    <w:right w:val="single" w:sz="4" w:space="0" w:color="auto"/>
                  </w:tcBorders>
                  <w:vAlign w:val="center"/>
                </w:tcPr>
                <w:p w14:paraId="0EF25B2D" w14:textId="77777777" w:rsidR="00751145" w:rsidRPr="00751145" w:rsidRDefault="00751145" w:rsidP="00751145">
                  <w:pPr>
                    <w:pStyle w:val="Title"/>
                    <w:rPr>
                      <w:b w:val="0"/>
                      <w:bCs w:val="0"/>
                      <w:sz w:val="22"/>
                      <w:szCs w:val="22"/>
                      <w:lang w:val="lv-LV"/>
                    </w:rPr>
                  </w:pPr>
                  <w:r w:rsidRPr="00751145">
                    <w:rPr>
                      <w:b w:val="0"/>
                      <w:bCs w:val="0"/>
                      <w:sz w:val="22"/>
                      <w:szCs w:val="22"/>
                      <w:lang w:val="lv-LV"/>
                    </w:rPr>
                    <w:t>Latvijas Investīciju un attīstības aģentūra</w:t>
                  </w:r>
                </w:p>
                <w:p w14:paraId="02A0779C" w14:textId="77777777" w:rsidR="00751145" w:rsidRPr="00751145" w:rsidRDefault="00751145" w:rsidP="00751145">
                  <w:pPr>
                    <w:pStyle w:val="Title"/>
                    <w:rPr>
                      <w:b w:val="0"/>
                      <w:bCs w:val="0"/>
                      <w:sz w:val="22"/>
                      <w:szCs w:val="22"/>
                      <w:lang w:val="lv-LV"/>
                    </w:rPr>
                  </w:pPr>
                  <w:r w:rsidRPr="00751145">
                    <w:rPr>
                      <w:b w:val="0"/>
                      <w:bCs w:val="0"/>
                      <w:sz w:val="22"/>
                      <w:szCs w:val="22"/>
                      <w:lang w:val="lv-LV"/>
                    </w:rPr>
                    <w:t xml:space="preserve"> (LIAA)</w:t>
                  </w:r>
                </w:p>
              </w:tc>
            </w:tr>
            <w:tr w:rsidR="00751145" w:rsidRPr="00751145" w14:paraId="443325C9" w14:textId="77777777" w:rsidTr="004C3271">
              <w:trPr>
                <w:trHeight w:val="423"/>
              </w:trPr>
              <w:tc>
                <w:tcPr>
                  <w:tcW w:w="89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8D98FF" w14:textId="77777777" w:rsidR="00751145" w:rsidRPr="00751145" w:rsidRDefault="00751145" w:rsidP="00751145">
                  <w:pPr>
                    <w:pStyle w:val="Title"/>
                    <w:jc w:val="right"/>
                    <w:rPr>
                      <w:b w:val="0"/>
                      <w:bCs w:val="0"/>
                      <w:sz w:val="22"/>
                      <w:szCs w:val="22"/>
                      <w:lang w:val="lv-LV"/>
                    </w:rPr>
                  </w:pPr>
                  <w:r w:rsidRPr="00751145">
                    <w:rPr>
                      <w:b w:val="0"/>
                      <w:bCs w:val="0"/>
                      <w:sz w:val="22"/>
                      <w:szCs w:val="22"/>
                      <w:lang w:val="lv-LV"/>
                    </w:rPr>
                    <w:t>Aizpilda LIAA:</w:t>
                  </w:r>
                </w:p>
              </w:tc>
            </w:tr>
            <w:tr w:rsidR="00751145" w:rsidRPr="00751145" w14:paraId="3955E841" w14:textId="77777777" w:rsidTr="004C3271">
              <w:trPr>
                <w:trHeight w:val="282"/>
              </w:trPr>
              <w:tc>
                <w:tcPr>
                  <w:tcW w:w="3395" w:type="dxa"/>
                  <w:tcBorders>
                    <w:top w:val="single" w:sz="4" w:space="0" w:color="auto"/>
                    <w:left w:val="single" w:sz="4" w:space="0" w:color="auto"/>
                    <w:bottom w:val="single" w:sz="4" w:space="0" w:color="auto"/>
                    <w:right w:val="single" w:sz="4" w:space="0" w:color="auto"/>
                  </w:tcBorders>
                  <w:shd w:val="pct25" w:color="auto" w:fill="FFFFFF"/>
                  <w:vAlign w:val="center"/>
                </w:tcPr>
                <w:p w14:paraId="793D5DDE" w14:textId="77777777" w:rsidR="00751145" w:rsidRPr="00751145" w:rsidRDefault="00751145" w:rsidP="00751145">
                  <w:pPr>
                    <w:pStyle w:val="Title"/>
                    <w:jc w:val="left"/>
                    <w:rPr>
                      <w:b w:val="0"/>
                      <w:bCs w:val="0"/>
                      <w:sz w:val="22"/>
                      <w:szCs w:val="22"/>
                      <w:lang w:val="lv-LV"/>
                    </w:rPr>
                  </w:pPr>
                  <w:r w:rsidRPr="00751145">
                    <w:rPr>
                      <w:b w:val="0"/>
                      <w:bCs w:val="0"/>
                      <w:sz w:val="22"/>
                      <w:szCs w:val="22"/>
                      <w:lang w:val="lv-LV"/>
                    </w:rPr>
                    <w:t>Pieteikuma numurs:</w:t>
                  </w:r>
                </w:p>
              </w:tc>
              <w:tc>
                <w:tcPr>
                  <w:tcW w:w="5547" w:type="dxa"/>
                  <w:tcBorders>
                    <w:top w:val="single" w:sz="4" w:space="0" w:color="auto"/>
                    <w:left w:val="single" w:sz="4" w:space="0" w:color="auto"/>
                    <w:bottom w:val="single" w:sz="4" w:space="0" w:color="auto"/>
                    <w:right w:val="single" w:sz="4" w:space="0" w:color="auto"/>
                  </w:tcBorders>
                  <w:vAlign w:val="center"/>
                </w:tcPr>
                <w:p w14:paraId="42470349" w14:textId="77777777" w:rsidR="00751145" w:rsidRPr="00751145" w:rsidRDefault="00751145" w:rsidP="00751145">
                  <w:pPr>
                    <w:pStyle w:val="Title"/>
                    <w:rPr>
                      <w:b w:val="0"/>
                      <w:bCs w:val="0"/>
                      <w:sz w:val="22"/>
                      <w:szCs w:val="22"/>
                      <w:lang w:val="lv-LV"/>
                    </w:rPr>
                  </w:pPr>
                </w:p>
              </w:tc>
            </w:tr>
            <w:tr w:rsidR="00751145" w:rsidRPr="00751145" w14:paraId="4B2B550D" w14:textId="77777777" w:rsidTr="004C3271">
              <w:trPr>
                <w:trHeight w:val="296"/>
              </w:trPr>
              <w:tc>
                <w:tcPr>
                  <w:tcW w:w="3395" w:type="dxa"/>
                  <w:tcBorders>
                    <w:top w:val="single" w:sz="4" w:space="0" w:color="auto"/>
                    <w:left w:val="single" w:sz="4" w:space="0" w:color="auto"/>
                    <w:bottom w:val="single" w:sz="4" w:space="0" w:color="auto"/>
                    <w:right w:val="single" w:sz="4" w:space="0" w:color="auto"/>
                  </w:tcBorders>
                  <w:shd w:val="pct25" w:color="auto" w:fill="FFFFFF"/>
                  <w:vAlign w:val="center"/>
                </w:tcPr>
                <w:p w14:paraId="2FBBCC32" w14:textId="77777777" w:rsidR="00751145" w:rsidRPr="00751145" w:rsidRDefault="00751145" w:rsidP="00751145">
                  <w:pPr>
                    <w:pStyle w:val="Title"/>
                    <w:jc w:val="left"/>
                    <w:rPr>
                      <w:b w:val="0"/>
                      <w:bCs w:val="0"/>
                      <w:sz w:val="22"/>
                      <w:szCs w:val="22"/>
                      <w:lang w:val="lv-LV"/>
                    </w:rPr>
                  </w:pPr>
                  <w:r w:rsidRPr="00751145">
                    <w:rPr>
                      <w:b w:val="0"/>
                      <w:bCs w:val="0"/>
                      <w:sz w:val="22"/>
                      <w:szCs w:val="22"/>
                      <w:lang w:val="lv-LV"/>
                    </w:rPr>
                    <w:t>Pieteikuma datums:</w:t>
                  </w:r>
                </w:p>
              </w:tc>
              <w:tc>
                <w:tcPr>
                  <w:tcW w:w="5547" w:type="dxa"/>
                  <w:tcBorders>
                    <w:top w:val="single" w:sz="4" w:space="0" w:color="auto"/>
                    <w:left w:val="single" w:sz="4" w:space="0" w:color="auto"/>
                    <w:bottom w:val="single" w:sz="4" w:space="0" w:color="auto"/>
                    <w:right w:val="single" w:sz="4" w:space="0" w:color="auto"/>
                  </w:tcBorders>
                  <w:vAlign w:val="center"/>
                </w:tcPr>
                <w:p w14:paraId="5295780C" w14:textId="77777777" w:rsidR="00751145" w:rsidRPr="00751145" w:rsidRDefault="00751145" w:rsidP="00751145">
                  <w:pPr>
                    <w:pStyle w:val="Title"/>
                    <w:rPr>
                      <w:b w:val="0"/>
                      <w:bCs w:val="0"/>
                      <w:sz w:val="22"/>
                      <w:szCs w:val="22"/>
                      <w:lang w:val="lv-LV"/>
                    </w:rPr>
                  </w:pPr>
                </w:p>
              </w:tc>
            </w:tr>
          </w:tbl>
          <w:p w14:paraId="586AB4C1" w14:textId="77777777" w:rsidR="00751145" w:rsidRPr="00751145" w:rsidRDefault="00751145" w:rsidP="00751145">
            <w:pPr>
              <w:spacing w:after="0" w:line="240" w:lineRule="auto"/>
              <w:jc w:val="right"/>
              <w:rPr>
                <w:rFonts w:ascii="Times New Roman" w:hAnsi="Times New Roman"/>
              </w:rPr>
            </w:pPr>
          </w:p>
        </w:tc>
      </w:tr>
    </w:tbl>
    <w:p w14:paraId="2C91D871" w14:textId="77777777" w:rsidR="00751145" w:rsidRPr="00751145" w:rsidRDefault="00751145" w:rsidP="00751145">
      <w:pPr>
        <w:pStyle w:val="ListParagraph"/>
        <w:tabs>
          <w:tab w:val="left" w:pos="567"/>
        </w:tabs>
        <w:spacing w:after="0" w:line="240" w:lineRule="auto"/>
        <w:ind w:left="1070"/>
        <w:jc w:val="both"/>
        <w:rPr>
          <w:rFonts w:ascii="Times New Roman" w:hAnsi="Times New Roman"/>
        </w:rPr>
      </w:pPr>
    </w:p>
    <w:p w14:paraId="722932E0" w14:textId="77777777" w:rsidR="00751145" w:rsidRPr="00751145" w:rsidRDefault="00751145" w:rsidP="00751145">
      <w:pPr>
        <w:spacing w:after="0" w:line="240" w:lineRule="auto"/>
        <w:ind w:left="6120" w:firstLine="1080"/>
        <w:jc w:val="right"/>
        <w:rPr>
          <w:rFonts w:ascii="Times New Roman" w:hAnsi="Times New Roman"/>
        </w:rPr>
      </w:pPr>
      <w:r w:rsidRPr="00751145">
        <w:rPr>
          <w:rFonts w:ascii="Times New Roman" w:hAnsi="Times New Roman"/>
        </w:rPr>
        <w:br w:type="page"/>
      </w:r>
    </w:p>
    <w:tbl>
      <w:tblPr>
        <w:tblW w:w="932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9"/>
        <w:gridCol w:w="5984"/>
      </w:tblGrid>
      <w:tr w:rsidR="00751145" w:rsidRPr="00751145" w14:paraId="3DCD7A69" w14:textId="77777777" w:rsidTr="004C3271">
        <w:trPr>
          <w:trHeight w:val="398"/>
        </w:trPr>
        <w:tc>
          <w:tcPr>
            <w:tcW w:w="9323" w:type="dxa"/>
            <w:gridSpan w:val="2"/>
            <w:shd w:val="pct25" w:color="auto" w:fill="auto"/>
            <w:vAlign w:val="center"/>
          </w:tcPr>
          <w:p w14:paraId="3191B4AF" w14:textId="77777777" w:rsidR="00751145" w:rsidRPr="00751145" w:rsidRDefault="00751145" w:rsidP="00751145">
            <w:pPr>
              <w:pStyle w:val="Heading1"/>
              <w:spacing w:before="0" w:line="240" w:lineRule="auto"/>
              <w:rPr>
                <w:rFonts w:ascii="Times New Roman" w:eastAsia="Times New Roman" w:hAnsi="Times New Roman" w:cs="Times New Roman"/>
                <w:color w:val="auto"/>
                <w:sz w:val="22"/>
                <w:szCs w:val="22"/>
                <w:lang w:eastAsia="lv-LV"/>
              </w:rPr>
            </w:pPr>
            <w:r w:rsidRPr="00751145">
              <w:rPr>
                <w:rFonts w:ascii="Times New Roman" w:eastAsia="Times New Roman" w:hAnsi="Times New Roman" w:cs="Times New Roman"/>
                <w:color w:val="auto"/>
                <w:sz w:val="22"/>
                <w:szCs w:val="22"/>
                <w:lang w:eastAsia="lv-LV"/>
              </w:rPr>
              <w:lastRenderedPageBreak/>
              <w:t xml:space="preserve">Pamatinformācija par pretendentu: </w:t>
            </w:r>
          </w:p>
        </w:tc>
      </w:tr>
      <w:tr w:rsidR="00751145" w:rsidRPr="00751145" w14:paraId="78C5E8C7" w14:textId="77777777" w:rsidTr="004C3271">
        <w:tblPrEx>
          <w:tblCellMar>
            <w:left w:w="70" w:type="dxa"/>
            <w:right w:w="70" w:type="dxa"/>
          </w:tblCellMar>
          <w:tblLook w:val="0000" w:firstRow="0" w:lastRow="0" w:firstColumn="0" w:lastColumn="0" w:noHBand="0" w:noVBand="0"/>
        </w:tblPrEx>
        <w:trPr>
          <w:cantSplit/>
          <w:trHeight w:val="351"/>
        </w:trPr>
        <w:tc>
          <w:tcPr>
            <w:tcW w:w="3339" w:type="dxa"/>
          </w:tcPr>
          <w:p w14:paraId="0EDDEA03" w14:textId="77777777" w:rsidR="00751145" w:rsidRPr="00751145" w:rsidRDefault="00751145" w:rsidP="00751145">
            <w:pPr>
              <w:tabs>
                <w:tab w:val="left" w:pos="567"/>
                <w:tab w:val="left" w:pos="851"/>
              </w:tabs>
              <w:spacing w:after="0" w:line="240" w:lineRule="auto"/>
              <w:rPr>
                <w:rFonts w:ascii="Times New Roman" w:hAnsi="Times New Roman"/>
              </w:rPr>
            </w:pPr>
            <w:r w:rsidRPr="00751145">
              <w:rPr>
                <w:rFonts w:ascii="Times New Roman" w:hAnsi="Times New Roman"/>
              </w:rPr>
              <w:t xml:space="preserve">1. Nosaukums: </w:t>
            </w:r>
          </w:p>
        </w:tc>
        <w:tc>
          <w:tcPr>
            <w:tcW w:w="5984" w:type="dxa"/>
          </w:tcPr>
          <w:p w14:paraId="72671CB9" w14:textId="77777777" w:rsidR="00751145" w:rsidRPr="00751145" w:rsidRDefault="00751145" w:rsidP="00751145">
            <w:pPr>
              <w:tabs>
                <w:tab w:val="left" w:pos="567"/>
                <w:tab w:val="left" w:pos="851"/>
              </w:tabs>
              <w:spacing w:after="0" w:line="240" w:lineRule="auto"/>
              <w:rPr>
                <w:rFonts w:ascii="Times New Roman" w:hAnsi="Times New Roman"/>
              </w:rPr>
            </w:pPr>
          </w:p>
        </w:tc>
      </w:tr>
      <w:tr w:rsidR="00751145" w:rsidRPr="00751145" w14:paraId="633CB7A5" w14:textId="77777777" w:rsidTr="004C3271">
        <w:tblPrEx>
          <w:tblCellMar>
            <w:left w:w="70" w:type="dxa"/>
            <w:right w:w="70" w:type="dxa"/>
          </w:tblCellMar>
          <w:tblLook w:val="0000" w:firstRow="0" w:lastRow="0" w:firstColumn="0" w:lastColumn="0" w:noHBand="0" w:noVBand="0"/>
        </w:tblPrEx>
        <w:trPr>
          <w:trHeight w:val="351"/>
        </w:trPr>
        <w:tc>
          <w:tcPr>
            <w:tcW w:w="3339" w:type="dxa"/>
          </w:tcPr>
          <w:p w14:paraId="5B8018FF" w14:textId="77777777" w:rsidR="00751145" w:rsidRPr="00751145" w:rsidRDefault="00751145" w:rsidP="00751145">
            <w:pPr>
              <w:tabs>
                <w:tab w:val="left" w:pos="567"/>
                <w:tab w:val="left" w:pos="851"/>
              </w:tabs>
              <w:spacing w:after="0" w:line="240" w:lineRule="auto"/>
              <w:rPr>
                <w:rFonts w:ascii="Times New Roman" w:hAnsi="Times New Roman"/>
              </w:rPr>
            </w:pPr>
            <w:r w:rsidRPr="00751145">
              <w:rPr>
                <w:rFonts w:ascii="Times New Roman" w:hAnsi="Times New Roman"/>
              </w:rPr>
              <w:t>2. Reģistrācijas numurs:</w:t>
            </w:r>
          </w:p>
        </w:tc>
        <w:tc>
          <w:tcPr>
            <w:tcW w:w="5984" w:type="dxa"/>
          </w:tcPr>
          <w:p w14:paraId="5C4BCE78" w14:textId="77777777" w:rsidR="00751145" w:rsidRPr="00751145" w:rsidRDefault="00751145" w:rsidP="00751145">
            <w:pPr>
              <w:tabs>
                <w:tab w:val="left" w:pos="567"/>
                <w:tab w:val="left" w:pos="851"/>
              </w:tabs>
              <w:spacing w:after="0" w:line="240" w:lineRule="auto"/>
              <w:rPr>
                <w:rFonts w:ascii="Times New Roman" w:hAnsi="Times New Roman"/>
              </w:rPr>
            </w:pPr>
          </w:p>
        </w:tc>
      </w:tr>
      <w:tr w:rsidR="00751145" w:rsidRPr="00751145" w14:paraId="465F5DD2" w14:textId="77777777" w:rsidTr="004C3271">
        <w:tblPrEx>
          <w:tblCellMar>
            <w:left w:w="70" w:type="dxa"/>
            <w:right w:w="70" w:type="dxa"/>
          </w:tblCellMar>
          <w:tblLook w:val="0000" w:firstRow="0" w:lastRow="0" w:firstColumn="0" w:lastColumn="0" w:noHBand="0" w:noVBand="0"/>
        </w:tblPrEx>
        <w:trPr>
          <w:trHeight w:val="351"/>
        </w:trPr>
        <w:tc>
          <w:tcPr>
            <w:tcW w:w="3339" w:type="dxa"/>
          </w:tcPr>
          <w:p w14:paraId="2B5E1DEB" w14:textId="77777777" w:rsidR="00751145" w:rsidRPr="00751145" w:rsidRDefault="00751145" w:rsidP="00751145">
            <w:pPr>
              <w:tabs>
                <w:tab w:val="left" w:pos="567"/>
                <w:tab w:val="left" w:pos="851"/>
              </w:tabs>
              <w:spacing w:after="0" w:line="240" w:lineRule="auto"/>
              <w:rPr>
                <w:rFonts w:ascii="Times New Roman" w:hAnsi="Times New Roman"/>
              </w:rPr>
            </w:pPr>
            <w:r w:rsidRPr="00751145">
              <w:rPr>
                <w:rFonts w:ascii="Times New Roman" w:hAnsi="Times New Roman"/>
              </w:rPr>
              <w:t>3. Nodokļu maksātāja numurs:</w:t>
            </w:r>
          </w:p>
        </w:tc>
        <w:tc>
          <w:tcPr>
            <w:tcW w:w="5984" w:type="dxa"/>
          </w:tcPr>
          <w:p w14:paraId="54AE8634" w14:textId="77777777" w:rsidR="00751145" w:rsidRPr="00751145" w:rsidRDefault="00751145" w:rsidP="00751145">
            <w:pPr>
              <w:tabs>
                <w:tab w:val="left" w:pos="567"/>
                <w:tab w:val="left" w:pos="851"/>
              </w:tabs>
              <w:spacing w:after="0" w:line="240" w:lineRule="auto"/>
              <w:rPr>
                <w:rFonts w:ascii="Times New Roman" w:hAnsi="Times New Roman"/>
              </w:rPr>
            </w:pPr>
          </w:p>
        </w:tc>
      </w:tr>
      <w:tr w:rsidR="00751145" w:rsidRPr="00751145" w14:paraId="0AEB4F44" w14:textId="77777777" w:rsidTr="004C3271">
        <w:tblPrEx>
          <w:tblCellMar>
            <w:left w:w="70" w:type="dxa"/>
            <w:right w:w="70" w:type="dxa"/>
          </w:tblCellMar>
          <w:tblLook w:val="0000" w:firstRow="0" w:lastRow="0" w:firstColumn="0" w:lastColumn="0" w:noHBand="0" w:noVBand="0"/>
        </w:tblPrEx>
        <w:trPr>
          <w:trHeight w:val="351"/>
        </w:trPr>
        <w:tc>
          <w:tcPr>
            <w:tcW w:w="3339" w:type="dxa"/>
          </w:tcPr>
          <w:p w14:paraId="539F0E77" w14:textId="77777777" w:rsidR="00751145" w:rsidRPr="00751145" w:rsidRDefault="00751145" w:rsidP="00751145">
            <w:pPr>
              <w:tabs>
                <w:tab w:val="left" w:pos="567"/>
                <w:tab w:val="left" w:pos="851"/>
              </w:tabs>
              <w:spacing w:after="0" w:line="240" w:lineRule="auto"/>
              <w:rPr>
                <w:rFonts w:ascii="Times New Roman" w:hAnsi="Times New Roman"/>
              </w:rPr>
            </w:pPr>
            <w:r w:rsidRPr="00751145">
              <w:rPr>
                <w:rFonts w:ascii="Times New Roman" w:hAnsi="Times New Roman"/>
              </w:rPr>
              <w:t>4. Juridiskā adrese:</w:t>
            </w:r>
          </w:p>
        </w:tc>
        <w:tc>
          <w:tcPr>
            <w:tcW w:w="5984" w:type="dxa"/>
          </w:tcPr>
          <w:p w14:paraId="17FAC885" w14:textId="77777777" w:rsidR="00751145" w:rsidRPr="00751145" w:rsidRDefault="00751145" w:rsidP="00751145">
            <w:pPr>
              <w:tabs>
                <w:tab w:val="left" w:pos="567"/>
                <w:tab w:val="left" w:pos="851"/>
              </w:tabs>
              <w:spacing w:after="0" w:line="240" w:lineRule="auto"/>
              <w:rPr>
                <w:rFonts w:ascii="Times New Roman" w:hAnsi="Times New Roman"/>
              </w:rPr>
            </w:pPr>
          </w:p>
        </w:tc>
      </w:tr>
      <w:tr w:rsidR="00751145" w:rsidRPr="00751145" w14:paraId="3FD9B2BC" w14:textId="77777777" w:rsidTr="004C3271">
        <w:tblPrEx>
          <w:tblCellMar>
            <w:left w:w="70" w:type="dxa"/>
            <w:right w:w="70" w:type="dxa"/>
          </w:tblCellMar>
          <w:tblLook w:val="0000" w:firstRow="0" w:lastRow="0" w:firstColumn="0" w:lastColumn="0" w:noHBand="0" w:noVBand="0"/>
        </w:tblPrEx>
        <w:trPr>
          <w:trHeight w:val="351"/>
        </w:trPr>
        <w:tc>
          <w:tcPr>
            <w:tcW w:w="3339" w:type="dxa"/>
          </w:tcPr>
          <w:p w14:paraId="004C98FB" w14:textId="77777777" w:rsidR="00751145" w:rsidRPr="00751145" w:rsidRDefault="00751145" w:rsidP="00751145">
            <w:pPr>
              <w:tabs>
                <w:tab w:val="left" w:pos="567"/>
                <w:tab w:val="left" w:pos="851"/>
              </w:tabs>
              <w:spacing w:after="0" w:line="240" w:lineRule="auto"/>
              <w:jc w:val="both"/>
              <w:rPr>
                <w:rFonts w:ascii="Times New Roman" w:hAnsi="Times New Roman"/>
              </w:rPr>
            </w:pPr>
            <w:r w:rsidRPr="00751145">
              <w:rPr>
                <w:rFonts w:ascii="Times New Roman" w:hAnsi="Times New Roman"/>
              </w:rPr>
              <w:t>5. Faktiskā adrese:</w:t>
            </w:r>
          </w:p>
          <w:p w14:paraId="15958E48" w14:textId="77777777" w:rsidR="00751145" w:rsidRPr="00751145" w:rsidRDefault="00751145" w:rsidP="00751145">
            <w:pPr>
              <w:tabs>
                <w:tab w:val="left" w:pos="567"/>
                <w:tab w:val="left" w:pos="851"/>
              </w:tabs>
              <w:spacing w:after="0" w:line="240" w:lineRule="auto"/>
              <w:rPr>
                <w:rFonts w:ascii="Times New Roman" w:hAnsi="Times New Roman"/>
              </w:rPr>
            </w:pPr>
            <w:r w:rsidRPr="00751145">
              <w:rPr>
                <w:rFonts w:ascii="Times New Roman" w:hAnsi="Times New Roman"/>
              </w:rPr>
              <w:t>(Vieta, kurā pretendents ražo savu produkciju, vai sniedz pakalpojumus)</w:t>
            </w:r>
          </w:p>
        </w:tc>
        <w:tc>
          <w:tcPr>
            <w:tcW w:w="5984" w:type="dxa"/>
          </w:tcPr>
          <w:p w14:paraId="2580235F" w14:textId="77777777" w:rsidR="00751145" w:rsidRPr="00751145" w:rsidRDefault="00751145" w:rsidP="00751145">
            <w:pPr>
              <w:tabs>
                <w:tab w:val="left" w:pos="567"/>
                <w:tab w:val="left" w:pos="851"/>
              </w:tabs>
              <w:spacing w:after="0" w:line="240" w:lineRule="auto"/>
              <w:rPr>
                <w:rFonts w:ascii="Times New Roman" w:hAnsi="Times New Roman"/>
              </w:rPr>
            </w:pPr>
          </w:p>
        </w:tc>
      </w:tr>
      <w:tr w:rsidR="00751145" w:rsidRPr="00751145" w14:paraId="63B906A7" w14:textId="77777777" w:rsidTr="004C3271">
        <w:tblPrEx>
          <w:tblCellMar>
            <w:left w:w="70" w:type="dxa"/>
            <w:right w:w="70" w:type="dxa"/>
          </w:tblCellMar>
          <w:tblLook w:val="0000" w:firstRow="0" w:lastRow="0" w:firstColumn="0" w:lastColumn="0" w:noHBand="0" w:noVBand="0"/>
        </w:tblPrEx>
        <w:trPr>
          <w:trHeight w:val="351"/>
        </w:trPr>
        <w:tc>
          <w:tcPr>
            <w:tcW w:w="3339" w:type="dxa"/>
          </w:tcPr>
          <w:p w14:paraId="1DAA9D55" w14:textId="77777777" w:rsidR="00751145" w:rsidRPr="00751145" w:rsidRDefault="00751145" w:rsidP="00751145">
            <w:pPr>
              <w:tabs>
                <w:tab w:val="left" w:pos="567"/>
                <w:tab w:val="left" w:pos="851"/>
              </w:tabs>
              <w:spacing w:after="0" w:line="240" w:lineRule="auto"/>
              <w:rPr>
                <w:rFonts w:ascii="Times New Roman" w:hAnsi="Times New Roman"/>
              </w:rPr>
            </w:pPr>
            <w:r w:rsidRPr="00751145">
              <w:rPr>
                <w:rFonts w:ascii="Times New Roman" w:hAnsi="Times New Roman"/>
              </w:rPr>
              <w:t>6. Pamatdarbības nozares:</w:t>
            </w:r>
          </w:p>
          <w:p w14:paraId="356280D9" w14:textId="77777777" w:rsidR="00751145" w:rsidRPr="00751145" w:rsidRDefault="00751145" w:rsidP="00751145">
            <w:pPr>
              <w:tabs>
                <w:tab w:val="left" w:pos="567"/>
                <w:tab w:val="left" w:pos="851"/>
              </w:tabs>
              <w:spacing w:after="0" w:line="240" w:lineRule="auto"/>
              <w:rPr>
                <w:rFonts w:ascii="Times New Roman" w:hAnsi="Times New Roman"/>
              </w:rPr>
            </w:pPr>
          </w:p>
        </w:tc>
        <w:tc>
          <w:tcPr>
            <w:tcW w:w="5984" w:type="dxa"/>
          </w:tcPr>
          <w:p w14:paraId="1EF5DCCD" w14:textId="77777777" w:rsidR="00751145" w:rsidRPr="00751145" w:rsidRDefault="00751145" w:rsidP="00751145">
            <w:pPr>
              <w:spacing w:after="0" w:line="240" w:lineRule="auto"/>
              <w:rPr>
                <w:rFonts w:ascii="Times New Roman" w:hAnsi="Times New Roman"/>
              </w:rPr>
            </w:pPr>
            <w:r w:rsidRPr="00751145">
              <w:rPr>
                <w:rFonts w:ascii="Times New Roman" w:hAnsi="Times New Roman"/>
              </w:rPr>
              <w:t xml:space="preserve">NACE 2.red.grupa: _________ </w:t>
            </w:r>
          </w:p>
          <w:p w14:paraId="59246163" w14:textId="77777777" w:rsidR="00751145" w:rsidRPr="00751145" w:rsidRDefault="00751145" w:rsidP="00751145">
            <w:pPr>
              <w:spacing w:after="0" w:line="240" w:lineRule="auto"/>
              <w:rPr>
                <w:rFonts w:ascii="Times New Roman" w:hAnsi="Times New Roman"/>
              </w:rPr>
            </w:pPr>
            <w:r w:rsidRPr="00751145">
              <w:rPr>
                <w:rFonts w:ascii="Times New Roman" w:hAnsi="Times New Roman"/>
              </w:rPr>
              <w:t>Nosaukums: ______________________________________</w:t>
            </w:r>
          </w:p>
        </w:tc>
        <w:bookmarkStart w:id="0" w:name="_GoBack"/>
        <w:bookmarkEnd w:id="0"/>
      </w:tr>
      <w:tr w:rsidR="00751145" w:rsidRPr="00751145" w14:paraId="514D824F" w14:textId="77777777" w:rsidTr="004C3271">
        <w:tblPrEx>
          <w:tblCellMar>
            <w:left w:w="70" w:type="dxa"/>
            <w:right w:w="70" w:type="dxa"/>
          </w:tblCellMar>
          <w:tblLook w:val="0000" w:firstRow="0" w:lastRow="0" w:firstColumn="0" w:lastColumn="0" w:noHBand="0" w:noVBand="0"/>
        </w:tblPrEx>
        <w:trPr>
          <w:trHeight w:val="351"/>
        </w:trPr>
        <w:tc>
          <w:tcPr>
            <w:tcW w:w="3339" w:type="dxa"/>
          </w:tcPr>
          <w:p w14:paraId="4C411FE4" w14:textId="77777777" w:rsidR="00751145" w:rsidRPr="00751145" w:rsidRDefault="00751145" w:rsidP="00751145">
            <w:pPr>
              <w:tabs>
                <w:tab w:val="left" w:pos="567"/>
                <w:tab w:val="left" w:pos="851"/>
              </w:tabs>
              <w:spacing w:after="0" w:line="240" w:lineRule="auto"/>
              <w:rPr>
                <w:rFonts w:ascii="Times New Roman" w:hAnsi="Times New Roman"/>
              </w:rPr>
            </w:pPr>
            <w:r w:rsidRPr="00751145">
              <w:rPr>
                <w:rFonts w:ascii="Times New Roman" w:hAnsi="Times New Roman"/>
              </w:rPr>
              <w:t>7. Atbalsta saņemšanas nozares:</w:t>
            </w:r>
          </w:p>
        </w:tc>
        <w:tc>
          <w:tcPr>
            <w:tcW w:w="5984" w:type="dxa"/>
          </w:tcPr>
          <w:p w14:paraId="797144E4" w14:textId="77777777" w:rsidR="00751145" w:rsidRPr="00751145" w:rsidRDefault="00751145" w:rsidP="00751145">
            <w:pPr>
              <w:spacing w:after="0" w:line="240" w:lineRule="auto"/>
              <w:rPr>
                <w:rFonts w:ascii="Times New Roman" w:hAnsi="Times New Roman"/>
              </w:rPr>
            </w:pPr>
            <w:r w:rsidRPr="00751145">
              <w:rPr>
                <w:rFonts w:ascii="Times New Roman" w:hAnsi="Times New Roman"/>
              </w:rPr>
              <w:t xml:space="preserve">NACE 2.red.grupa: _________ </w:t>
            </w:r>
          </w:p>
          <w:p w14:paraId="096CE195" w14:textId="77777777" w:rsidR="00751145" w:rsidRPr="00751145" w:rsidRDefault="00751145" w:rsidP="00751145">
            <w:pPr>
              <w:spacing w:after="0" w:line="240" w:lineRule="auto"/>
              <w:rPr>
                <w:rFonts w:ascii="Times New Roman" w:hAnsi="Times New Roman"/>
              </w:rPr>
            </w:pPr>
            <w:r w:rsidRPr="00751145">
              <w:rPr>
                <w:rFonts w:ascii="Times New Roman" w:hAnsi="Times New Roman"/>
              </w:rPr>
              <w:t>Nosaukums: ______________________________________</w:t>
            </w:r>
          </w:p>
          <w:p w14:paraId="3116C342" w14:textId="77777777" w:rsidR="00751145" w:rsidRPr="00751145" w:rsidRDefault="00751145" w:rsidP="00751145">
            <w:pPr>
              <w:spacing w:after="0" w:line="240" w:lineRule="auto"/>
              <w:rPr>
                <w:rFonts w:ascii="Times New Roman" w:hAnsi="Times New Roman"/>
              </w:rPr>
            </w:pPr>
          </w:p>
        </w:tc>
      </w:tr>
      <w:tr w:rsidR="00751145" w:rsidRPr="00751145" w14:paraId="4E960999" w14:textId="77777777" w:rsidTr="004C3271">
        <w:tblPrEx>
          <w:tblCellMar>
            <w:left w:w="70" w:type="dxa"/>
            <w:right w:w="70" w:type="dxa"/>
          </w:tblCellMar>
          <w:tblLook w:val="0000" w:firstRow="0" w:lastRow="0" w:firstColumn="0" w:lastColumn="0" w:noHBand="0" w:noVBand="0"/>
        </w:tblPrEx>
        <w:trPr>
          <w:trHeight w:val="351"/>
        </w:trPr>
        <w:tc>
          <w:tcPr>
            <w:tcW w:w="3339" w:type="dxa"/>
          </w:tcPr>
          <w:p w14:paraId="258CE78B" w14:textId="77777777" w:rsidR="00751145" w:rsidRPr="00751145" w:rsidRDefault="00751145" w:rsidP="00751145">
            <w:pPr>
              <w:tabs>
                <w:tab w:val="left" w:pos="567"/>
                <w:tab w:val="left" w:pos="851"/>
              </w:tabs>
              <w:spacing w:after="0" w:line="240" w:lineRule="auto"/>
              <w:rPr>
                <w:rFonts w:ascii="Times New Roman" w:hAnsi="Times New Roman"/>
              </w:rPr>
            </w:pPr>
            <w:r w:rsidRPr="00751145">
              <w:rPr>
                <w:rFonts w:ascii="Times New Roman" w:hAnsi="Times New Roman"/>
              </w:rPr>
              <w:t>8. Skaidrojums, ja atbalsta saņemšanas nozare atšķiras no pamatdarbības (ne vairāk kā 1000 zīmes)</w:t>
            </w:r>
          </w:p>
        </w:tc>
        <w:tc>
          <w:tcPr>
            <w:tcW w:w="5984" w:type="dxa"/>
          </w:tcPr>
          <w:p w14:paraId="299B86FB" w14:textId="77777777" w:rsidR="00751145" w:rsidRPr="00751145" w:rsidRDefault="00751145" w:rsidP="00751145">
            <w:pPr>
              <w:spacing w:after="0" w:line="240" w:lineRule="auto"/>
              <w:rPr>
                <w:rFonts w:ascii="Times New Roman" w:hAnsi="Times New Roman"/>
              </w:rPr>
            </w:pPr>
          </w:p>
        </w:tc>
      </w:tr>
      <w:tr w:rsidR="00751145" w:rsidRPr="00751145" w14:paraId="40DFFA94" w14:textId="77777777" w:rsidTr="004C3271">
        <w:tblPrEx>
          <w:tblCellMar>
            <w:left w:w="70" w:type="dxa"/>
            <w:right w:w="70" w:type="dxa"/>
          </w:tblCellMar>
          <w:tblLook w:val="0000" w:firstRow="0" w:lastRow="0" w:firstColumn="0" w:lastColumn="0" w:noHBand="0" w:noVBand="0"/>
        </w:tblPrEx>
        <w:trPr>
          <w:trHeight w:val="351"/>
        </w:trPr>
        <w:tc>
          <w:tcPr>
            <w:tcW w:w="3339" w:type="dxa"/>
          </w:tcPr>
          <w:p w14:paraId="6CFB182F" w14:textId="77777777" w:rsidR="00751145" w:rsidRPr="00751145" w:rsidRDefault="00751145" w:rsidP="00751145">
            <w:pPr>
              <w:tabs>
                <w:tab w:val="left" w:pos="567"/>
                <w:tab w:val="left" w:pos="851"/>
              </w:tabs>
              <w:spacing w:after="0" w:line="240" w:lineRule="auto"/>
              <w:rPr>
                <w:rFonts w:ascii="Times New Roman" w:hAnsi="Times New Roman"/>
              </w:rPr>
            </w:pPr>
            <w:r w:rsidRPr="00751145">
              <w:rPr>
                <w:rFonts w:ascii="Times New Roman" w:hAnsi="Times New Roman"/>
              </w:rPr>
              <w:t>9. Tīmekļa vietne (ja tāda ir)</w:t>
            </w:r>
          </w:p>
        </w:tc>
        <w:tc>
          <w:tcPr>
            <w:tcW w:w="5984" w:type="dxa"/>
          </w:tcPr>
          <w:p w14:paraId="77DBA899" w14:textId="77777777" w:rsidR="00751145" w:rsidRPr="00751145" w:rsidRDefault="00751145" w:rsidP="00751145">
            <w:pPr>
              <w:spacing w:after="0" w:line="240" w:lineRule="auto"/>
              <w:rPr>
                <w:rFonts w:ascii="Times New Roman" w:hAnsi="Times New Roman"/>
              </w:rPr>
            </w:pPr>
          </w:p>
        </w:tc>
      </w:tr>
    </w:tbl>
    <w:p w14:paraId="6B9CE97D" w14:textId="77777777" w:rsidR="00751145" w:rsidRPr="00751145" w:rsidRDefault="00751145" w:rsidP="00751145">
      <w:pPr>
        <w:spacing w:after="0" w:line="240" w:lineRule="auto"/>
        <w:rPr>
          <w:rFonts w:ascii="Times New Roman" w:hAnsi="Times New Roman"/>
        </w:rPr>
      </w:pPr>
    </w:p>
    <w:tbl>
      <w:tblPr>
        <w:tblW w:w="935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99"/>
        <w:gridCol w:w="1701"/>
        <w:gridCol w:w="4252"/>
      </w:tblGrid>
      <w:tr w:rsidR="00751145" w:rsidRPr="00751145" w14:paraId="5947AFF6" w14:textId="77777777" w:rsidTr="004C3271">
        <w:trPr>
          <w:trHeight w:val="351"/>
        </w:trPr>
        <w:tc>
          <w:tcPr>
            <w:tcW w:w="3399" w:type="dxa"/>
          </w:tcPr>
          <w:p w14:paraId="7DB6458F" w14:textId="77777777" w:rsidR="00751145" w:rsidRPr="00751145" w:rsidRDefault="00751145" w:rsidP="00751145">
            <w:pPr>
              <w:tabs>
                <w:tab w:val="left" w:pos="567"/>
                <w:tab w:val="left" w:pos="851"/>
              </w:tabs>
              <w:spacing w:after="0" w:line="240" w:lineRule="auto"/>
              <w:rPr>
                <w:rFonts w:ascii="Times New Roman" w:hAnsi="Times New Roman"/>
              </w:rPr>
            </w:pPr>
            <w:r w:rsidRPr="00751145">
              <w:rPr>
                <w:rFonts w:ascii="Times New Roman" w:hAnsi="Times New Roman"/>
              </w:rPr>
              <w:t>10.  Kontaktpersonas:</w:t>
            </w:r>
          </w:p>
          <w:p w14:paraId="5497878B" w14:textId="77777777" w:rsidR="00751145" w:rsidRPr="00751145" w:rsidRDefault="00751145" w:rsidP="00751145">
            <w:pPr>
              <w:tabs>
                <w:tab w:val="left" w:pos="567"/>
                <w:tab w:val="left" w:pos="851"/>
              </w:tabs>
              <w:spacing w:after="0" w:line="240" w:lineRule="auto"/>
              <w:rPr>
                <w:rFonts w:ascii="Times New Roman" w:hAnsi="Times New Roman"/>
              </w:rPr>
            </w:pPr>
            <w:r w:rsidRPr="00751145">
              <w:rPr>
                <w:rFonts w:ascii="Times New Roman" w:hAnsi="Times New Roman"/>
              </w:rPr>
              <w:t>(Vārds, Uzvārds)</w:t>
            </w:r>
          </w:p>
        </w:tc>
        <w:tc>
          <w:tcPr>
            <w:tcW w:w="1701" w:type="dxa"/>
          </w:tcPr>
          <w:p w14:paraId="5437BE6E" w14:textId="77777777" w:rsidR="00751145" w:rsidRPr="00751145" w:rsidRDefault="00751145" w:rsidP="00751145">
            <w:pPr>
              <w:tabs>
                <w:tab w:val="left" w:pos="567"/>
                <w:tab w:val="left" w:pos="851"/>
              </w:tabs>
              <w:spacing w:after="0" w:line="240" w:lineRule="auto"/>
              <w:jc w:val="center"/>
              <w:rPr>
                <w:rFonts w:ascii="Times New Roman" w:hAnsi="Times New Roman"/>
              </w:rPr>
            </w:pPr>
            <w:r w:rsidRPr="00751145">
              <w:rPr>
                <w:rFonts w:ascii="Times New Roman" w:hAnsi="Times New Roman"/>
              </w:rPr>
              <w:t>Telefons:</w:t>
            </w:r>
          </w:p>
        </w:tc>
        <w:tc>
          <w:tcPr>
            <w:tcW w:w="4252" w:type="dxa"/>
          </w:tcPr>
          <w:p w14:paraId="7991611E" w14:textId="77777777" w:rsidR="00751145" w:rsidRPr="00751145" w:rsidRDefault="00751145" w:rsidP="00751145">
            <w:pPr>
              <w:tabs>
                <w:tab w:val="left" w:pos="567"/>
                <w:tab w:val="left" w:pos="851"/>
              </w:tabs>
              <w:spacing w:after="0" w:line="240" w:lineRule="auto"/>
              <w:jc w:val="center"/>
              <w:rPr>
                <w:rFonts w:ascii="Times New Roman" w:hAnsi="Times New Roman"/>
              </w:rPr>
            </w:pPr>
            <w:r w:rsidRPr="00751145">
              <w:rPr>
                <w:rFonts w:ascii="Times New Roman" w:hAnsi="Times New Roman"/>
              </w:rPr>
              <w:t>E-pasts:</w:t>
            </w:r>
          </w:p>
        </w:tc>
      </w:tr>
      <w:tr w:rsidR="00751145" w:rsidRPr="00751145" w14:paraId="75C3F48F" w14:textId="77777777" w:rsidTr="004C3271">
        <w:trPr>
          <w:trHeight w:val="363"/>
        </w:trPr>
        <w:tc>
          <w:tcPr>
            <w:tcW w:w="3399" w:type="dxa"/>
          </w:tcPr>
          <w:p w14:paraId="7DF11774" w14:textId="77777777" w:rsidR="00751145" w:rsidRPr="00751145" w:rsidRDefault="00751145" w:rsidP="00751145">
            <w:pPr>
              <w:tabs>
                <w:tab w:val="left" w:pos="567"/>
                <w:tab w:val="left" w:pos="851"/>
              </w:tabs>
              <w:spacing w:after="0" w:line="240" w:lineRule="auto"/>
              <w:rPr>
                <w:rFonts w:ascii="Times New Roman" w:hAnsi="Times New Roman"/>
              </w:rPr>
            </w:pPr>
            <w:r w:rsidRPr="00751145">
              <w:rPr>
                <w:rFonts w:ascii="Times New Roman" w:hAnsi="Times New Roman"/>
              </w:rPr>
              <w:t>11.Korespondences adrese (atzīmēt ar X vajadzīgo):</w:t>
            </w:r>
          </w:p>
        </w:tc>
        <w:tc>
          <w:tcPr>
            <w:tcW w:w="1701" w:type="dxa"/>
          </w:tcPr>
          <w:p w14:paraId="251DB27B" w14:textId="77777777" w:rsidR="00751145" w:rsidRPr="00751145" w:rsidRDefault="00751145" w:rsidP="00751145">
            <w:pPr>
              <w:tabs>
                <w:tab w:val="left" w:pos="567"/>
                <w:tab w:val="left" w:pos="851"/>
              </w:tabs>
              <w:spacing w:after="0" w:line="240" w:lineRule="auto"/>
              <w:rPr>
                <w:rFonts w:ascii="Times New Roman" w:hAnsi="Times New Roman"/>
              </w:rPr>
            </w:pPr>
          </w:p>
        </w:tc>
        <w:tc>
          <w:tcPr>
            <w:tcW w:w="4252" w:type="dxa"/>
          </w:tcPr>
          <w:p w14:paraId="7F54DD8A" w14:textId="77777777" w:rsidR="00751145" w:rsidRPr="00751145" w:rsidRDefault="00751145" w:rsidP="00751145">
            <w:pPr>
              <w:tabs>
                <w:tab w:val="left" w:pos="567"/>
                <w:tab w:val="left" w:pos="851"/>
              </w:tabs>
              <w:spacing w:after="0" w:line="240" w:lineRule="auto"/>
              <w:rPr>
                <w:rFonts w:ascii="Times New Roman" w:hAnsi="Times New Roman"/>
              </w:rPr>
            </w:pPr>
          </w:p>
        </w:tc>
      </w:tr>
      <w:tr w:rsidR="00751145" w:rsidRPr="00751145" w14:paraId="02A65C82" w14:textId="77777777" w:rsidTr="004C3271">
        <w:trPr>
          <w:trHeight w:val="363"/>
        </w:trPr>
        <w:tc>
          <w:tcPr>
            <w:tcW w:w="3399" w:type="dxa"/>
          </w:tcPr>
          <w:p w14:paraId="798A14D9" w14:textId="77777777" w:rsidR="00751145" w:rsidRPr="00751145" w:rsidRDefault="00751145" w:rsidP="00751145">
            <w:pPr>
              <w:tabs>
                <w:tab w:val="left" w:pos="567"/>
                <w:tab w:val="left" w:pos="851"/>
              </w:tabs>
              <w:spacing w:after="0" w:line="240" w:lineRule="auto"/>
              <w:rPr>
                <w:rFonts w:ascii="Times New Roman" w:hAnsi="Times New Roman"/>
              </w:rPr>
            </w:pPr>
            <w:r w:rsidRPr="00751145">
              <w:rPr>
                <w:rFonts w:ascii="Times New Roman" w:hAnsi="Times New Roman"/>
              </w:rPr>
              <w:t>Juridiskā adrese</w:t>
            </w:r>
          </w:p>
        </w:tc>
        <w:tc>
          <w:tcPr>
            <w:tcW w:w="5953" w:type="dxa"/>
            <w:gridSpan w:val="2"/>
          </w:tcPr>
          <w:p w14:paraId="414EAF42" w14:textId="77777777" w:rsidR="00751145" w:rsidRPr="00751145" w:rsidRDefault="00751145" w:rsidP="00751145">
            <w:pPr>
              <w:tabs>
                <w:tab w:val="left" w:pos="567"/>
                <w:tab w:val="left" w:pos="851"/>
              </w:tabs>
              <w:spacing w:after="0" w:line="240" w:lineRule="auto"/>
              <w:rPr>
                <w:rFonts w:ascii="Times New Roman" w:hAnsi="Times New Roman"/>
              </w:rPr>
            </w:pPr>
          </w:p>
        </w:tc>
      </w:tr>
      <w:tr w:rsidR="00751145" w:rsidRPr="00751145" w14:paraId="3D540E51" w14:textId="77777777" w:rsidTr="004C3271">
        <w:trPr>
          <w:trHeight w:val="363"/>
        </w:trPr>
        <w:tc>
          <w:tcPr>
            <w:tcW w:w="3399" w:type="dxa"/>
          </w:tcPr>
          <w:p w14:paraId="43379F6C" w14:textId="77777777" w:rsidR="00751145" w:rsidRPr="00751145" w:rsidRDefault="00751145" w:rsidP="00751145">
            <w:pPr>
              <w:tabs>
                <w:tab w:val="left" w:pos="567"/>
                <w:tab w:val="left" w:pos="851"/>
              </w:tabs>
              <w:spacing w:after="0" w:line="240" w:lineRule="auto"/>
              <w:rPr>
                <w:rFonts w:ascii="Times New Roman" w:hAnsi="Times New Roman"/>
              </w:rPr>
            </w:pPr>
            <w:r w:rsidRPr="00751145">
              <w:rPr>
                <w:rFonts w:ascii="Times New Roman" w:hAnsi="Times New Roman"/>
              </w:rPr>
              <w:t>Faktiskā adrese</w:t>
            </w:r>
          </w:p>
        </w:tc>
        <w:tc>
          <w:tcPr>
            <w:tcW w:w="5953" w:type="dxa"/>
            <w:gridSpan w:val="2"/>
          </w:tcPr>
          <w:p w14:paraId="47EBD4EB" w14:textId="77777777" w:rsidR="00751145" w:rsidRPr="00751145" w:rsidRDefault="00751145" w:rsidP="00751145">
            <w:pPr>
              <w:tabs>
                <w:tab w:val="left" w:pos="567"/>
                <w:tab w:val="left" w:pos="851"/>
              </w:tabs>
              <w:spacing w:after="0" w:line="240" w:lineRule="auto"/>
              <w:rPr>
                <w:rFonts w:ascii="Times New Roman" w:hAnsi="Times New Roman"/>
              </w:rPr>
            </w:pPr>
          </w:p>
        </w:tc>
      </w:tr>
      <w:tr w:rsidR="00751145" w:rsidRPr="00751145" w14:paraId="0D790301" w14:textId="77777777" w:rsidTr="004C3271">
        <w:trPr>
          <w:trHeight w:val="363"/>
        </w:trPr>
        <w:tc>
          <w:tcPr>
            <w:tcW w:w="3399" w:type="dxa"/>
          </w:tcPr>
          <w:p w14:paraId="5CB61630" w14:textId="3E30DD56" w:rsidR="00751145" w:rsidRPr="00751145" w:rsidRDefault="00751145" w:rsidP="00751145">
            <w:pPr>
              <w:tabs>
                <w:tab w:val="left" w:pos="567"/>
                <w:tab w:val="left" w:pos="851"/>
              </w:tabs>
              <w:spacing w:after="0" w:line="240" w:lineRule="auto"/>
              <w:rPr>
                <w:rFonts w:ascii="Times New Roman" w:hAnsi="Times New Roman"/>
              </w:rPr>
            </w:pPr>
            <w:r w:rsidRPr="00751145">
              <w:rPr>
                <w:rFonts w:ascii="Times New Roman" w:hAnsi="Times New Roman"/>
              </w:rPr>
              <w:t xml:space="preserve">E-pasta adrese, </w:t>
            </w:r>
            <w:r w:rsidRPr="00751145">
              <w:rPr>
                <w:rFonts w:ascii="Times New Roman" w:hAnsi="Times New Roman"/>
                <w:i/>
              </w:rPr>
              <w:t>ja piekrītat, ka dokumentu aprite notiek elektroniski</w:t>
            </w:r>
            <w:r w:rsidRPr="00751145">
              <w:rPr>
                <w:rFonts w:ascii="Times New Roman" w:hAnsi="Times New Roman"/>
              </w:rPr>
              <w:t xml:space="preserve"> </w:t>
            </w:r>
          </w:p>
        </w:tc>
        <w:tc>
          <w:tcPr>
            <w:tcW w:w="5953" w:type="dxa"/>
            <w:gridSpan w:val="2"/>
          </w:tcPr>
          <w:p w14:paraId="507E0455" w14:textId="77777777" w:rsidR="00751145" w:rsidRPr="00751145" w:rsidRDefault="00751145" w:rsidP="00751145">
            <w:pPr>
              <w:tabs>
                <w:tab w:val="left" w:pos="567"/>
                <w:tab w:val="left" w:pos="851"/>
              </w:tabs>
              <w:spacing w:after="0" w:line="240" w:lineRule="auto"/>
              <w:rPr>
                <w:rFonts w:ascii="Times New Roman" w:hAnsi="Times New Roman"/>
              </w:rPr>
            </w:pPr>
          </w:p>
        </w:tc>
      </w:tr>
    </w:tbl>
    <w:p w14:paraId="0F7F5A3A" w14:textId="77777777" w:rsidR="00AF542F" w:rsidRPr="00751145" w:rsidRDefault="00AF542F" w:rsidP="00751145">
      <w:pPr>
        <w:spacing w:after="0" w:line="240" w:lineRule="auto"/>
        <w:rPr>
          <w:rFonts w:ascii="Times New Roman" w:hAnsi="Times New Roman"/>
          <w:bCs/>
        </w:rPr>
      </w:pPr>
    </w:p>
    <w:p w14:paraId="4BDDEC75" w14:textId="77777777" w:rsidR="00751145" w:rsidRPr="00751145" w:rsidRDefault="00751145" w:rsidP="00751145">
      <w:pPr>
        <w:tabs>
          <w:tab w:val="left" w:pos="567"/>
        </w:tab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751145" w:rsidRPr="00751145" w14:paraId="5025CF49" w14:textId="77777777" w:rsidTr="00AF542F">
        <w:trPr>
          <w:trHeight w:val="1007"/>
        </w:trPr>
        <w:tc>
          <w:tcPr>
            <w:tcW w:w="9061" w:type="dxa"/>
            <w:shd w:val="pct20" w:color="auto" w:fill="auto"/>
          </w:tcPr>
          <w:p w14:paraId="1BC52FBB" w14:textId="77777777" w:rsidR="00751145" w:rsidRPr="00751145" w:rsidRDefault="00751145" w:rsidP="00751145">
            <w:pPr>
              <w:spacing w:after="0" w:line="240" w:lineRule="auto"/>
              <w:rPr>
                <w:rFonts w:ascii="Times New Roman" w:hAnsi="Times New Roman"/>
                <w:b/>
              </w:rPr>
            </w:pPr>
            <w:r w:rsidRPr="00751145">
              <w:rPr>
                <w:rFonts w:ascii="Times New Roman" w:hAnsi="Times New Roman"/>
                <w:b/>
              </w:rPr>
              <w:t xml:space="preserve">11. Papildus pievienojamie dokumenti </w:t>
            </w:r>
            <w:proofErr w:type="spellStart"/>
            <w:r w:rsidRPr="00751145">
              <w:rPr>
                <w:rFonts w:ascii="Times New Roman" w:hAnsi="Times New Roman"/>
                <w:b/>
                <w:i/>
              </w:rPr>
              <w:t>de</w:t>
            </w:r>
            <w:proofErr w:type="spellEnd"/>
            <w:r w:rsidRPr="00751145">
              <w:rPr>
                <w:rFonts w:ascii="Times New Roman" w:hAnsi="Times New Roman"/>
                <w:b/>
                <w:i/>
              </w:rPr>
              <w:t xml:space="preserve"> </w:t>
            </w:r>
            <w:proofErr w:type="spellStart"/>
            <w:r w:rsidRPr="00751145">
              <w:rPr>
                <w:rFonts w:ascii="Times New Roman" w:hAnsi="Times New Roman"/>
                <w:b/>
                <w:i/>
              </w:rPr>
              <w:t>minimis</w:t>
            </w:r>
            <w:proofErr w:type="spellEnd"/>
            <w:r w:rsidRPr="00751145">
              <w:rPr>
                <w:rFonts w:ascii="Times New Roman" w:hAnsi="Times New Roman"/>
                <w:b/>
              </w:rPr>
              <w:t xml:space="preserve"> atbalsta piešķiršanai</w:t>
            </w:r>
          </w:p>
          <w:p w14:paraId="76C4C9A2" w14:textId="77777777" w:rsidR="00751145" w:rsidRPr="00751145" w:rsidRDefault="00751145" w:rsidP="00751145">
            <w:pPr>
              <w:spacing w:after="0" w:line="240" w:lineRule="auto"/>
              <w:jc w:val="both"/>
              <w:rPr>
                <w:rFonts w:ascii="Times New Roman" w:hAnsi="Times New Roman"/>
                <w:b/>
              </w:rPr>
            </w:pPr>
            <w:r w:rsidRPr="00751145">
              <w:rPr>
                <w:rFonts w:ascii="Times New Roman" w:hAnsi="Times New Roman"/>
                <w:b/>
                <w:u w:val="single"/>
              </w:rPr>
              <w:t xml:space="preserve">Pretendentam kopā ar šo pieteikumu </w:t>
            </w:r>
            <w:r w:rsidRPr="00751145">
              <w:rPr>
                <w:rFonts w:ascii="Times New Roman" w:hAnsi="Times New Roman"/>
                <w:b/>
              </w:rPr>
              <w:t xml:space="preserve">jāiesniedz </w:t>
            </w:r>
            <w:proofErr w:type="spellStart"/>
            <w:r w:rsidRPr="00751145">
              <w:rPr>
                <w:rFonts w:ascii="Times New Roman" w:hAnsi="Times New Roman"/>
                <w:b/>
                <w:i/>
                <w:iCs/>
              </w:rPr>
              <w:t>de</w:t>
            </w:r>
            <w:proofErr w:type="spellEnd"/>
            <w:r w:rsidRPr="00751145">
              <w:rPr>
                <w:rFonts w:ascii="Times New Roman" w:hAnsi="Times New Roman"/>
                <w:b/>
                <w:i/>
                <w:iCs/>
              </w:rPr>
              <w:t xml:space="preserve"> </w:t>
            </w:r>
            <w:proofErr w:type="spellStart"/>
            <w:r w:rsidRPr="00751145">
              <w:rPr>
                <w:rFonts w:ascii="Times New Roman" w:hAnsi="Times New Roman"/>
                <w:b/>
                <w:i/>
                <w:iCs/>
              </w:rPr>
              <w:t>minimis</w:t>
            </w:r>
            <w:proofErr w:type="spellEnd"/>
            <w:r w:rsidRPr="00751145">
              <w:rPr>
                <w:rFonts w:ascii="Times New Roman" w:hAnsi="Times New Roman"/>
                <w:b/>
              </w:rPr>
              <w:t xml:space="preserve"> atbalsta uzskaites sistēmā, atbilstoši Ministru kabineta </w:t>
            </w:r>
            <w:proofErr w:type="gramStart"/>
            <w:r w:rsidRPr="00751145">
              <w:rPr>
                <w:rFonts w:ascii="Times New Roman" w:hAnsi="Times New Roman"/>
                <w:b/>
              </w:rPr>
              <w:t>2018.gada</w:t>
            </w:r>
            <w:proofErr w:type="gramEnd"/>
            <w:r w:rsidRPr="00751145">
              <w:rPr>
                <w:rFonts w:ascii="Times New Roman" w:hAnsi="Times New Roman"/>
                <w:b/>
              </w:rPr>
              <w:t xml:space="preserve"> 21.novembra noteikumu Nr.715 „Noteikumi par </w:t>
            </w:r>
            <w:proofErr w:type="spellStart"/>
            <w:r w:rsidRPr="00751145">
              <w:rPr>
                <w:rFonts w:ascii="Times New Roman" w:hAnsi="Times New Roman"/>
                <w:b/>
                <w:i/>
                <w:iCs/>
              </w:rPr>
              <w:t>de</w:t>
            </w:r>
            <w:proofErr w:type="spellEnd"/>
            <w:r w:rsidRPr="00751145">
              <w:rPr>
                <w:rFonts w:ascii="Times New Roman" w:hAnsi="Times New Roman"/>
                <w:b/>
                <w:i/>
                <w:iCs/>
              </w:rPr>
              <w:t xml:space="preserve"> </w:t>
            </w:r>
            <w:proofErr w:type="spellStart"/>
            <w:r w:rsidRPr="00751145">
              <w:rPr>
                <w:rFonts w:ascii="Times New Roman" w:hAnsi="Times New Roman"/>
                <w:b/>
                <w:i/>
                <w:iCs/>
              </w:rPr>
              <w:t>minimis</w:t>
            </w:r>
            <w:proofErr w:type="spellEnd"/>
            <w:r w:rsidRPr="00751145">
              <w:rPr>
                <w:rFonts w:ascii="Times New Roman" w:hAnsi="Times New Roman"/>
                <w:b/>
              </w:rPr>
              <w:t xml:space="preserve"> atbalsta uzskaites un piešķiršanas kārtību un </w:t>
            </w:r>
            <w:proofErr w:type="spellStart"/>
            <w:r w:rsidRPr="00751145">
              <w:rPr>
                <w:rFonts w:ascii="Times New Roman" w:hAnsi="Times New Roman"/>
                <w:b/>
                <w:i/>
                <w:iCs/>
              </w:rPr>
              <w:t>de</w:t>
            </w:r>
            <w:proofErr w:type="spellEnd"/>
            <w:r w:rsidRPr="00751145">
              <w:rPr>
                <w:rFonts w:ascii="Times New Roman" w:hAnsi="Times New Roman"/>
                <w:b/>
                <w:i/>
                <w:iCs/>
              </w:rPr>
              <w:t xml:space="preserve"> </w:t>
            </w:r>
            <w:proofErr w:type="spellStart"/>
            <w:r w:rsidRPr="00751145">
              <w:rPr>
                <w:rFonts w:ascii="Times New Roman" w:hAnsi="Times New Roman"/>
                <w:b/>
                <w:i/>
                <w:iCs/>
              </w:rPr>
              <w:t>minimis</w:t>
            </w:r>
            <w:proofErr w:type="spellEnd"/>
            <w:r w:rsidRPr="00751145">
              <w:rPr>
                <w:rFonts w:ascii="Times New Roman" w:hAnsi="Times New Roman"/>
                <w:b/>
              </w:rPr>
              <w:t xml:space="preserve"> atbalsta uzskaites veidlapu paraugiem” 1.pielikumam, sagatavotās veidlapas izdruku vai jānorāda </w:t>
            </w:r>
            <w:proofErr w:type="spellStart"/>
            <w:r w:rsidRPr="00751145">
              <w:rPr>
                <w:rFonts w:ascii="Times New Roman" w:hAnsi="Times New Roman"/>
                <w:b/>
                <w:i/>
                <w:iCs/>
              </w:rPr>
              <w:t>de</w:t>
            </w:r>
            <w:proofErr w:type="spellEnd"/>
            <w:r w:rsidRPr="00751145">
              <w:rPr>
                <w:rFonts w:ascii="Times New Roman" w:hAnsi="Times New Roman"/>
                <w:b/>
                <w:i/>
                <w:iCs/>
              </w:rPr>
              <w:t xml:space="preserve"> </w:t>
            </w:r>
            <w:proofErr w:type="spellStart"/>
            <w:r w:rsidRPr="00751145">
              <w:rPr>
                <w:rFonts w:ascii="Times New Roman" w:hAnsi="Times New Roman"/>
                <w:b/>
                <w:i/>
                <w:iCs/>
              </w:rPr>
              <w:t>minimis</w:t>
            </w:r>
            <w:proofErr w:type="spellEnd"/>
            <w:r w:rsidRPr="00751145">
              <w:rPr>
                <w:rFonts w:ascii="Times New Roman" w:hAnsi="Times New Roman"/>
                <w:b/>
              </w:rPr>
              <w:t xml:space="preserve"> atbalsta uzskaites sistēmā izveidotās un apstiprinātās veidlapas identifikācijas numuru:</w:t>
            </w:r>
          </w:p>
          <w:p w14:paraId="76784E99" w14:textId="77777777" w:rsidR="00751145" w:rsidRPr="00751145" w:rsidRDefault="00751145" w:rsidP="00751145">
            <w:pPr>
              <w:spacing w:after="0" w:line="240" w:lineRule="auto"/>
              <w:jc w:val="both"/>
              <w:rPr>
                <w:rFonts w:ascii="Times New Roman" w:hAnsi="Times New Roman"/>
                <w:b/>
              </w:rPr>
            </w:pPr>
          </w:p>
          <w:tbl>
            <w:tblPr>
              <w:tblpPr w:leftFromText="180" w:rightFromText="180" w:vertAnchor="text" w:tblpX="75"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6479"/>
            </w:tblGrid>
            <w:tr w:rsidR="00AF542F" w:rsidRPr="00751145" w14:paraId="6AD3683B" w14:textId="77777777" w:rsidTr="00AF542F">
              <w:trPr>
                <w:trHeight w:val="226"/>
              </w:trPr>
              <w:tc>
                <w:tcPr>
                  <w:tcW w:w="2872" w:type="dxa"/>
                  <w:shd w:val="clear" w:color="auto" w:fill="auto"/>
                </w:tcPr>
                <w:p w14:paraId="006C4271" w14:textId="77777777" w:rsidR="00751145" w:rsidRPr="00751145" w:rsidRDefault="00751145" w:rsidP="00751145">
                  <w:pPr>
                    <w:spacing w:after="0" w:line="240" w:lineRule="auto"/>
                    <w:jc w:val="both"/>
                    <w:rPr>
                      <w:rFonts w:ascii="Times New Roman" w:hAnsi="Times New Roman"/>
                      <w:b/>
                    </w:rPr>
                  </w:pPr>
                  <w:r w:rsidRPr="00751145">
                    <w:rPr>
                      <w:rFonts w:ascii="Times New Roman" w:hAnsi="Times New Roman"/>
                      <w:b/>
                    </w:rPr>
                    <w:t xml:space="preserve">Elektroniski sagatavotās </w:t>
                  </w:r>
                  <w:proofErr w:type="spellStart"/>
                  <w:r w:rsidRPr="00751145">
                    <w:rPr>
                      <w:rFonts w:ascii="Times New Roman" w:hAnsi="Times New Roman"/>
                      <w:b/>
                      <w:i/>
                      <w:iCs/>
                    </w:rPr>
                    <w:t>de</w:t>
                  </w:r>
                  <w:proofErr w:type="spellEnd"/>
                  <w:r w:rsidRPr="00751145">
                    <w:rPr>
                      <w:rFonts w:ascii="Times New Roman" w:hAnsi="Times New Roman"/>
                      <w:b/>
                      <w:i/>
                      <w:iCs/>
                    </w:rPr>
                    <w:t xml:space="preserve"> </w:t>
                  </w:r>
                  <w:proofErr w:type="spellStart"/>
                  <w:r w:rsidRPr="00751145">
                    <w:rPr>
                      <w:rFonts w:ascii="Times New Roman" w:hAnsi="Times New Roman"/>
                      <w:b/>
                      <w:i/>
                      <w:iCs/>
                    </w:rPr>
                    <w:t>minimis</w:t>
                  </w:r>
                  <w:proofErr w:type="spellEnd"/>
                  <w:r w:rsidRPr="00751145">
                    <w:rPr>
                      <w:rFonts w:ascii="Times New Roman" w:hAnsi="Times New Roman"/>
                      <w:b/>
                    </w:rPr>
                    <w:t xml:space="preserve"> veidlapas numurs, ja netiek iesniegta izdruka:</w:t>
                  </w:r>
                </w:p>
                <w:p w14:paraId="543D8A18" w14:textId="77777777" w:rsidR="00751145" w:rsidRPr="00751145" w:rsidRDefault="00751145" w:rsidP="00751145">
                  <w:pPr>
                    <w:spacing w:after="0" w:line="240" w:lineRule="auto"/>
                    <w:jc w:val="both"/>
                    <w:rPr>
                      <w:rFonts w:ascii="Times New Roman" w:hAnsi="Times New Roman"/>
                      <w:b/>
                    </w:rPr>
                  </w:pPr>
                </w:p>
              </w:tc>
              <w:tc>
                <w:tcPr>
                  <w:tcW w:w="6479" w:type="dxa"/>
                  <w:shd w:val="clear" w:color="auto" w:fill="auto"/>
                </w:tcPr>
                <w:p w14:paraId="57E79887" w14:textId="77777777" w:rsidR="00751145" w:rsidRPr="00751145" w:rsidRDefault="00751145" w:rsidP="00751145">
                  <w:pPr>
                    <w:spacing w:after="0" w:line="240" w:lineRule="auto"/>
                    <w:jc w:val="both"/>
                    <w:rPr>
                      <w:rFonts w:ascii="Times New Roman" w:hAnsi="Times New Roman"/>
                      <w:b/>
                    </w:rPr>
                  </w:pPr>
                </w:p>
              </w:tc>
            </w:tr>
          </w:tbl>
          <w:p w14:paraId="799E7CC7" w14:textId="77777777" w:rsidR="00751145" w:rsidRPr="00751145" w:rsidRDefault="00751145" w:rsidP="00751145">
            <w:pPr>
              <w:spacing w:after="0" w:line="240" w:lineRule="auto"/>
              <w:jc w:val="both"/>
              <w:rPr>
                <w:rFonts w:ascii="Times New Roman" w:hAnsi="Times New Roman"/>
                <w:b/>
              </w:rPr>
            </w:pPr>
          </w:p>
        </w:tc>
      </w:tr>
    </w:tbl>
    <w:p w14:paraId="407EA88A" w14:textId="5614907F" w:rsidR="00AF542F" w:rsidRDefault="00AF542F" w:rsidP="00751145">
      <w:pPr>
        <w:spacing w:after="0" w:line="240" w:lineRule="auto"/>
        <w:rPr>
          <w:rFonts w:ascii="Times New Roman" w:hAnsi="Times New Roman"/>
          <w:lang w:eastAsia="x-none"/>
        </w:rPr>
      </w:pPr>
    </w:p>
    <w:p w14:paraId="306E0697" w14:textId="77777777" w:rsidR="00AF542F" w:rsidRPr="00751145" w:rsidRDefault="00AF542F" w:rsidP="00AF542F">
      <w:pPr>
        <w:pStyle w:val="Heading5"/>
        <w:pBdr>
          <w:top w:val="single" w:sz="4" w:space="1" w:color="auto"/>
          <w:left w:val="single" w:sz="4" w:space="6" w:color="auto"/>
          <w:bottom w:val="single" w:sz="4" w:space="1" w:color="auto"/>
          <w:right w:val="single" w:sz="4" w:space="4" w:color="auto"/>
        </w:pBdr>
        <w:shd w:val="clear" w:color="auto" w:fill="BFBFBF"/>
        <w:spacing w:before="0" w:line="240" w:lineRule="auto"/>
        <w:jc w:val="both"/>
        <w:rPr>
          <w:rFonts w:ascii="Times New Roman" w:hAnsi="Times New Roman" w:cs="Times New Roman"/>
          <w:i/>
          <w:color w:val="auto"/>
          <w:u w:val="single"/>
        </w:rPr>
      </w:pPr>
      <w:r w:rsidRPr="00751145">
        <w:rPr>
          <w:rFonts w:ascii="Times New Roman" w:hAnsi="Times New Roman" w:cs="Times New Roman"/>
          <w:b/>
          <w:bCs/>
          <w:i/>
          <w:color w:val="auto"/>
        </w:rPr>
        <w:t>12.</w:t>
      </w:r>
      <w:r w:rsidRPr="00751145">
        <w:rPr>
          <w:rFonts w:ascii="Times New Roman" w:hAnsi="Times New Roman" w:cs="Times New Roman"/>
          <w:i/>
          <w:color w:val="auto"/>
        </w:rPr>
        <w:t xml:space="preserve"> Papildus pievienojamie dokumenti, </w:t>
      </w:r>
      <w:proofErr w:type="gramStart"/>
      <w:r w:rsidRPr="00751145">
        <w:rPr>
          <w:rFonts w:ascii="Times New Roman" w:hAnsi="Times New Roman" w:cs="Times New Roman"/>
          <w:i/>
          <w:color w:val="auto"/>
        </w:rPr>
        <w:t xml:space="preserve">ja </w:t>
      </w:r>
      <w:r w:rsidRPr="00751145">
        <w:rPr>
          <w:rFonts w:ascii="Times New Roman" w:hAnsi="Times New Roman" w:cs="Times New Roman"/>
          <w:i/>
          <w:color w:val="auto"/>
          <w:u w:val="single"/>
        </w:rPr>
        <w:t>saskaņā ar Valsts ieņēmumu dienesta administrēto nodokļu (nodevu) parādnieku datubāzē pieejamo informāciju pieteikuma iesniegšanas dienā ir nodokļu</w:t>
      </w:r>
      <w:proofErr w:type="gramEnd"/>
      <w:r w:rsidRPr="00751145">
        <w:rPr>
          <w:rFonts w:ascii="Times New Roman" w:hAnsi="Times New Roman" w:cs="Times New Roman"/>
          <w:i/>
          <w:color w:val="auto"/>
          <w:u w:val="single"/>
        </w:rPr>
        <w:t xml:space="preserve"> vai nodevu parādi, kas pārsniedz 150 EUR.</w:t>
      </w:r>
    </w:p>
    <w:p w14:paraId="6DF83439" w14:textId="65F8519C" w:rsidR="00AF542F" w:rsidRDefault="00AF542F" w:rsidP="00751145">
      <w:pPr>
        <w:spacing w:after="0" w:line="240" w:lineRule="auto"/>
        <w:rPr>
          <w:rFonts w:ascii="Times New Roman" w:hAnsi="Times New Roman"/>
          <w:lang w:eastAsia="x-none"/>
        </w:rPr>
      </w:pPr>
    </w:p>
    <w:p w14:paraId="35E732EC" w14:textId="77777777" w:rsidR="00751145" w:rsidRPr="00751145" w:rsidRDefault="00751145" w:rsidP="00751145">
      <w:pPr>
        <w:pStyle w:val="Heading5"/>
        <w:pBdr>
          <w:top w:val="single" w:sz="4" w:space="1" w:color="auto"/>
          <w:left w:val="single" w:sz="4" w:space="6" w:color="auto"/>
          <w:bottom w:val="single" w:sz="4" w:space="1" w:color="auto"/>
          <w:right w:val="single" w:sz="4" w:space="4" w:color="auto"/>
        </w:pBdr>
        <w:shd w:val="clear" w:color="auto" w:fill="BFBFBF"/>
        <w:spacing w:before="0" w:line="240" w:lineRule="auto"/>
        <w:jc w:val="both"/>
        <w:rPr>
          <w:rFonts w:ascii="Times New Roman" w:hAnsi="Times New Roman" w:cs="Times New Roman"/>
          <w:b/>
          <w:bCs/>
          <w:i/>
          <w:iCs/>
          <w:color w:val="auto"/>
        </w:rPr>
      </w:pPr>
      <w:r w:rsidRPr="00751145">
        <w:rPr>
          <w:rFonts w:ascii="Times New Roman" w:hAnsi="Times New Roman" w:cs="Times New Roman"/>
          <w:b/>
          <w:i/>
          <w:color w:val="auto"/>
          <w:u w:val="single"/>
        </w:rPr>
        <w:t xml:space="preserve">Ja pretendentam saskaņā ar Valsts ieņēmumu dienesta administrēto nodokļu (nodevu) parādnieku datubāzē pieejamo informāciju pieteikuma iesniegšanas dienā ir nodokļu vai nodevu parādi, kas pārsniedz 150 EUR, pretendentam ir jāiesniedz </w:t>
      </w:r>
      <w:proofErr w:type="gramStart"/>
      <w:r w:rsidRPr="00751145">
        <w:rPr>
          <w:rFonts w:ascii="Times New Roman" w:hAnsi="Times New Roman" w:cs="Times New Roman"/>
          <w:b/>
          <w:i/>
          <w:color w:val="auto"/>
          <w:u w:val="single"/>
        </w:rPr>
        <w:t>no EDS (elektroniskās deklarēšanas sistēma) izdrukāta izziņa</w:t>
      </w:r>
      <w:proofErr w:type="gramEnd"/>
      <w:r w:rsidRPr="00751145">
        <w:rPr>
          <w:rFonts w:ascii="Times New Roman" w:hAnsi="Times New Roman" w:cs="Times New Roman"/>
          <w:b/>
          <w:i/>
          <w:color w:val="auto"/>
          <w:u w:val="single"/>
        </w:rPr>
        <w:t xml:space="preserve"> par nodokļu nomaksu, kas apliecina, ka pieteikuma iesniegšanas dienā pretendentam nav bijis nodokļu vai nodevu parādu, kas pārsniedz 150 EUR.</w:t>
      </w:r>
    </w:p>
    <w:p w14:paraId="0199457B" w14:textId="77777777" w:rsidR="00751145" w:rsidRPr="00751145" w:rsidRDefault="00751145" w:rsidP="00751145">
      <w:pPr>
        <w:spacing w:after="0" w:line="240" w:lineRule="auto"/>
        <w:jc w:val="right"/>
        <w:rPr>
          <w:rFonts w:ascii="Times New Roman" w:hAnsi="Times New Roman"/>
        </w:rPr>
      </w:pPr>
    </w:p>
    <w:p w14:paraId="76D3934B" w14:textId="77777777" w:rsidR="00751145" w:rsidRPr="00751145" w:rsidRDefault="00751145" w:rsidP="00751145">
      <w:pPr>
        <w:spacing w:after="0" w:line="240" w:lineRule="auto"/>
        <w:jc w:val="center"/>
        <w:rPr>
          <w:rFonts w:ascii="Times New Roman" w:hAnsi="Times New Roman"/>
          <w:b/>
          <w:bCs/>
        </w:rPr>
      </w:pPr>
      <w:r w:rsidRPr="00751145">
        <w:rPr>
          <w:rFonts w:ascii="Times New Roman" w:hAnsi="Times New Roman"/>
          <w:b/>
          <w:bCs/>
        </w:rPr>
        <w:lastRenderedPageBreak/>
        <w:t>II daļa</w:t>
      </w:r>
    </w:p>
    <w:p w14:paraId="2DC68AF9" w14:textId="77777777" w:rsidR="00751145" w:rsidRPr="00751145" w:rsidRDefault="00751145" w:rsidP="00751145">
      <w:pPr>
        <w:spacing w:after="0" w:line="240" w:lineRule="auto"/>
        <w:jc w:val="right"/>
        <w:rPr>
          <w:rFonts w:ascii="Times New Roman" w:hAnsi="Times New Roman"/>
        </w:rPr>
      </w:pPr>
    </w:p>
    <w:tbl>
      <w:tblPr>
        <w:tblW w:w="932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3"/>
      </w:tblGrid>
      <w:tr w:rsidR="00751145" w:rsidRPr="00751145" w14:paraId="697FCF36" w14:textId="77777777" w:rsidTr="004C3271">
        <w:trPr>
          <w:trHeight w:val="398"/>
        </w:trPr>
        <w:tc>
          <w:tcPr>
            <w:tcW w:w="9323" w:type="dxa"/>
            <w:shd w:val="pct25" w:color="auto" w:fill="auto"/>
            <w:vAlign w:val="center"/>
          </w:tcPr>
          <w:p w14:paraId="34CE4D7F" w14:textId="77777777" w:rsidR="00751145" w:rsidRPr="00751145" w:rsidRDefault="00751145" w:rsidP="00751145">
            <w:pPr>
              <w:pStyle w:val="Heading1"/>
              <w:spacing w:before="0" w:line="240" w:lineRule="auto"/>
              <w:rPr>
                <w:rFonts w:ascii="Times New Roman" w:eastAsia="Times New Roman" w:hAnsi="Times New Roman" w:cs="Times New Roman"/>
                <w:color w:val="auto"/>
                <w:sz w:val="22"/>
                <w:szCs w:val="22"/>
                <w:lang w:eastAsia="lv-LV"/>
              </w:rPr>
            </w:pPr>
            <w:r w:rsidRPr="00751145">
              <w:rPr>
                <w:rFonts w:ascii="Times New Roman" w:eastAsia="Times New Roman" w:hAnsi="Times New Roman" w:cs="Times New Roman"/>
                <w:color w:val="auto"/>
                <w:sz w:val="22"/>
                <w:szCs w:val="22"/>
                <w:lang w:eastAsia="lv-LV"/>
              </w:rPr>
              <w:t xml:space="preserve">Pretendenta apliecinājums: </w:t>
            </w:r>
          </w:p>
        </w:tc>
      </w:tr>
    </w:tbl>
    <w:p w14:paraId="673D2ECB" w14:textId="77777777" w:rsidR="00751145" w:rsidRPr="00751145" w:rsidRDefault="00751145" w:rsidP="00751145">
      <w:pPr>
        <w:pStyle w:val="Noteikumutekstam"/>
        <w:spacing w:after="0"/>
        <w:rPr>
          <w:rFonts w:ascii="Times New Roman" w:hAnsi="Times New Roman" w:cs="Times New Roman"/>
          <w:color w:val="auto"/>
          <w:sz w:val="22"/>
          <w:szCs w:val="22"/>
        </w:rPr>
      </w:pPr>
      <w:r w:rsidRPr="00751145">
        <w:rPr>
          <w:rFonts w:ascii="Times New Roman" w:hAnsi="Times New Roman" w:cs="Times New Roman"/>
          <w:color w:val="auto"/>
          <w:sz w:val="22"/>
          <w:szCs w:val="22"/>
        </w:rPr>
        <w:t>Es, apakšā parakstījies (-</w:t>
      </w:r>
      <w:proofErr w:type="spellStart"/>
      <w:r w:rsidRPr="00751145">
        <w:rPr>
          <w:rFonts w:ascii="Times New Roman" w:hAnsi="Times New Roman" w:cs="Times New Roman"/>
          <w:color w:val="auto"/>
          <w:sz w:val="22"/>
          <w:szCs w:val="22"/>
        </w:rPr>
        <w:t>usies</w:t>
      </w:r>
      <w:proofErr w:type="spellEnd"/>
      <w:r w:rsidRPr="00751145">
        <w:rPr>
          <w:rFonts w:ascii="Times New Roman" w:hAnsi="Times New Roman" w:cs="Times New Roman"/>
          <w:color w:val="auto"/>
          <w:sz w:val="22"/>
          <w:szCs w:val="22"/>
        </w:rPr>
        <w:t>),</w:t>
      </w:r>
    </w:p>
    <w:tbl>
      <w:tblPr>
        <w:tblW w:w="0" w:type="auto"/>
        <w:tblCellSpacing w:w="0" w:type="dxa"/>
        <w:tblInd w:w="2" w:type="dxa"/>
        <w:tblCellMar>
          <w:left w:w="0" w:type="dxa"/>
          <w:right w:w="0" w:type="dxa"/>
        </w:tblCellMar>
        <w:tblLook w:val="00A0" w:firstRow="1" w:lastRow="0" w:firstColumn="1" w:lastColumn="0" w:noHBand="0" w:noVBand="0"/>
      </w:tblPr>
      <w:tblGrid>
        <w:gridCol w:w="3280"/>
        <w:gridCol w:w="5789"/>
      </w:tblGrid>
      <w:tr w:rsidR="00751145" w:rsidRPr="00751145" w14:paraId="6E6C95DD" w14:textId="77777777" w:rsidTr="004C3271">
        <w:trPr>
          <w:tblCellSpacing w:w="0" w:type="dxa"/>
        </w:trPr>
        <w:tc>
          <w:tcPr>
            <w:tcW w:w="3345" w:type="dxa"/>
          </w:tcPr>
          <w:p w14:paraId="31391C54" w14:textId="77777777" w:rsidR="00751145" w:rsidRPr="00751145" w:rsidRDefault="00751145" w:rsidP="00751145">
            <w:pPr>
              <w:spacing w:after="0" w:line="240" w:lineRule="auto"/>
              <w:rPr>
                <w:rFonts w:ascii="Times New Roman" w:hAnsi="Times New Roman"/>
              </w:rPr>
            </w:pPr>
            <w:r w:rsidRPr="00751145">
              <w:rPr>
                <w:rFonts w:ascii="Times New Roman" w:hAnsi="Times New Roman"/>
              </w:rPr>
              <w:t>pretendenta</w:t>
            </w:r>
          </w:p>
        </w:tc>
        <w:tc>
          <w:tcPr>
            <w:tcW w:w="5940" w:type="dxa"/>
          </w:tcPr>
          <w:p w14:paraId="7700A2A5" w14:textId="77777777" w:rsidR="00751145" w:rsidRPr="00751145" w:rsidRDefault="00751145" w:rsidP="00751145">
            <w:pPr>
              <w:spacing w:after="0" w:line="240" w:lineRule="auto"/>
              <w:ind w:left="162"/>
              <w:rPr>
                <w:rFonts w:ascii="Times New Roman" w:hAnsi="Times New Roman"/>
              </w:rPr>
            </w:pPr>
            <w:r w:rsidRPr="00751145">
              <w:rPr>
                <w:rFonts w:ascii="Times New Roman" w:hAnsi="Times New Roman"/>
              </w:rPr>
              <w:t>_______________________________________________</w:t>
            </w:r>
          </w:p>
        </w:tc>
      </w:tr>
      <w:tr w:rsidR="00751145" w:rsidRPr="00751145" w14:paraId="50F2F0A3" w14:textId="77777777" w:rsidTr="004C3271">
        <w:trPr>
          <w:tblCellSpacing w:w="0" w:type="dxa"/>
        </w:trPr>
        <w:tc>
          <w:tcPr>
            <w:tcW w:w="3345" w:type="dxa"/>
          </w:tcPr>
          <w:p w14:paraId="56BE3E4A" w14:textId="77777777" w:rsidR="00751145" w:rsidRPr="00751145" w:rsidRDefault="00751145" w:rsidP="00751145">
            <w:pPr>
              <w:spacing w:after="0" w:line="240" w:lineRule="auto"/>
              <w:rPr>
                <w:rFonts w:ascii="Times New Roman" w:hAnsi="Times New Roman"/>
              </w:rPr>
            </w:pPr>
            <w:r w:rsidRPr="00751145">
              <w:rPr>
                <w:rFonts w:ascii="Times New Roman" w:hAnsi="Times New Roman"/>
              </w:rPr>
              <w:t> </w:t>
            </w:r>
          </w:p>
        </w:tc>
        <w:tc>
          <w:tcPr>
            <w:tcW w:w="5940" w:type="dxa"/>
          </w:tcPr>
          <w:p w14:paraId="5B68723A" w14:textId="77777777" w:rsidR="00751145" w:rsidRPr="00751145" w:rsidRDefault="00751145" w:rsidP="00751145">
            <w:pPr>
              <w:spacing w:after="0" w:line="240" w:lineRule="auto"/>
              <w:ind w:left="173"/>
              <w:rPr>
                <w:rFonts w:ascii="Times New Roman" w:hAnsi="Times New Roman"/>
              </w:rPr>
            </w:pPr>
            <w:r w:rsidRPr="00751145">
              <w:rPr>
                <w:rFonts w:ascii="Times New Roman" w:hAnsi="Times New Roman"/>
                <w:i/>
                <w:iCs/>
              </w:rPr>
              <w:t>pretendenta nosaukums</w:t>
            </w:r>
          </w:p>
        </w:tc>
      </w:tr>
      <w:tr w:rsidR="00751145" w:rsidRPr="00751145" w14:paraId="464F3098" w14:textId="77777777" w:rsidTr="004C3271">
        <w:trPr>
          <w:tblCellSpacing w:w="0" w:type="dxa"/>
        </w:trPr>
        <w:tc>
          <w:tcPr>
            <w:tcW w:w="0" w:type="auto"/>
            <w:vAlign w:val="center"/>
          </w:tcPr>
          <w:p w14:paraId="130687B1" w14:textId="77777777" w:rsidR="00751145" w:rsidRPr="00751145" w:rsidRDefault="00751145" w:rsidP="00751145">
            <w:pPr>
              <w:spacing w:after="0" w:line="240" w:lineRule="auto"/>
              <w:rPr>
                <w:rFonts w:ascii="Times New Roman" w:hAnsi="Times New Roman"/>
              </w:rPr>
            </w:pPr>
            <w:r w:rsidRPr="00751145">
              <w:rPr>
                <w:rFonts w:ascii="Times New Roman" w:hAnsi="Times New Roman"/>
              </w:rPr>
              <w:t>atbildīgā amatpersona,</w:t>
            </w:r>
          </w:p>
        </w:tc>
        <w:tc>
          <w:tcPr>
            <w:tcW w:w="0" w:type="auto"/>
            <w:vAlign w:val="center"/>
          </w:tcPr>
          <w:p w14:paraId="7C90490B" w14:textId="77777777" w:rsidR="00751145" w:rsidRPr="00751145" w:rsidRDefault="00751145" w:rsidP="00751145">
            <w:pPr>
              <w:spacing w:after="0" w:line="240" w:lineRule="auto"/>
              <w:ind w:left="173"/>
              <w:rPr>
                <w:rFonts w:ascii="Times New Roman" w:hAnsi="Times New Roman"/>
              </w:rPr>
            </w:pPr>
            <w:r w:rsidRPr="00751145">
              <w:rPr>
                <w:rFonts w:ascii="Times New Roman" w:hAnsi="Times New Roman"/>
              </w:rPr>
              <w:t>_______________________________________________,</w:t>
            </w:r>
          </w:p>
        </w:tc>
      </w:tr>
      <w:tr w:rsidR="00751145" w:rsidRPr="00751145" w14:paraId="6A3EE415" w14:textId="77777777" w:rsidTr="004C3271">
        <w:trPr>
          <w:tblCellSpacing w:w="0" w:type="dxa"/>
        </w:trPr>
        <w:tc>
          <w:tcPr>
            <w:tcW w:w="0" w:type="auto"/>
            <w:vAlign w:val="center"/>
          </w:tcPr>
          <w:p w14:paraId="67080BF6" w14:textId="77777777" w:rsidR="00751145" w:rsidRPr="00751145" w:rsidRDefault="00751145" w:rsidP="00751145">
            <w:pPr>
              <w:spacing w:after="0" w:line="240" w:lineRule="auto"/>
              <w:rPr>
                <w:rFonts w:ascii="Times New Roman" w:hAnsi="Times New Roman"/>
              </w:rPr>
            </w:pPr>
            <w:r w:rsidRPr="00751145">
              <w:rPr>
                <w:rFonts w:ascii="Times New Roman" w:hAnsi="Times New Roman"/>
              </w:rPr>
              <w:t> </w:t>
            </w:r>
          </w:p>
        </w:tc>
        <w:tc>
          <w:tcPr>
            <w:tcW w:w="0" w:type="auto"/>
            <w:vAlign w:val="center"/>
          </w:tcPr>
          <w:p w14:paraId="3ABFC6EA" w14:textId="77777777" w:rsidR="00751145" w:rsidRPr="00751145" w:rsidRDefault="00751145" w:rsidP="00751145">
            <w:pPr>
              <w:spacing w:after="0" w:line="240" w:lineRule="auto"/>
              <w:ind w:left="173"/>
              <w:rPr>
                <w:rFonts w:ascii="Times New Roman" w:hAnsi="Times New Roman"/>
              </w:rPr>
            </w:pPr>
            <w:r w:rsidRPr="00751145">
              <w:rPr>
                <w:rFonts w:ascii="Times New Roman" w:hAnsi="Times New Roman"/>
                <w:i/>
                <w:iCs/>
              </w:rPr>
              <w:t>vārds, uzvārds</w:t>
            </w:r>
          </w:p>
        </w:tc>
      </w:tr>
      <w:tr w:rsidR="00751145" w:rsidRPr="00751145" w14:paraId="5862FE41" w14:textId="77777777" w:rsidTr="004C3271">
        <w:trPr>
          <w:tblCellSpacing w:w="0" w:type="dxa"/>
        </w:trPr>
        <w:tc>
          <w:tcPr>
            <w:tcW w:w="0" w:type="auto"/>
            <w:vAlign w:val="center"/>
          </w:tcPr>
          <w:p w14:paraId="09C0FB1C" w14:textId="77777777" w:rsidR="00751145" w:rsidRPr="00751145" w:rsidRDefault="00751145" w:rsidP="00751145">
            <w:pPr>
              <w:spacing w:after="0" w:line="240" w:lineRule="auto"/>
              <w:rPr>
                <w:rFonts w:ascii="Times New Roman" w:hAnsi="Times New Roman"/>
              </w:rPr>
            </w:pPr>
            <w:r w:rsidRPr="00751145">
              <w:rPr>
                <w:rFonts w:ascii="Times New Roman" w:hAnsi="Times New Roman"/>
              </w:rPr>
              <w:t> </w:t>
            </w:r>
          </w:p>
        </w:tc>
        <w:tc>
          <w:tcPr>
            <w:tcW w:w="0" w:type="auto"/>
            <w:vAlign w:val="center"/>
          </w:tcPr>
          <w:p w14:paraId="4B6E0FDA" w14:textId="77777777" w:rsidR="00751145" w:rsidRPr="00751145" w:rsidRDefault="00751145" w:rsidP="00751145">
            <w:pPr>
              <w:spacing w:after="0" w:line="240" w:lineRule="auto"/>
              <w:ind w:left="173"/>
              <w:rPr>
                <w:rFonts w:ascii="Times New Roman" w:hAnsi="Times New Roman"/>
              </w:rPr>
            </w:pPr>
            <w:r w:rsidRPr="00751145">
              <w:rPr>
                <w:rFonts w:ascii="Times New Roman" w:hAnsi="Times New Roman"/>
              </w:rPr>
              <w:t>_______________________________________________,</w:t>
            </w:r>
          </w:p>
        </w:tc>
      </w:tr>
      <w:tr w:rsidR="00751145" w:rsidRPr="00751145" w14:paraId="4F0C1C9B" w14:textId="77777777" w:rsidTr="004C3271">
        <w:trPr>
          <w:tblCellSpacing w:w="0" w:type="dxa"/>
        </w:trPr>
        <w:tc>
          <w:tcPr>
            <w:tcW w:w="0" w:type="auto"/>
            <w:vAlign w:val="center"/>
          </w:tcPr>
          <w:p w14:paraId="68C0D835" w14:textId="77777777" w:rsidR="00751145" w:rsidRPr="00751145" w:rsidRDefault="00751145" w:rsidP="00751145">
            <w:pPr>
              <w:spacing w:after="0" w:line="240" w:lineRule="auto"/>
              <w:rPr>
                <w:rFonts w:ascii="Times New Roman" w:hAnsi="Times New Roman"/>
              </w:rPr>
            </w:pPr>
            <w:r w:rsidRPr="00751145">
              <w:rPr>
                <w:rFonts w:ascii="Times New Roman" w:hAnsi="Times New Roman"/>
              </w:rPr>
              <w:t> </w:t>
            </w:r>
          </w:p>
        </w:tc>
        <w:tc>
          <w:tcPr>
            <w:tcW w:w="0" w:type="auto"/>
            <w:vAlign w:val="center"/>
          </w:tcPr>
          <w:p w14:paraId="493345DD" w14:textId="77777777" w:rsidR="00751145" w:rsidRPr="00751145" w:rsidRDefault="00751145" w:rsidP="00751145">
            <w:pPr>
              <w:spacing w:after="0" w:line="240" w:lineRule="auto"/>
              <w:ind w:left="173"/>
              <w:rPr>
                <w:rFonts w:ascii="Times New Roman" w:hAnsi="Times New Roman"/>
              </w:rPr>
            </w:pPr>
            <w:r w:rsidRPr="00751145">
              <w:rPr>
                <w:rFonts w:ascii="Times New Roman" w:hAnsi="Times New Roman"/>
                <w:i/>
                <w:iCs/>
              </w:rPr>
              <w:t>amata nosaukums</w:t>
            </w:r>
          </w:p>
        </w:tc>
      </w:tr>
      <w:tr w:rsidR="00751145" w:rsidRPr="00751145" w14:paraId="276BDDF2" w14:textId="77777777" w:rsidTr="004C3271">
        <w:trPr>
          <w:tblCellSpacing w:w="0" w:type="dxa"/>
        </w:trPr>
        <w:tc>
          <w:tcPr>
            <w:tcW w:w="0" w:type="auto"/>
            <w:vAlign w:val="center"/>
          </w:tcPr>
          <w:p w14:paraId="1EB240AD" w14:textId="77777777" w:rsidR="00751145" w:rsidRPr="00751145" w:rsidRDefault="00751145" w:rsidP="00751145">
            <w:pPr>
              <w:spacing w:after="0" w:line="240" w:lineRule="auto"/>
              <w:rPr>
                <w:rFonts w:ascii="Times New Roman" w:hAnsi="Times New Roman"/>
              </w:rPr>
            </w:pPr>
            <w:r w:rsidRPr="00751145">
              <w:rPr>
                <w:rFonts w:ascii="Times New Roman" w:hAnsi="Times New Roman"/>
              </w:rPr>
              <w:t>apliecinu, ka uz pieteikuma iesniegšanas brīdi,</w:t>
            </w:r>
          </w:p>
        </w:tc>
        <w:tc>
          <w:tcPr>
            <w:tcW w:w="0" w:type="auto"/>
            <w:vAlign w:val="center"/>
          </w:tcPr>
          <w:p w14:paraId="3767E292" w14:textId="77777777" w:rsidR="00751145" w:rsidRPr="00751145" w:rsidRDefault="00751145" w:rsidP="00751145">
            <w:pPr>
              <w:spacing w:after="0" w:line="240" w:lineRule="auto"/>
              <w:ind w:left="173"/>
              <w:rPr>
                <w:rFonts w:ascii="Times New Roman" w:hAnsi="Times New Roman"/>
              </w:rPr>
            </w:pPr>
            <w:r w:rsidRPr="00751145">
              <w:rPr>
                <w:rFonts w:ascii="Times New Roman" w:hAnsi="Times New Roman"/>
              </w:rPr>
              <w:t>____________________________:</w:t>
            </w:r>
          </w:p>
        </w:tc>
      </w:tr>
      <w:tr w:rsidR="00751145" w:rsidRPr="00751145" w14:paraId="78AF2CC7" w14:textId="77777777" w:rsidTr="004C3271">
        <w:trPr>
          <w:tblCellSpacing w:w="0" w:type="dxa"/>
        </w:trPr>
        <w:tc>
          <w:tcPr>
            <w:tcW w:w="0" w:type="auto"/>
            <w:vAlign w:val="center"/>
          </w:tcPr>
          <w:p w14:paraId="702E5DC2" w14:textId="77777777" w:rsidR="00751145" w:rsidRPr="00751145" w:rsidRDefault="00751145" w:rsidP="00751145">
            <w:pPr>
              <w:spacing w:after="0" w:line="240" w:lineRule="auto"/>
              <w:rPr>
                <w:rFonts w:ascii="Times New Roman" w:hAnsi="Times New Roman"/>
              </w:rPr>
            </w:pPr>
            <w:r w:rsidRPr="00751145">
              <w:rPr>
                <w:rFonts w:ascii="Times New Roman" w:hAnsi="Times New Roman"/>
              </w:rPr>
              <w:t> </w:t>
            </w:r>
          </w:p>
        </w:tc>
        <w:tc>
          <w:tcPr>
            <w:tcW w:w="0" w:type="auto"/>
            <w:vAlign w:val="center"/>
          </w:tcPr>
          <w:p w14:paraId="3DCFDB4E" w14:textId="77777777" w:rsidR="00751145" w:rsidRPr="00751145" w:rsidRDefault="00751145" w:rsidP="00751145">
            <w:pPr>
              <w:spacing w:after="0" w:line="240" w:lineRule="auto"/>
              <w:ind w:left="201"/>
              <w:rPr>
                <w:rFonts w:ascii="Times New Roman" w:hAnsi="Times New Roman"/>
                <w:i/>
                <w:iCs/>
              </w:rPr>
            </w:pPr>
            <w:proofErr w:type="spellStart"/>
            <w:r w:rsidRPr="00751145">
              <w:rPr>
                <w:rFonts w:ascii="Times New Roman" w:hAnsi="Times New Roman"/>
                <w:i/>
                <w:iCs/>
              </w:rPr>
              <w:t>dd</w:t>
            </w:r>
            <w:proofErr w:type="spellEnd"/>
            <w:r w:rsidRPr="00751145">
              <w:rPr>
                <w:rFonts w:ascii="Times New Roman" w:hAnsi="Times New Roman"/>
                <w:i/>
                <w:iCs/>
              </w:rPr>
              <w:t>/mm/</w:t>
            </w:r>
            <w:proofErr w:type="spellStart"/>
            <w:r w:rsidRPr="00751145">
              <w:rPr>
                <w:rFonts w:ascii="Times New Roman" w:hAnsi="Times New Roman"/>
                <w:i/>
                <w:iCs/>
              </w:rPr>
              <w:t>gggg</w:t>
            </w:r>
            <w:proofErr w:type="spellEnd"/>
          </w:p>
          <w:p w14:paraId="6A1D14AD" w14:textId="77777777" w:rsidR="00751145" w:rsidRPr="00751145" w:rsidRDefault="00751145" w:rsidP="00751145">
            <w:pPr>
              <w:spacing w:after="0" w:line="240" w:lineRule="auto"/>
              <w:ind w:left="201"/>
              <w:rPr>
                <w:rFonts w:ascii="Times New Roman" w:hAnsi="Times New Roman"/>
              </w:rPr>
            </w:pPr>
          </w:p>
        </w:tc>
      </w:tr>
    </w:tbl>
    <w:p w14:paraId="7355B8C3" w14:textId="77777777" w:rsidR="00751145" w:rsidRPr="00751145" w:rsidRDefault="00751145" w:rsidP="00751145">
      <w:pPr>
        <w:numPr>
          <w:ilvl w:val="0"/>
          <w:numId w:val="25"/>
        </w:numPr>
        <w:tabs>
          <w:tab w:val="left" w:pos="284"/>
        </w:tabs>
        <w:spacing w:after="0" w:line="240" w:lineRule="auto"/>
        <w:ind w:left="284" w:right="-1" w:hanging="284"/>
        <w:jc w:val="both"/>
        <w:rPr>
          <w:rFonts w:ascii="Times New Roman" w:hAnsi="Times New Roman"/>
        </w:rPr>
      </w:pPr>
      <w:r w:rsidRPr="00751145">
        <w:rPr>
          <w:rFonts w:ascii="Times New Roman" w:hAnsi="Times New Roman"/>
        </w:rPr>
        <w:t>pretendentam ar tiesas spriedumu nav pasludināts maksātnespējas process</w:t>
      </w:r>
      <w:proofErr w:type="gramStart"/>
      <w:r w:rsidRPr="00751145" w:rsidDel="0010748D">
        <w:rPr>
          <w:rFonts w:ascii="Times New Roman" w:hAnsi="Times New Roman"/>
        </w:rPr>
        <w:t xml:space="preserve"> </w:t>
      </w:r>
      <w:r w:rsidRPr="00751145">
        <w:rPr>
          <w:rFonts w:ascii="Times New Roman" w:hAnsi="Times New Roman"/>
        </w:rPr>
        <w:t>vai ar tiesas spriedumu netiek īstenots tiesiskās aizsardzības process, vai ar tiesas lēmumu netiek īstenots ārpustiesas tiesiskās aizsardzības process, tam nav uzsākta bankrota procedūra, piemērota sanācija vai mierizlīgums, vai tā saimnieciskā darbība nav izbeigta un tas neatbilst valsts tiesību aktos noteiktiem kritērijiem</w:t>
      </w:r>
      <w:proofErr w:type="gramEnd"/>
      <w:r w:rsidRPr="00751145">
        <w:rPr>
          <w:rFonts w:ascii="Times New Roman" w:hAnsi="Times New Roman"/>
        </w:rPr>
        <w:t>, lai tam pēc kreditoru pieprasījuma piemērotu maksātnespējas procedūru;</w:t>
      </w:r>
    </w:p>
    <w:p w14:paraId="3A9E1563" w14:textId="77777777" w:rsidR="00751145" w:rsidRPr="00751145" w:rsidRDefault="00751145" w:rsidP="00751145">
      <w:pPr>
        <w:numPr>
          <w:ilvl w:val="0"/>
          <w:numId w:val="25"/>
        </w:numPr>
        <w:tabs>
          <w:tab w:val="left" w:pos="284"/>
        </w:tabs>
        <w:spacing w:after="0" w:line="240" w:lineRule="auto"/>
        <w:ind w:left="284" w:right="-1" w:hanging="284"/>
        <w:jc w:val="both"/>
        <w:rPr>
          <w:rFonts w:ascii="Times New Roman" w:hAnsi="Times New Roman"/>
        </w:rPr>
      </w:pPr>
      <w:r w:rsidRPr="00751145">
        <w:rPr>
          <w:rFonts w:ascii="Times New Roman" w:hAnsi="Times New Roman"/>
        </w:rPr>
        <w:t>pretendents nav sniedzis nepatiesu informāciju vai tīši maldinājis LIAA vai citu Eiropas Savienības fondu administrējošu iestādi saistībā ar Eiropas Savienības fondu līdzfinansēto projektu īstenošanu;</w:t>
      </w:r>
    </w:p>
    <w:p w14:paraId="5DA75D3E" w14:textId="77777777" w:rsidR="00751145" w:rsidRPr="00751145" w:rsidRDefault="00751145" w:rsidP="00751145">
      <w:pPr>
        <w:numPr>
          <w:ilvl w:val="0"/>
          <w:numId w:val="25"/>
        </w:numPr>
        <w:tabs>
          <w:tab w:val="left" w:pos="284"/>
        </w:tabs>
        <w:spacing w:after="0" w:line="240" w:lineRule="auto"/>
        <w:ind w:left="284" w:right="-1" w:hanging="284"/>
        <w:jc w:val="both"/>
        <w:rPr>
          <w:rFonts w:ascii="Times New Roman" w:hAnsi="Times New Roman"/>
        </w:rPr>
      </w:pPr>
      <w:r w:rsidRPr="00751145">
        <w:rPr>
          <w:rFonts w:ascii="Times New Roman" w:hAnsi="Times New Roman"/>
        </w:rPr>
        <w:t xml:space="preserve">uz pretendentu neattiecas neviens no </w:t>
      </w:r>
      <w:r w:rsidRPr="00751145">
        <w:rPr>
          <w:rFonts w:ascii="Times New Roman" w:hAnsi="Times New Roman"/>
          <w:bCs/>
        </w:rPr>
        <w:t>Eiropas Savienības struktūrfondu un Kohēzijas fonda 2014.—</w:t>
      </w:r>
      <w:proofErr w:type="gramStart"/>
      <w:r w:rsidRPr="00751145">
        <w:rPr>
          <w:rFonts w:ascii="Times New Roman" w:hAnsi="Times New Roman"/>
          <w:bCs/>
        </w:rPr>
        <w:t>2020.gada</w:t>
      </w:r>
      <w:proofErr w:type="gramEnd"/>
      <w:r w:rsidRPr="00751145">
        <w:rPr>
          <w:rFonts w:ascii="Times New Roman" w:hAnsi="Times New Roman"/>
          <w:bCs/>
        </w:rPr>
        <w:t xml:space="preserve"> plānošanas perioda vadības likuma 23.panta pirmajā daļā minētajiem izslēgšanas nosacījumiem (ņemot vērā minētā likuma panta otrajā daļā norādītos termiņus);</w:t>
      </w:r>
    </w:p>
    <w:p w14:paraId="78B0EB09" w14:textId="77777777" w:rsidR="00751145" w:rsidRPr="00751145" w:rsidRDefault="00751145" w:rsidP="00751145">
      <w:pPr>
        <w:numPr>
          <w:ilvl w:val="0"/>
          <w:numId w:val="25"/>
        </w:numPr>
        <w:tabs>
          <w:tab w:val="left" w:pos="284"/>
        </w:tabs>
        <w:spacing w:after="0" w:line="240" w:lineRule="auto"/>
        <w:ind w:left="284" w:right="-1" w:hanging="284"/>
        <w:jc w:val="both"/>
        <w:rPr>
          <w:rFonts w:ascii="Times New Roman" w:hAnsi="Times New Roman"/>
        </w:rPr>
      </w:pPr>
      <w:r w:rsidRPr="00751145">
        <w:rPr>
          <w:rFonts w:ascii="Times New Roman" w:hAnsi="Times New Roman"/>
          <w:iCs/>
        </w:rPr>
        <w:t xml:space="preserve">pretendents </w:t>
      </w:r>
      <w:proofErr w:type="spellStart"/>
      <w:r w:rsidRPr="00751145">
        <w:rPr>
          <w:rFonts w:ascii="Times New Roman" w:hAnsi="Times New Roman"/>
          <w:iCs/>
        </w:rPr>
        <w:t>kumulējot</w:t>
      </w:r>
      <w:proofErr w:type="spellEnd"/>
      <w:r w:rsidRPr="00751145">
        <w:rPr>
          <w:rFonts w:ascii="Times New Roman" w:hAnsi="Times New Roman"/>
          <w:iCs/>
        </w:rPr>
        <w:t xml:space="preserve"> </w:t>
      </w:r>
      <w:proofErr w:type="spellStart"/>
      <w:r w:rsidRPr="00751145">
        <w:rPr>
          <w:rFonts w:ascii="Times New Roman" w:hAnsi="Times New Roman"/>
          <w:i/>
        </w:rPr>
        <w:t>de</w:t>
      </w:r>
      <w:proofErr w:type="spellEnd"/>
      <w:r w:rsidRPr="00751145">
        <w:rPr>
          <w:rFonts w:ascii="Times New Roman" w:hAnsi="Times New Roman"/>
          <w:i/>
        </w:rPr>
        <w:t xml:space="preserve"> </w:t>
      </w:r>
      <w:proofErr w:type="spellStart"/>
      <w:r w:rsidRPr="00751145">
        <w:rPr>
          <w:rFonts w:ascii="Times New Roman" w:hAnsi="Times New Roman"/>
          <w:i/>
        </w:rPr>
        <w:t>minimis</w:t>
      </w:r>
      <w:proofErr w:type="spellEnd"/>
      <w:r w:rsidRPr="00751145">
        <w:rPr>
          <w:rFonts w:ascii="Times New Roman" w:hAnsi="Times New Roman"/>
        </w:rPr>
        <w:t xml:space="preserve"> atbalstu ar citu </w:t>
      </w:r>
      <w:proofErr w:type="spellStart"/>
      <w:r w:rsidRPr="00751145">
        <w:rPr>
          <w:rFonts w:ascii="Times New Roman" w:hAnsi="Times New Roman"/>
          <w:i/>
        </w:rPr>
        <w:t>de</w:t>
      </w:r>
      <w:proofErr w:type="spellEnd"/>
      <w:r w:rsidRPr="00751145">
        <w:rPr>
          <w:rFonts w:ascii="Times New Roman" w:hAnsi="Times New Roman"/>
          <w:i/>
        </w:rPr>
        <w:t xml:space="preserve"> </w:t>
      </w:r>
      <w:proofErr w:type="spellStart"/>
      <w:r w:rsidRPr="00751145">
        <w:rPr>
          <w:rFonts w:ascii="Times New Roman" w:hAnsi="Times New Roman"/>
          <w:i/>
        </w:rPr>
        <w:t>minimis</w:t>
      </w:r>
      <w:proofErr w:type="spellEnd"/>
      <w:r w:rsidRPr="00751145">
        <w:rPr>
          <w:rFonts w:ascii="Times New Roman" w:hAnsi="Times New Roman"/>
        </w:rPr>
        <w:t xml:space="preserve"> atbalstu</w:t>
      </w:r>
      <w:proofErr w:type="gramStart"/>
      <w:r w:rsidRPr="00751145">
        <w:rPr>
          <w:rFonts w:ascii="Times New Roman" w:hAnsi="Times New Roman"/>
        </w:rPr>
        <w:t xml:space="preserve"> vai ar citu valsts atbalstu ievēros </w:t>
      </w:r>
      <w:r w:rsidRPr="00751145">
        <w:rPr>
          <w:rFonts w:ascii="Times New Roman" w:eastAsia="MS Mincho" w:hAnsi="Times New Roman"/>
          <w:lang w:eastAsia="ja-JP"/>
        </w:rPr>
        <w:t>Ministru kabineta 2016. gada 10. maija noteikumu Nr.287 “</w:t>
      </w:r>
      <w:r w:rsidRPr="00751145">
        <w:rPr>
          <w:rFonts w:ascii="Times New Roman" w:hAnsi="Times New Roman"/>
          <w:bCs/>
        </w:rPr>
        <w:t>Darbības programmas "</w:t>
      </w:r>
      <w:proofErr w:type="gramEnd"/>
      <w:r w:rsidRPr="00751145">
        <w:rPr>
          <w:rFonts w:ascii="Times New Roman" w:hAnsi="Times New Roman"/>
          <w:bCs/>
        </w:rPr>
        <w:t>Izaugsme un nodarbinātība" 1.2.2. specifiskā atbalsta mērķa "Veicināt inovāciju ieviešanu komersantos" 1.2.2.2. pasākuma "Inovāciju motivācijas programma" īstenošanas noteikumi</w:t>
      </w:r>
      <w:r w:rsidRPr="00751145">
        <w:rPr>
          <w:rFonts w:ascii="Times New Roman" w:eastAsia="MS Mincho" w:hAnsi="Times New Roman"/>
          <w:lang w:eastAsia="ja-JP"/>
        </w:rPr>
        <w:t>”</w:t>
      </w:r>
      <w:r w:rsidRPr="00751145">
        <w:rPr>
          <w:rFonts w:ascii="Times New Roman" w:hAnsi="Times New Roman"/>
        </w:rPr>
        <w:t xml:space="preserve"> 38.punktā minētos atbalsta kumulācijas nosacījumus;</w:t>
      </w:r>
    </w:p>
    <w:p w14:paraId="3635BE78" w14:textId="77777777" w:rsidR="00751145" w:rsidRPr="00751145" w:rsidRDefault="00751145" w:rsidP="00751145">
      <w:pPr>
        <w:numPr>
          <w:ilvl w:val="0"/>
          <w:numId w:val="25"/>
        </w:numPr>
        <w:tabs>
          <w:tab w:val="left" w:pos="284"/>
        </w:tabs>
        <w:spacing w:after="0" w:line="240" w:lineRule="auto"/>
        <w:ind w:left="284" w:right="-1" w:hanging="284"/>
        <w:jc w:val="both"/>
        <w:rPr>
          <w:rFonts w:ascii="Times New Roman" w:hAnsi="Times New Roman"/>
        </w:rPr>
      </w:pPr>
      <w:r w:rsidRPr="00751145">
        <w:rPr>
          <w:rFonts w:ascii="Times New Roman" w:hAnsi="Times New Roman"/>
        </w:rPr>
        <w:t xml:space="preserve">ja pretendents </w:t>
      </w:r>
      <w:proofErr w:type="gramStart"/>
      <w:r w:rsidRPr="00751145">
        <w:rPr>
          <w:rFonts w:ascii="Times New Roman" w:hAnsi="Times New Roman"/>
        </w:rPr>
        <w:t>vienlaicīgi darbojas</w:t>
      </w:r>
      <w:proofErr w:type="gramEnd"/>
      <w:r w:rsidRPr="00751145">
        <w:rPr>
          <w:rFonts w:ascii="Times New Roman" w:hAnsi="Times New Roman"/>
        </w:rPr>
        <w:t xml:space="preserve"> vienā vai vairākās nozarēs vai veic citas darbības, kas ietilpst regulas Nr. </w:t>
      </w:r>
      <w:hyperlink r:id="rId12" w:tgtFrame="_blank" w:history="1">
        <w:r w:rsidRPr="00751145">
          <w:rPr>
            <w:rStyle w:val="Hyperlink"/>
            <w:rFonts w:ascii="Times New Roman" w:hAnsi="Times New Roman"/>
            <w:color w:val="auto"/>
          </w:rPr>
          <w:t>1407/2013</w:t>
        </w:r>
      </w:hyperlink>
      <w:r w:rsidRPr="00751145">
        <w:rPr>
          <w:rFonts w:ascii="Times New Roman" w:hAnsi="Times New Roman"/>
        </w:rPr>
        <w:t xml:space="preserve"> darbības jomā, un nodarbojas ar lauksaimniecības produktu primāro ražošanu saskaņā ar regulu Nr. </w:t>
      </w:r>
      <w:hyperlink r:id="rId13" w:tgtFrame="_blank" w:history="1">
        <w:r w:rsidRPr="00751145">
          <w:rPr>
            <w:rStyle w:val="Hyperlink"/>
            <w:rFonts w:ascii="Times New Roman" w:hAnsi="Times New Roman"/>
            <w:color w:val="auto"/>
          </w:rPr>
          <w:t>1408/2013</w:t>
        </w:r>
      </w:hyperlink>
      <w:r w:rsidRPr="00751145">
        <w:rPr>
          <w:rFonts w:ascii="Times New Roman" w:hAnsi="Times New Roman"/>
        </w:rPr>
        <w:t xml:space="preserve"> vai darbojas zvejniecības un akvakultūras nozarē saskaņā ar regulu Nr. </w:t>
      </w:r>
      <w:hyperlink r:id="rId14" w:tgtFrame="_blank" w:history="1">
        <w:r w:rsidRPr="00751145">
          <w:rPr>
            <w:rStyle w:val="Hyperlink"/>
            <w:rFonts w:ascii="Times New Roman" w:hAnsi="Times New Roman"/>
            <w:color w:val="auto"/>
          </w:rPr>
          <w:t>1379/2014</w:t>
        </w:r>
      </w:hyperlink>
      <w:r w:rsidRPr="00751145">
        <w:rPr>
          <w:rFonts w:ascii="Times New Roman" w:hAnsi="Times New Roman"/>
        </w:rPr>
        <w:t>, tad pretendents nodrošinās šo nozaru darbību vai izmaksu nodalīšanu.</w:t>
      </w:r>
    </w:p>
    <w:p w14:paraId="46D8C15C" w14:textId="77777777" w:rsidR="00751145" w:rsidRPr="00751145" w:rsidRDefault="00751145" w:rsidP="00751145">
      <w:pPr>
        <w:tabs>
          <w:tab w:val="left" w:pos="284"/>
        </w:tabs>
        <w:spacing w:after="0" w:line="240" w:lineRule="auto"/>
        <w:ind w:left="284" w:right="-1" w:hanging="284"/>
        <w:jc w:val="both"/>
        <w:rPr>
          <w:rFonts w:ascii="Times New Roman" w:hAnsi="Times New Roman"/>
        </w:rPr>
      </w:pPr>
    </w:p>
    <w:p w14:paraId="047EB001" w14:textId="77777777" w:rsidR="00751145" w:rsidRPr="00751145" w:rsidRDefault="00751145" w:rsidP="00751145">
      <w:pPr>
        <w:spacing w:after="0" w:line="240" w:lineRule="auto"/>
        <w:jc w:val="center"/>
        <w:rPr>
          <w:rFonts w:ascii="Times New Roman" w:hAnsi="Times New Roman"/>
          <w:b/>
        </w:rPr>
      </w:pPr>
      <w:r w:rsidRPr="00751145">
        <w:rPr>
          <w:rFonts w:ascii="Times New Roman" w:hAnsi="Times New Roman"/>
          <w:b/>
          <w:bCs/>
        </w:rPr>
        <w:t xml:space="preserve">III daļa </w:t>
      </w:r>
      <w:r w:rsidRPr="00AF542F">
        <w:rPr>
          <w:rFonts w:ascii="Times New Roman" w:hAnsi="Times New Roman"/>
          <w:b/>
          <w:bCs/>
          <w:u w:val="single"/>
        </w:rPr>
        <w:t xml:space="preserve">( aizpilda, ja piesakās atbalstam </w:t>
      </w:r>
      <w:r w:rsidRPr="00AF542F">
        <w:rPr>
          <w:rFonts w:ascii="Times New Roman" w:hAnsi="Times New Roman"/>
          <w:b/>
          <w:u w:val="single"/>
        </w:rPr>
        <w:t>apmācībām un/vai ekspertu konsultācijām)</w:t>
      </w:r>
    </w:p>
    <w:p w14:paraId="0B32D814" w14:textId="77777777" w:rsidR="00751145" w:rsidRPr="00751145" w:rsidRDefault="00751145" w:rsidP="00751145">
      <w:pPr>
        <w:spacing w:after="0" w:line="240" w:lineRule="auto"/>
        <w:jc w:val="center"/>
        <w:rPr>
          <w:rFonts w:ascii="Times New Roman" w:hAnsi="Times New Roman"/>
          <w:b/>
          <w:bCs/>
        </w:rPr>
      </w:pPr>
    </w:p>
    <w:p w14:paraId="38983635" w14:textId="77777777" w:rsidR="00751145" w:rsidRPr="00751145" w:rsidRDefault="00751145" w:rsidP="00751145">
      <w:pPr>
        <w:spacing w:after="0" w:line="240" w:lineRule="auto"/>
        <w:ind w:left="-142"/>
        <w:jc w:val="both"/>
        <w:rPr>
          <w:rFonts w:ascii="Times New Roman" w:hAnsi="Times New Roman"/>
        </w:rPr>
      </w:pPr>
      <w:r w:rsidRPr="00751145">
        <w:rPr>
          <w:rFonts w:ascii="Times New Roman" w:hAnsi="Times New Roman"/>
          <w:b/>
          <w:bCs/>
        </w:rPr>
        <w:t xml:space="preserve">13. </w:t>
      </w:r>
      <w:r w:rsidRPr="00751145">
        <w:rPr>
          <w:rFonts w:ascii="Times New Roman" w:hAnsi="Times New Roman"/>
          <w:b/>
        </w:rPr>
        <w:t>Pretendents izstrādā produktus vai tehnoloģijas kādā no viedās specializācijas stratēģijā noteiktajām specializācijas jomām</w:t>
      </w:r>
      <w:proofErr w:type="gramStart"/>
      <w:r w:rsidRPr="00751145">
        <w:rPr>
          <w:rFonts w:ascii="Times New Roman" w:hAnsi="Times New Roman"/>
          <w:b/>
        </w:rPr>
        <w:t xml:space="preserve"> vai nozares identificētā jaunā konkurētspējas nišā</w:t>
      </w:r>
      <w:r w:rsidRPr="00751145">
        <w:rPr>
          <w:rFonts w:ascii="Times New Roman" w:hAnsi="Times New Roman"/>
        </w:rPr>
        <w:t xml:space="preserve"> </w:t>
      </w:r>
      <w:r w:rsidRPr="00751145">
        <w:rPr>
          <w:rFonts w:ascii="Times New Roman" w:hAnsi="Times New Roman"/>
          <w:b/>
        </w:rPr>
        <w:t>(lūdzam atzīmēt atbilstošo un sniegt pamatojumu)</w:t>
      </w:r>
      <w:proofErr w:type="gramEnd"/>
      <w:r w:rsidRPr="00751145">
        <w:rPr>
          <w:rFonts w:ascii="Times New Roman" w:hAnsi="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541"/>
        <w:gridCol w:w="7749"/>
      </w:tblGrid>
      <w:tr w:rsidR="00751145" w:rsidRPr="00751145" w14:paraId="0AA25D46" w14:textId="77777777" w:rsidTr="00AF542F">
        <w:tc>
          <w:tcPr>
            <w:tcW w:w="817" w:type="dxa"/>
            <w:shd w:val="clear" w:color="auto" w:fill="auto"/>
          </w:tcPr>
          <w:p w14:paraId="426458E9" w14:textId="77777777" w:rsidR="00751145" w:rsidRPr="00751145" w:rsidRDefault="00751145" w:rsidP="00751145">
            <w:pPr>
              <w:spacing w:after="0" w:line="240" w:lineRule="auto"/>
              <w:rPr>
                <w:rFonts w:ascii="Times New Roman" w:hAnsi="Times New Roman"/>
                <w:bCs/>
              </w:rPr>
            </w:pPr>
          </w:p>
        </w:tc>
        <w:tc>
          <w:tcPr>
            <w:tcW w:w="567" w:type="dxa"/>
            <w:vMerge w:val="restart"/>
          </w:tcPr>
          <w:p w14:paraId="1EB3AB54" w14:textId="77777777" w:rsidR="00751145" w:rsidRPr="00751145" w:rsidRDefault="00751145" w:rsidP="00751145">
            <w:pPr>
              <w:spacing w:after="0" w:line="240" w:lineRule="auto"/>
              <w:rPr>
                <w:rFonts w:ascii="Times New Roman" w:hAnsi="Times New Roman"/>
                <w:bCs/>
              </w:rPr>
            </w:pPr>
          </w:p>
        </w:tc>
        <w:tc>
          <w:tcPr>
            <w:tcW w:w="8188" w:type="dxa"/>
            <w:shd w:val="clear" w:color="auto" w:fill="BFBFBF"/>
          </w:tcPr>
          <w:p w14:paraId="6DC07055" w14:textId="77777777" w:rsidR="00751145" w:rsidRPr="00751145" w:rsidRDefault="00751145" w:rsidP="00751145">
            <w:pPr>
              <w:spacing w:after="0" w:line="240" w:lineRule="auto"/>
              <w:rPr>
                <w:rFonts w:ascii="Times New Roman" w:hAnsi="Times New Roman"/>
                <w:bCs/>
              </w:rPr>
            </w:pPr>
            <w:r w:rsidRPr="00751145">
              <w:rPr>
                <w:rFonts w:ascii="Times New Roman" w:hAnsi="Times New Roman"/>
                <w:bCs/>
              </w:rPr>
              <w:t>Specializācijas joma</w:t>
            </w:r>
          </w:p>
        </w:tc>
      </w:tr>
      <w:tr w:rsidR="00751145" w:rsidRPr="00751145" w14:paraId="57614CFC" w14:textId="77777777" w:rsidTr="004C3271">
        <w:tc>
          <w:tcPr>
            <w:tcW w:w="817" w:type="dxa"/>
            <w:shd w:val="clear" w:color="auto" w:fill="auto"/>
          </w:tcPr>
          <w:p w14:paraId="11E10B97" w14:textId="77777777" w:rsidR="00751145" w:rsidRPr="00751145" w:rsidRDefault="00751145" w:rsidP="00751145">
            <w:pPr>
              <w:spacing w:after="0" w:line="240" w:lineRule="auto"/>
              <w:rPr>
                <w:rFonts w:ascii="Times New Roman" w:hAnsi="Times New Roman"/>
                <w:bCs/>
              </w:rPr>
            </w:pPr>
          </w:p>
        </w:tc>
        <w:tc>
          <w:tcPr>
            <w:tcW w:w="567" w:type="dxa"/>
            <w:vMerge/>
          </w:tcPr>
          <w:p w14:paraId="01866C70" w14:textId="77777777" w:rsidR="00751145" w:rsidRPr="00751145" w:rsidRDefault="00751145" w:rsidP="00751145">
            <w:pPr>
              <w:spacing w:after="0" w:line="240" w:lineRule="auto"/>
              <w:rPr>
                <w:rFonts w:ascii="Times New Roman" w:hAnsi="Times New Roman"/>
                <w:bCs/>
              </w:rPr>
            </w:pPr>
          </w:p>
        </w:tc>
        <w:tc>
          <w:tcPr>
            <w:tcW w:w="8188" w:type="dxa"/>
            <w:shd w:val="clear" w:color="auto" w:fill="auto"/>
          </w:tcPr>
          <w:p w14:paraId="1CFAAA3B" w14:textId="77777777" w:rsidR="00751145" w:rsidRPr="00751145" w:rsidRDefault="00751145" w:rsidP="00751145">
            <w:pPr>
              <w:spacing w:after="0" w:line="240" w:lineRule="auto"/>
              <w:rPr>
                <w:rFonts w:ascii="Times New Roman" w:hAnsi="Times New Roman"/>
                <w:bCs/>
              </w:rPr>
            </w:pPr>
            <w:r w:rsidRPr="00751145">
              <w:rPr>
                <w:rFonts w:ascii="Times New Roman" w:hAnsi="Times New Roman"/>
                <w:bCs/>
              </w:rPr>
              <w:t xml:space="preserve">Zināšanu – ietilpīga </w:t>
            </w:r>
            <w:proofErr w:type="spellStart"/>
            <w:r w:rsidRPr="00751145">
              <w:rPr>
                <w:rFonts w:ascii="Times New Roman" w:hAnsi="Times New Roman"/>
                <w:bCs/>
              </w:rPr>
              <w:t>bio-ekonomika</w:t>
            </w:r>
            <w:proofErr w:type="spellEnd"/>
          </w:p>
        </w:tc>
      </w:tr>
      <w:tr w:rsidR="00751145" w:rsidRPr="00751145" w14:paraId="7E5BFB5B" w14:textId="77777777" w:rsidTr="004C3271">
        <w:tc>
          <w:tcPr>
            <w:tcW w:w="817" w:type="dxa"/>
            <w:shd w:val="clear" w:color="auto" w:fill="auto"/>
          </w:tcPr>
          <w:p w14:paraId="4AD343B0" w14:textId="77777777" w:rsidR="00751145" w:rsidRPr="00751145" w:rsidRDefault="00751145" w:rsidP="00751145">
            <w:pPr>
              <w:spacing w:after="0" w:line="240" w:lineRule="auto"/>
              <w:rPr>
                <w:rFonts w:ascii="Times New Roman" w:hAnsi="Times New Roman"/>
                <w:bCs/>
              </w:rPr>
            </w:pPr>
          </w:p>
        </w:tc>
        <w:tc>
          <w:tcPr>
            <w:tcW w:w="567" w:type="dxa"/>
            <w:vMerge/>
          </w:tcPr>
          <w:p w14:paraId="25D89AE5" w14:textId="77777777" w:rsidR="00751145" w:rsidRPr="00751145" w:rsidRDefault="00751145" w:rsidP="00751145">
            <w:pPr>
              <w:spacing w:after="0" w:line="240" w:lineRule="auto"/>
              <w:rPr>
                <w:rFonts w:ascii="Times New Roman" w:hAnsi="Times New Roman"/>
                <w:bCs/>
              </w:rPr>
            </w:pPr>
          </w:p>
        </w:tc>
        <w:tc>
          <w:tcPr>
            <w:tcW w:w="8188" w:type="dxa"/>
            <w:shd w:val="clear" w:color="auto" w:fill="auto"/>
          </w:tcPr>
          <w:p w14:paraId="01BB0283" w14:textId="77777777" w:rsidR="00751145" w:rsidRPr="00751145" w:rsidRDefault="00751145" w:rsidP="00751145">
            <w:pPr>
              <w:spacing w:after="0" w:line="240" w:lineRule="auto"/>
              <w:rPr>
                <w:rFonts w:ascii="Times New Roman" w:hAnsi="Times New Roman"/>
                <w:bCs/>
              </w:rPr>
            </w:pPr>
            <w:r w:rsidRPr="00751145">
              <w:rPr>
                <w:rFonts w:ascii="Times New Roman" w:hAnsi="Times New Roman"/>
                <w:bCs/>
              </w:rPr>
              <w:t xml:space="preserve">Biomedicīna, medicīnas tehnoloģijas, </w:t>
            </w:r>
            <w:proofErr w:type="spellStart"/>
            <w:r w:rsidRPr="00751145">
              <w:rPr>
                <w:rFonts w:ascii="Times New Roman" w:hAnsi="Times New Roman"/>
                <w:bCs/>
              </w:rPr>
              <w:t>biofarmācija</w:t>
            </w:r>
            <w:proofErr w:type="spellEnd"/>
            <w:r w:rsidRPr="00751145">
              <w:rPr>
                <w:rFonts w:ascii="Times New Roman" w:hAnsi="Times New Roman"/>
                <w:bCs/>
              </w:rPr>
              <w:t xml:space="preserve"> un biotehnoloģijas</w:t>
            </w:r>
          </w:p>
        </w:tc>
      </w:tr>
      <w:tr w:rsidR="00751145" w:rsidRPr="00751145" w14:paraId="45602CF7" w14:textId="77777777" w:rsidTr="004C3271">
        <w:tc>
          <w:tcPr>
            <w:tcW w:w="817" w:type="dxa"/>
            <w:shd w:val="clear" w:color="auto" w:fill="auto"/>
          </w:tcPr>
          <w:p w14:paraId="29C6D2DD" w14:textId="77777777" w:rsidR="00751145" w:rsidRPr="00751145" w:rsidRDefault="00751145" w:rsidP="00751145">
            <w:pPr>
              <w:spacing w:after="0" w:line="240" w:lineRule="auto"/>
              <w:rPr>
                <w:rFonts w:ascii="Times New Roman" w:hAnsi="Times New Roman"/>
                <w:bCs/>
              </w:rPr>
            </w:pPr>
          </w:p>
        </w:tc>
        <w:tc>
          <w:tcPr>
            <w:tcW w:w="567" w:type="dxa"/>
            <w:vMerge/>
          </w:tcPr>
          <w:p w14:paraId="4B943BFB" w14:textId="77777777" w:rsidR="00751145" w:rsidRPr="00751145" w:rsidRDefault="00751145" w:rsidP="00751145">
            <w:pPr>
              <w:spacing w:after="0" w:line="240" w:lineRule="auto"/>
              <w:rPr>
                <w:rFonts w:ascii="Times New Roman" w:hAnsi="Times New Roman"/>
                <w:bCs/>
              </w:rPr>
            </w:pPr>
          </w:p>
        </w:tc>
        <w:tc>
          <w:tcPr>
            <w:tcW w:w="8188" w:type="dxa"/>
            <w:shd w:val="clear" w:color="auto" w:fill="auto"/>
          </w:tcPr>
          <w:p w14:paraId="10CDE1E8" w14:textId="77777777" w:rsidR="00751145" w:rsidRPr="00751145" w:rsidRDefault="00751145" w:rsidP="00751145">
            <w:pPr>
              <w:spacing w:after="0" w:line="240" w:lineRule="auto"/>
              <w:rPr>
                <w:rFonts w:ascii="Times New Roman" w:hAnsi="Times New Roman"/>
                <w:bCs/>
              </w:rPr>
            </w:pPr>
            <w:r w:rsidRPr="00751145">
              <w:rPr>
                <w:rFonts w:ascii="Times New Roman" w:hAnsi="Times New Roman"/>
                <w:bCs/>
              </w:rPr>
              <w:t xml:space="preserve">Viedie materiāli, tehnoloģijas, un </w:t>
            </w:r>
            <w:proofErr w:type="spellStart"/>
            <w:r w:rsidRPr="00751145">
              <w:rPr>
                <w:rFonts w:ascii="Times New Roman" w:hAnsi="Times New Roman"/>
                <w:bCs/>
              </w:rPr>
              <w:t>inženiersistēmas</w:t>
            </w:r>
            <w:proofErr w:type="spellEnd"/>
          </w:p>
        </w:tc>
      </w:tr>
      <w:tr w:rsidR="00751145" w:rsidRPr="00751145" w14:paraId="7101F0B4" w14:textId="77777777" w:rsidTr="004C3271">
        <w:tc>
          <w:tcPr>
            <w:tcW w:w="817" w:type="dxa"/>
            <w:shd w:val="clear" w:color="auto" w:fill="auto"/>
          </w:tcPr>
          <w:p w14:paraId="15A9D59A" w14:textId="77777777" w:rsidR="00751145" w:rsidRPr="00751145" w:rsidRDefault="00751145" w:rsidP="00751145">
            <w:pPr>
              <w:spacing w:after="0" w:line="240" w:lineRule="auto"/>
              <w:rPr>
                <w:rFonts w:ascii="Times New Roman" w:hAnsi="Times New Roman"/>
                <w:bCs/>
              </w:rPr>
            </w:pPr>
          </w:p>
        </w:tc>
        <w:tc>
          <w:tcPr>
            <w:tcW w:w="567" w:type="dxa"/>
            <w:vMerge/>
          </w:tcPr>
          <w:p w14:paraId="2F742E91" w14:textId="77777777" w:rsidR="00751145" w:rsidRPr="00751145" w:rsidRDefault="00751145" w:rsidP="00751145">
            <w:pPr>
              <w:spacing w:after="0" w:line="240" w:lineRule="auto"/>
              <w:rPr>
                <w:rFonts w:ascii="Times New Roman" w:hAnsi="Times New Roman"/>
                <w:bCs/>
              </w:rPr>
            </w:pPr>
          </w:p>
        </w:tc>
        <w:tc>
          <w:tcPr>
            <w:tcW w:w="8188" w:type="dxa"/>
            <w:shd w:val="clear" w:color="auto" w:fill="auto"/>
          </w:tcPr>
          <w:p w14:paraId="172B3E4E" w14:textId="77777777" w:rsidR="00751145" w:rsidRPr="00751145" w:rsidRDefault="00751145" w:rsidP="00751145">
            <w:pPr>
              <w:spacing w:after="0" w:line="240" w:lineRule="auto"/>
              <w:rPr>
                <w:rFonts w:ascii="Times New Roman" w:hAnsi="Times New Roman"/>
                <w:bCs/>
              </w:rPr>
            </w:pPr>
            <w:r w:rsidRPr="00751145">
              <w:rPr>
                <w:rFonts w:ascii="Times New Roman" w:hAnsi="Times New Roman"/>
                <w:bCs/>
              </w:rPr>
              <w:t>Viedā enerģētika</w:t>
            </w:r>
          </w:p>
        </w:tc>
      </w:tr>
      <w:tr w:rsidR="00751145" w:rsidRPr="00751145" w14:paraId="0853FB1D" w14:textId="77777777" w:rsidTr="004C3271">
        <w:tc>
          <w:tcPr>
            <w:tcW w:w="817" w:type="dxa"/>
            <w:shd w:val="clear" w:color="auto" w:fill="auto"/>
          </w:tcPr>
          <w:p w14:paraId="727C1655" w14:textId="77777777" w:rsidR="00751145" w:rsidRPr="00751145" w:rsidRDefault="00751145" w:rsidP="00751145">
            <w:pPr>
              <w:spacing w:after="0" w:line="240" w:lineRule="auto"/>
              <w:rPr>
                <w:rFonts w:ascii="Times New Roman" w:hAnsi="Times New Roman"/>
                <w:bCs/>
              </w:rPr>
            </w:pPr>
          </w:p>
        </w:tc>
        <w:tc>
          <w:tcPr>
            <w:tcW w:w="567" w:type="dxa"/>
            <w:vMerge/>
          </w:tcPr>
          <w:p w14:paraId="1D71BF48" w14:textId="77777777" w:rsidR="00751145" w:rsidRPr="00751145" w:rsidRDefault="00751145" w:rsidP="00751145">
            <w:pPr>
              <w:spacing w:after="0" w:line="240" w:lineRule="auto"/>
              <w:rPr>
                <w:rFonts w:ascii="Times New Roman" w:hAnsi="Times New Roman"/>
                <w:bCs/>
              </w:rPr>
            </w:pPr>
          </w:p>
        </w:tc>
        <w:tc>
          <w:tcPr>
            <w:tcW w:w="8188" w:type="dxa"/>
            <w:shd w:val="clear" w:color="auto" w:fill="auto"/>
          </w:tcPr>
          <w:p w14:paraId="2FC3DF22" w14:textId="77777777" w:rsidR="00751145" w:rsidRPr="00751145" w:rsidRDefault="00751145" w:rsidP="00751145">
            <w:pPr>
              <w:spacing w:after="0" w:line="240" w:lineRule="auto"/>
              <w:rPr>
                <w:rFonts w:ascii="Times New Roman" w:hAnsi="Times New Roman"/>
                <w:bCs/>
              </w:rPr>
            </w:pPr>
            <w:r w:rsidRPr="00751145">
              <w:rPr>
                <w:rFonts w:ascii="Times New Roman" w:hAnsi="Times New Roman"/>
                <w:bCs/>
              </w:rPr>
              <w:t>Informācijas un komunikāciju tehnoloģijas</w:t>
            </w:r>
          </w:p>
        </w:tc>
      </w:tr>
      <w:tr w:rsidR="00751145" w:rsidRPr="00751145" w14:paraId="16C8A8DB" w14:textId="77777777" w:rsidTr="00AF542F">
        <w:trPr>
          <w:trHeight w:val="541"/>
        </w:trPr>
        <w:tc>
          <w:tcPr>
            <w:tcW w:w="817" w:type="dxa"/>
            <w:shd w:val="clear" w:color="auto" w:fill="auto"/>
          </w:tcPr>
          <w:p w14:paraId="18D54042" w14:textId="77777777" w:rsidR="00751145" w:rsidRPr="00751145" w:rsidRDefault="00751145" w:rsidP="00751145">
            <w:pPr>
              <w:spacing w:after="0" w:line="240" w:lineRule="auto"/>
              <w:rPr>
                <w:rFonts w:ascii="Times New Roman" w:hAnsi="Times New Roman"/>
                <w:bCs/>
              </w:rPr>
            </w:pPr>
          </w:p>
        </w:tc>
        <w:tc>
          <w:tcPr>
            <w:tcW w:w="567" w:type="dxa"/>
            <w:vMerge/>
          </w:tcPr>
          <w:p w14:paraId="480EEAB5" w14:textId="77777777" w:rsidR="00751145" w:rsidRPr="00751145" w:rsidRDefault="00751145" w:rsidP="00751145">
            <w:pPr>
              <w:spacing w:after="0" w:line="240" w:lineRule="auto"/>
              <w:rPr>
                <w:rFonts w:ascii="Times New Roman" w:hAnsi="Times New Roman"/>
                <w:bCs/>
              </w:rPr>
            </w:pPr>
          </w:p>
        </w:tc>
        <w:tc>
          <w:tcPr>
            <w:tcW w:w="8188" w:type="dxa"/>
            <w:shd w:val="clear" w:color="auto" w:fill="auto"/>
          </w:tcPr>
          <w:p w14:paraId="7F4F0D92" w14:textId="77777777" w:rsidR="00751145" w:rsidRPr="00751145" w:rsidRDefault="00751145" w:rsidP="00751145">
            <w:pPr>
              <w:spacing w:after="0" w:line="240" w:lineRule="auto"/>
              <w:rPr>
                <w:rFonts w:ascii="Times New Roman" w:hAnsi="Times New Roman"/>
                <w:bCs/>
              </w:rPr>
            </w:pPr>
            <w:r w:rsidRPr="00751145">
              <w:rPr>
                <w:rFonts w:ascii="Times New Roman" w:hAnsi="Times New Roman"/>
                <w:bCs/>
              </w:rPr>
              <w:t>____________________ nozares identificētā jaunā konkurētspējas nišā</w:t>
            </w:r>
          </w:p>
        </w:tc>
      </w:tr>
    </w:tbl>
    <w:p w14:paraId="2B029521" w14:textId="77777777" w:rsidR="00751145" w:rsidRPr="00751145" w:rsidRDefault="00751145" w:rsidP="00751145">
      <w:pPr>
        <w:tabs>
          <w:tab w:val="left" w:pos="567"/>
        </w:tabs>
        <w:spacing w:after="0" w:line="240" w:lineRule="auto"/>
        <w:jc w:val="both"/>
        <w:rPr>
          <w:rFonts w:ascii="Times New Roman" w:hAnsi="Times New Roman"/>
        </w:rPr>
      </w:pPr>
    </w:p>
    <w:p w14:paraId="1D1FD5FA" w14:textId="77777777" w:rsidR="00751145" w:rsidRPr="00751145" w:rsidRDefault="00751145" w:rsidP="00751145">
      <w:pPr>
        <w:spacing w:after="0" w:line="240" w:lineRule="auto"/>
        <w:rPr>
          <w:rFonts w:ascii="Times New Roman" w:hAnsi="Times New Roman"/>
          <w:bCs/>
        </w:rPr>
      </w:pPr>
      <w:r w:rsidRPr="00751145">
        <w:rPr>
          <w:rFonts w:ascii="Times New Roman" w:hAnsi="Times New Roman"/>
          <w:bCs/>
        </w:rPr>
        <w:t>Pamatojums: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751145" w:rsidRPr="00751145" w14:paraId="3E8D5C3C" w14:textId="77777777" w:rsidTr="00AF542F">
        <w:trPr>
          <w:trHeight w:val="1169"/>
        </w:trPr>
        <w:tc>
          <w:tcPr>
            <w:tcW w:w="9067" w:type="dxa"/>
            <w:shd w:val="clear" w:color="auto" w:fill="auto"/>
          </w:tcPr>
          <w:p w14:paraId="69609A21" w14:textId="77777777" w:rsidR="00751145" w:rsidRPr="00751145" w:rsidRDefault="00751145" w:rsidP="00751145">
            <w:pPr>
              <w:spacing w:after="0" w:line="240" w:lineRule="auto"/>
              <w:rPr>
                <w:rFonts w:ascii="Times New Roman" w:hAnsi="Times New Roman"/>
                <w:bCs/>
              </w:rPr>
            </w:pPr>
          </w:p>
          <w:p w14:paraId="3A05DAAD" w14:textId="77777777" w:rsidR="00751145" w:rsidRPr="00751145" w:rsidRDefault="00751145" w:rsidP="00751145">
            <w:pPr>
              <w:spacing w:after="0" w:line="240" w:lineRule="auto"/>
              <w:rPr>
                <w:rFonts w:ascii="Times New Roman" w:hAnsi="Times New Roman"/>
                <w:bCs/>
              </w:rPr>
            </w:pPr>
          </w:p>
          <w:p w14:paraId="0DA2EDE7" w14:textId="77777777" w:rsidR="00751145" w:rsidRPr="00751145" w:rsidRDefault="00751145" w:rsidP="00751145">
            <w:pPr>
              <w:spacing w:after="0" w:line="240" w:lineRule="auto"/>
              <w:rPr>
                <w:rFonts w:ascii="Times New Roman" w:hAnsi="Times New Roman"/>
                <w:bCs/>
              </w:rPr>
            </w:pPr>
          </w:p>
        </w:tc>
      </w:tr>
    </w:tbl>
    <w:p w14:paraId="50182ECE" w14:textId="77777777" w:rsidR="00751145" w:rsidRPr="00751145" w:rsidRDefault="00751145" w:rsidP="00751145">
      <w:pPr>
        <w:tabs>
          <w:tab w:val="left" w:pos="567"/>
        </w:tabs>
        <w:spacing w:after="0" w:line="240" w:lineRule="auto"/>
        <w:jc w:val="both"/>
        <w:rPr>
          <w:rFonts w:ascii="Times New Roman" w:hAnsi="Times New Roman"/>
          <w:b/>
        </w:rPr>
      </w:pPr>
    </w:p>
    <w:p w14:paraId="4AC879D7" w14:textId="77777777" w:rsidR="00751145" w:rsidRPr="00751145" w:rsidRDefault="00751145" w:rsidP="00751145">
      <w:pPr>
        <w:tabs>
          <w:tab w:val="left" w:pos="567"/>
        </w:tabs>
        <w:spacing w:after="0" w:line="240" w:lineRule="auto"/>
        <w:jc w:val="both"/>
        <w:rPr>
          <w:rFonts w:ascii="Times New Roman" w:hAnsi="Times New Roman"/>
          <w:b/>
        </w:rPr>
      </w:pPr>
    </w:p>
    <w:p w14:paraId="07F70141" w14:textId="77777777" w:rsidR="00751145" w:rsidRPr="00751145" w:rsidRDefault="00751145" w:rsidP="00751145">
      <w:pPr>
        <w:tabs>
          <w:tab w:val="left" w:pos="567"/>
        </w:tabs>
        <w:spacing w:after="0" w:line="240" w:lineRule="auto"/>
        <w:jc w:val="both"/>
        <w:rPr>
          <w:rFonts w:ascii="Times New Roman" w:hAnsi="Times New Roman"/>
          <w:b/>
        </w:rPr>
      </w:pPr>
    </w:p>
    <w:p w14:paraId="29F7CD6B" w14:textId="77777777" w:rsidR="00751145" w:rsidRPr="00751145" w:rsidRDefault="00751145" w:rsidP="00751145">
      <w:pPr>
        <w:tabs>
          <w:tab w:val="left" w:pos="567"/>
        </w:tabs>
        <w:spacing w:after="0" w:line="240" w:lineRule="auto"/>
        <w:jc w:val="both"/>
        <w:rPr>
          <w:rFonts w:ascii="Times New Roman" w:hAnsi="Times New Roman"/>
        </w:rPr>
      </w:pPr>
      <w:r w:rsidRPr="00751145">
        <w:rPr>
          <w:rFonts w:ascii="Times New Roman" w:hAnsi="Times New Roman"/>
          <w:b/>
        </w:rPr>
        <w:t>14.Pētniecības un attīstības komponente (lūdzam atzīmēt atbilstošo un sniegt pamatojumu):</w:t>
      </w:r>
    </w:p>
    <w:p w14:paraId="22903B32" w14:textId="77777777" w:rsidR="00751145" w:rsidRPr="00751145" w:rsidRDefault="00751145" w:rsidP="00751145">
      <w:pPr>
        <w:tabs>
          <w:tab w:val="left" w:pos="567"/>
        </w:tab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546"/>
        <w:gridCol w:w="7735"/>
      </w:tblGrid>
      <w:tr w:rsidR="00751145" w:rsidRPr="00751145" w14:paraId="12284A25" w14:textId="77777777" w:rsidTr="004C3271">
        <w:tc>
          <w:tcPr>
            <w:tcW w:w="798" w:type="dxa"/>
            <w:shd w:val="clear" w:color="auto" w:fill="auto"/>
          </w:tcPr>
          <w:p w14:paraId="123B9EEB" w14:textId="77777777" w:rsidR="00751145" w:rsidRPr="00751145" w:rsidRDefault="00751145" w:rsidP="00751145">
            <w:pPr>
              <w:spacing w:after="0" w:line="240" w:lineRule="auto"/>
              <w:rPr>
                <w:rFonts w:ascii="Times New Roman" w:hAnsi="Times New Roman"/>
                <w:bCs/>
              </w:rPr>
            </w:pPr>
          </w:p>
        </w:tc>
        <w:tc>
          <w:tcPr>
            <w:tcW w:w="556" w:type="dxa"/>
            <w:vMerge w:val="restart"/>
          </w:tcPr>
          <w:p w14:paraId="144C683A" w14:textId="77777777" w:rsidR="00751145" w:rsidRPr="00751145" w:rsidRDefault="00751145" w:rsidP="00751145">
            <w:pPr>
              <w:spacing w:after="0" w:line="240" w:lineRule="auto"/>
              <w:rPr>
                <w:rFonts w:ascii="Times New Roman" w:hAnsi="Times New Roman"/>
                <w:bCs/>
              </w:rPr>
            </w:pPr>
          </w:p>
        </w:tc>
        <w:tc>
          <w:tcPr>
            <w:tcW w:w="7933" w:type="dxa"/>
            <w:shd w:val="clear" w:color="auto" w:fill="auto"/>
          </w:tcPr>
          <w:p w14:paraId="52473E27" w14:textId="77777777" w:rsidR="00751145" w:rsidRPr="00751145" w:rsidRDefault="00751145" w:rsidP="00751145">
            <w:pPr>
              <w:spacing w:after="0" w:line="240" w:lineRule="auto"/>
              <w:jc w:val="both"/>
              <w:rPr>
                <w:rFonts w:ascii="Times New Roman" w:hAnsi="Times New Roman"/>
                <w:bCs/>
              </w:rPr>
            </w:pPr>
            <w:r w:rsidRPr="00751145">
              <w:rPr>
                <w:rFonts w:ascii="Times New Roman" w:hAnsi="Times New Roman"/>
              </w:rPr>
              <w:t>Pretendentam ir iekšējie resursi pētniecības un attīstības procesa nodrošināšanai (pretendentam ir darbinieks vai darbinieku grupa, kas atbild par jaunu produktu radīšanu).</w:t>
            </w:r>
          </w:p>
        </w:tc>
      </w:tr>
      <w:tr w:rsidR="00751145" w:rsidRPr="00751145" w14:paraId="16FE6DA1" w14:textId="77777777" w:rsidTr="004C3271">
        <w:trPr>
          <w:trHeight w:val="541"/>
        </w:trPr>
        <w:tc>
          <w:tcPr>
            <w:tcW w:w="798" w:type="dxa"/>
            <w:shd w:val="clear" w:color="auto" w:fill="auto"/>
          </w:tcPr>
          <w:p w14:paraId="2EB1171A" w14:textId="77777777" w:rsidR="00751145" w:rsidRPr="00751145" w:rsidRDefault="00751145" w:rsidP="00751145">
            <w:pPr>
              <w:spacing w:after="0" w:line="240" w:lineRule="auto"/>
              <w:rPr>
                <w:rFonts w:ascii="Times New Roman" w:hAnsi="Times New Roman"/>
                <w:bCs/>
              </w:rPr>
            </w:pPr>
          </w:p>
        </w:tc>
        <w:tc>
          <w:tcPr>
            <w:tcW w:w="556" w:type="dxa"/>
            <w:vMerge/>
          </w:tcPr>
          <w:p w14:paraId="5AD019FC" w14:textId="77777777" w:rsidR="00751145" w:rsidRPr="00751145" w:rsidRDefault="00751145" w:rsidP="00751145">
            <w:pPr>
              <w:spacing w:after="0" w:line="240" w:lineRule="auto"/>
              <w:rPr>
                <w:rFonts w:ascii="Times New Roman" w:hAnsi="Times New Roman"/>
                <w:bCs/>
              </w:rPr>
            </w:pPr>
          </w:p>
        </w:tc>
        <w:tc>
          <w:tcPr>
            <w:tcW w:w="7933" w:type="dxa"/>
            <w:shd w:val="clear" w:color="auto" w:fill="auto"/>
          </w:tcPr>
          <w:p w14:paraId="7C81B4B5" w14:textId="77777777" w:rsidR="00751145" w:rsidRPr="00751145" w:rsidRDefault="00751145" w:rsidP="00751145">
            <w:pPr>
              <w:spacing w:after="0" w:line="240" w:lineRule="auto"/>
              <w:jc w:val="both"/>
              <w:rPr>
                <w:rFonts w:ascii="Times New Roman" w:hAnsi="Times New Roman"/>
                <w:bCs/>
              </w:rPr>
            </w:pPr>
            <w:r w:rsidRPr="00751145">
              <w:rPr>
                <w:rFonts w:ascii="Times New Roman" w:hAnsi="Times New Roman"/>
              </w:rPr>
              <w:t>Pretendents pērk pētniecības un attīstības pakalpojumu no ārpakalpojumu sniedzējiem</w:t>
            </w:r>
          </w:p>
        </w:tc>
      </w:tr>
      <w:tr w:rsidR="00751145" w:rsidRPr="00751145" w14:paraId="0A6738F7" w14:textId="77777777" w:rsidTr="00AF542F">
        <w:trPr>
          <w:trHeight w:val="541"/>
        </w:trPr>
        <w:tc>
          <w:tcPr>
            <w:tcW w:w="798" w:type="dxa"/>
            <w:shd w:val="clear" w:color="auto" w:fill="auto"/>
          </w:tcPr>
          <w:p w14:paraId="39C0864A" w14:textId="77777777" w:rsidR="00751145" w:rsidRPr="00751145" w:rsidRDefault="00751145" w:rsidP="00751145">
            <w:pPr>
              <w:spacing w:after="0" w:line="240" w:lineRule="auto"/>
              <w:rPr>
                <w:rFonts w:ascii="Times New Roman" w:hAnsi="Times New Roman"/>
                <w:bCs/>
              </w:rPr>
            </w:pPr>
          </w:p>
        </w:tc>
        <w:tc>
          <w:tcPr>
            <w:tcW w:w="556" w:type="dxa"/>
            <w:vMerge/>
          </w:tcPr>
          <w:p w14:paraId="29ECA5B1" w14:textId="77777777" w:rsidR="00751145" w:rsidRPr="00751145" w:rsidRDefault="00751145" w:rsidP="00751145">
            <w:pPr>
              <w:spacing w:after="0" w:line="240" w:lineRule="auto"/>
              <w:rPr>
                <w:rFonts w:ascii="Times New Roman" w:hAnsi="Times New Roman"/>
                <w:bCs/>
              </w:rPr>
            </w:pPr>
          </w:p>
        </w:tc>
        <w:tc>
          <w:tcPr>
            <w:tcW w:w="7933" w:type="dxa"/>
            <w:shd w:val="clear" w:color="auto" w:fill="auto"/>
          </w:tcPr>
          <w:p w14:paraId="769D44D9" w14:textId="77777777" w:rsidR="00751145" w:rsidRPr="00751145" w:rsidRDefault="00751145" w:rsidP="00751145">
            <w:pPr>
              <w:spacing w:after="0" w:line="240" w:lineRule="auto"/>
              <w:jc w:val="both"/>
              <w:rPr>
                <w:rFonts w:ascii="Times New Roman" w:hAnsi="Times New Roman"/>
                <w:bCs/>
              </w:rPr>
            </w:pPr>
            <w:r w:rsidRPr="00751145">
              <w:rPr>
                <w:rFonts w:ascii="Times New Roman" w:hAnsi="Times New Roman"/>
                <w:bCs/>
              </w:rPr>
              <w:t>Process netiek nodrošināts</w:t>
            </w:r>
          </w:p>
        </w:tc>
      </w:tr>
    </w:tbl>
    <w:p w14:paraId="35010039" w14:textId="77777777" w:rsidR="00751145" w:rsidRPr="00751145" w:rsidRDefault="00751145" w:rsidP="00751145">
      <w:pPr>
        <w:tabs>
          <w:tab w:val="left" w:pos="567"/>
        </w:tabs>
        <w:spacing w:after="0" w:line="240" w:lineRule="auto"/>
        <w:jc w:val="both"/>
        <w:rPr>
          <w:rFonts w:ascii="Times New Roman" w:hAnsi="Times New Roman"/>
          <w:b/>
        </w:rPr>
      </w:pPr>
    </w:p>
    <w:p w14:paraId="766BE45A" w14:textId="77777777" w:rsidR="00751145" w:rsidRPr="00751145" w:rsidRDefault="00751145" w:rsidP="00751145">
      <w:pPr>
        <w:spacing w:after="0" w:line="240" w:lineRule="auto"/>
        <w:rPr>
          <w:rFonts w:ascii="Times New Roman" w:hAnsi="Times New Roman"/>
          <w:bCs/>
        </w:rPr>
      </w:pPr>
      <w:r w:rsidRPr="00751145">
        <w:rPr>
          <w:rFonts w:ascii="Times New Roman" w:hAnsi="Times New Roman"/>
          <w:bCs/>
        </w:rPr>
        <w:t>Pamatojums: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751145" w:rsidRPr="00751145" w14:paraId="5C52DBDA" w14:textId="77777777" w:rsidTr="00AF542F">
        <w:trPr>
          <w:trHeight w:val="1169"/>
        </w:trPr>
        <w:tc>
          <w:tcPr>
            <w:tcW w:w="9067" w:type="dxa"/>
            <w:shd w:val="clear" w:color="auto" w:fill="auto"/>
          </w:tcPr>
          <w:p w14:paraId="24244716" w14:textId="77777777" w:rsidR="00751145" w:rsidRPr="00751145" w:rsidRDefault="00751145" w:rsidP="00751145">
            <w:pPr>
              <w:spacing w:after="0" w:line="240" w:lineRule="auto"/>
              <w:rPr>
                <w:rFonts w:ascii="Times New Roman" w:hAnsi="Times New Roman"/>
                <w:bCs/>
              </w:rPr>
            </w:pPr>
          </w:p>
          <w:p w14:paraId="1EC7E140" w14:textId="77777777" w:rsidR="00751145" w:rsidRPr="00751145" w:rsidRDefault="00751145" w:rsidP="00751145">
            <w:pPr>
              <w:spacing w:after="0" w:line="240" w:lineRule="auto"/>
              <w:rPr>
                <w:rFonts w:ascii="Times New Roman" w:hAnsi="Times New Roman"/>
                <w:bCs/>
              </w:rPr>
            </w:pPr>
          </w:p>
          <w:p w14:paraId="751907F3" w14:textId="77777777" w:rsidR="00751145" w:rsidRPr="00751145" w:rsidRDefault="00751145" w:rsidP="00751145">
            <w:pPr>
              <w:spacing w:after="0" w:line="240" w:lineRule="auto"/>
              <w:rPr>
                <w:rFonts w:ascii="Times New Roman" w:hAnsi="Times New Roman"/>
                <w:bCs/>
              </w:rPr>
            </w:pPr>
          </w:p>
        </w:tc>
      </w:tr>
    </w:tbl>
    <w:p w14:paraId="71C92DA8" w14:textId="77777777" w:rsidR="00751145" w:rsidRPr="00751145" w:rsidRDefault="00751145" w:rsidP="00751145">
      <w:pPr>
        <w:tabs>
          <w:tab w:val="left" w:pos="567"/>
        </w:tabs>
        <w:spacing w:after="0" w:line="240" w:lineRule="auto"/>
        <w:jc w:val="both"/>
        <w:rPr>
          <w:rFonts w:ascii="Times New Roman" w:hAnsi="Times New Roman"/>
        </w:rPr>
      </w:pPr>
    </w:p>
    <w:p w14:paraId="4DE982B6" w14:textId="77777777" w:rsidR="00751145" w:rsidRPr="00751145" w:rsidRDefault="00751145" w:rsidP="00751145">
      <w:pPr>
        <w:tabs>
          <w:tab w:val="left" w:pos="567"/>
        </w:tabs>
        <w:spacing w:after="0" w:line="240" w:lineRule="auto"/>
        <w:rPr>
          <w:rFonts w:ascii="Times New Roman" w:hAnsi="Times New Roman"/>
        </w:rPr>
      </w:pPr>
      <w:r w:rsidRPr="00751145">
        <w:rPr>
          <w:rFonts w:ascii="Times New Roman" w:hAnsi="Times New Roman"/>
          <w:b/>
        </w:rPr>
        <w:t xml:space="preserve">15.Procesu inovācijas </w:t>
      </w:r>
      <w:r w:rsidRPr="00751145">
        <w:rPr>
          <w:rFonts w:ascii="Times New Roman" w:hAnsi="Times New Roman"/>
        </w:rPr>
        <w:t>(lūdzam atzīmēt atbilstošo un sniegt pamatojumu):</w:t>
      </w:r>
    </w:p>
    <w:p w14:paraId="1248638D" w14:textId="77777777" w:rsidR="00751145" w:rsidRPr="00751145" w:rsidRDefault="00751145" w:rsidP="00751145">
      <w:pPr>
        <w:tabs>
          <w:tab w:val="left" w:pos="567"/>
        </w:tabs>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546"/>
        <w:gridCol w:w="7734"/>
      </w:tblGrid>
      <w:tr w:rsidR="00751145" w:rsidRPr="00751145" w14:paraId="2B25E1D2" w14:textId="77777777" w:rsidTr="004C3271">
        <w:tc>
          <w:tcPr>
            <w:tcW w:w="798" w:type="dxa"/>
            <w:shd w:val="clear" w:color="auto" w:fill="auto"/>
          </w:tcPr>
          <w:p w14:paraId="7E1FCD1E" w14:textId="77777777" w:rsidR="00751145" w:rsidRPr="00751145" w:rsidRDefault="00751145" w:rsidP="00751145">
            <w:pPr>
              <w:spacing w:after="0" w:line="240" w:lineRule="auto"/>
              <w:rPr>
                <w:rFonts w:ascii="Times New Roman" w:hAnsi="Times New Roman"/>
                <w:bCs/>
              </w:rPr>
            </w:pPr>
          </w:p>
        </w:tc>
        <w:tc>
          <w:tcPr>
            <w:tcW w:w="556" w:type="dxa"/>
            <w:vMerge w:val="restart"/>
          </w:tcPr>
          <w:p w14:paraId="250D013E" w14:textId="77777777" w:rsidR="00751145" w:rsidRPr="00751145" w:rsidRDefault="00751145" w:rsidP="00751145">
            <w:pPr>
              <w:spacing w:after="0" w:line="240" w:lineRule="auto"/>
              <w:rPr>
                <w:rFonts w:ascii="Times New Roman" w:hAnsi="Times New Roman"/>
                <w:bCs/>
              </w:rPr>
            </w:pPr>
          </w:p>
        </w:tc>
        <w:tc>
          <w:tcPr>
            <w:tcW w:w="7933" w:type="dxa"/>
            <w:shd w:val="clear" w:color="auto" w:fill="auto"/>
          </w:tcPr>
          <w:p w14:paraId="7EF57F69" w14:textId="77777777" w:rsidR="00751145" w:rsidRPr="00751145" w:rsidRDefault="00751145" w:rsidP="00751145">
            <w:pPr>
              <w:spacing w:after="0" w:line="240" w:lineRule="auto"/>
              <w:rPr>
                <w:rFonts w:ascii="Times New Roman" w:hAnsi="Times New Roman"/>
                <w:bCs/>
              </w:rPr>
            </w:pPr>
            <w:r w:rsidRPr="00751145">
              <w:rPr>
                <w:rFonts w:ascii="Times New Roman" w:hAnsi="Times New Roman"/>
              </w:rPr>
              <w:t>Pretendents ir ieviesis 3 vai vairāk inovatīvus procesus, kas saistīti ar produkta vai pakalpojuma izstrādi vai pārdošanu</w:t>
            </w:r>
          </w:p>
        </w:tc>
      </w:tr>
      <w:tr w:rsidR="00751145" w:rsidRPr="00751145" w14:paraId="61783888" w14:textId="77777777" w:rsidTr="004C3271">
        <w:trPr>
          <w:trHeight w:val="541"/>
        </w:trPr>
        <w:tc>
          <w:tcPr>
            <w:tcW w:w="798" w:type="dxa"/>
            <w:shd w:val="clear" w:color="auto" w:fill="auto"/>
          </w:tcPr>
          <w:p w14:paraId="675506BC" w14:textId="77777777" w:rsidR="00751145" w:rsidRPr="00751145" w:rsidRDefault="00751145" w:rsidP="00751145">
            <w:pPr>
              <w:spacing w:after="0" w:line="240" w:lineRule="auto"/>
              <w:rPr>
                <w:rFonts w:ascii="Times New Roman" w:hAnsi="Times New Roman"/>
                <w:bCs/>
              </w:rPr>
            </w:pPr>
          </w:p>
        </w:tc>
        <w:tc>
          <w:tcPr>
            <w:tcW w:w="556" w:type="dxa"/>
            <w:vMerge/>
          </w:tcPr>
          <w:p w14:paraId="43F04525" w14:textId="77777777" w:rsidR="00751145" w:rsidRPr="00751145" w:rsidRDefault="00751145" w:rsidP="00751145">
            <w:pPr>
              <w:spacing w:after="0" w:line="240" w:lineRule="auto"/>
              <w:rPr>
                <w:rFonts w:ascii="Times New Roman" w:hAnsi="Times New Roman"/>
                <w:bCs/>
              </w:rPr>
            </w:pPr>
          </w:p>
        </w:tc>
        <w:tc>
          <w:tcPr>
            <w:tcW w:w="7933" w:type="dxa"/>
            <w:shd w:val="clear" w:color="auto" w:fill="auto"/>
          </w:tcPr>
          <w:p w14:paraId="73997707" w14:textId="77777777" w:rsidR="00751145" w:rsidRPr="00751145" w:rsidRDefault="00751145" w:rsidP="00751145">
            <w:pPr>
              <w:spacing w:after="0" w:line="240" w:lineRule="auto"/>
              <w:rPr>
                <w:rFonts w:ascii="Times New Roman" w:hAnsi="Times New Roman"/>
                <w:bCs/>
              </w:rPr>
            </w:pPr>
            <w:r w:rsidRPr="00751145">
              <w:rPr>
                <w:rFonts w:ascii="Times New Roman" w:hAnsi="Times New Roman"/>
              </w:rPr>
              <w:t>Pretendents ir ieviesis 2 inovatīvus procesus, kas saistīti ar produkta vai pakalpojuma izstrādi vai pārdošanu</w:t>
            </w:r>
          </w:p>
        </w:tc>
      </w:tr>
      <w:tr w:rsidR="00751145" w:rsidRPr="00751145" w14:paraId="1639F2CE" w14:textId="77777777" w:rsidTr="004C3271">
        <w:trPr>
          <w:trHeight w:val="541"/>
        </w:trPr>
        <w:tc>
          <w:tcPr>
            <w:tcW w:w="798" w:type="dxa"/>
            <w:shd w:val="clear" w:color="auto" w:fill="auto"/>
          </w:tcPr>
          <w:p w14:paraId="5C1DB64F" w14:textId="77777777" w:rsidR="00751145" w:rsidRPr="00751145" w:rsidRDefault="00751145" w:rsidP="00751145">
            <w:pPr>
              <w:spacing w:after="0" w:line="240" w:lineRule="auto"/>
              <w:rPr>
                <w:rFonts w:ascii="Times New Roman" w:hAnsi="Times New Roman"/>
                <w:bCs/>
              </w:rPr>
            </w:pPr>
          </w:p>
        </w:tc>
        <w:tc>
          <w:tcPr>
            <w:tcW w:w="556" w:type="dxa"/>
            <w:vMerge/>
          </w:tcPr>
          <w:p w14:paraId="7AE7ED08" w14:textId="77777777" w:rsidR="00751145" w:rsidRPr="00751145" w:rsidRDefault="00751145" w:rsidP="00751145">
            <w:pPr>
              <w:spacing w:after="0" w:line="240" w:lineRule="auto"/>
              <w:rPr>
                <w:rFonts w:ascii="Times New Roman" w:hAnsi="Times New Roman"/>
                <w:bCs/>
              </w:rPr>
            </w:pPr>
          </w:p>
        </w:tc>
        <w:tc>
          <w:tcPr>
            <w:tcW w:w="7933" w:type="dxa"/>
            <w:shd w:val="clear" w:color="auto" w:fill="auto"/>
          </w:tcPr>
          <w:p w14:paraId="2E7D412C" w14:textId="77777777" w:rsidR="00751145" w:rsidRPr="00751145" w:rsidRDefault="00751145" w:rsidP="00751145">
            <w:pPr>
              <w:spacing w:after="0" w:line="240" w:lineRule="auto"/>
              <w:rPr>
                <w:rFonts w:ascii="Times New Roman" w:hAnsi="Times New Roman"/>
                <w:bCs/>
              </w:rPr>
            </w:pPr>
            <w:r w:rsidRPr="00751145">
              <w:rPr>
                <w:rFonts w:ascii="Times New Roman" w:hAnsi="Times New Roman"/>
              </w:rPr>
              <w:t>Pretendents ir ieviesis 1 inovatīvu procesu, kas saistīti ar produkta vai pakalpojuma izstrādi vai pārdošanu</w:t>
            </w:r>
          </w:p>
        </w:tc>
      </w:tr>
      <w:tr w:rsidR="00751145" w:rsidRPr="00751145" w14:paraId="7E96A9F4" w14:textId="77777777" w:rsidTr="00AF542F">
        <w:trPr>
          <w:trHeight w:val="541"/>
        </w:trPr>
        <w:tc>
          <w:tcPr>
            <w:tcW w:w="798" w:type="dxa"/>
            <w:shd w:val="clear" w:color="auto" w:fill="auto"/>
          </w:tcPr>
          <w:p w14:paraId="482476B1" w14:textId="77777777" w:rsidR="00751145" w:rsidRPr="00751145" w:rsidRDefault="00751145" w:rsidP="00751145">
            <w:pPr>
              <w:spacing w:after="0" w:line="240" w:lineRule="auto"/>
              <w:rPr>
                <w:rFonts w:ascii="Times New Roman" w:hAnsi="Times New Roman"/>
                <w:bCs/>
              </w:rPr>
            </w:pPr>
          </w:p>
        </w:tc>
        <w:tc>
          <w:tcPr>
            <w:tcW w:w="556" w:type="dxa"/>
            <w:vMerge/>
          </w:tcPr>
          <w:p w14:paraId="39EA446F" w14:textId="77777777" w:rsidR="00751145" w:rsidRPr="00751145" w:rsidRDefault="00751145" w:rsidP="00751145">
            <w:pPr>
              <w:spacing w:after="0" w:line="240" w:lineRule="auto"/>
              <w:rPr>
                <w:rFonts w:ascii="Times New Roman" w:hAnsi="Times New Roman"/>
                <w:bCs/>
              </w:rPr>
            </w:pPr>
          </w:p>
        </w:tc>
        <w:tc>
          <w:tcPr>
            <w:tcW w:w="7933" w:type="dxa"/>
            <w:shd w:val="clear" w:color="auto" w:fill="auto"/>
          </w:tcPr>
          <w:p w14:paraId="6B5031E2" w14:textId="77777777" w:rsidR="00751145" w:rsidRPr="00751145" w:rsidRDefault="00751145" w:rsidP="00751145">
            <w:pPr>
              <w:spacing w:after="0" w:line="240" w:lineRule="auto"/>
              <w:rPr>
                <w:rFonts w:ascii="Times New Roman" w:hAnsi="Times New Roman"/>
              </w:rPr>
            </w:pPr>
            <w:r w:rsidRPr="00751145">
              <w:rPr>
                <w:rFonts w:ascii="Times New Roman" w:hAnsi="Times New Roman"/>
              </w:rPr>
              <w:t>Inovāciju procesi nav ieviesti</w:t>
            </w:r>
          </w:p>
        </w:tc>
      </w:tr>
    </w:tbl>
    <w:p w14:paraId="7502E368" w14:textId="77777777" w:rsidR="00751145" w:rsidRPr="00751145" w:rsidRDefault="00751145" w:rsidP="00751145">
      <w:pPr>
        <w:tabs>
          <w:tab w:val="left" w:pos="567"/>
        </w:tabs>
        <w:spacing w:after="0" w:line="240" w:lineRule="auto"/>
        <w:rPr>
          <w:rFonts w:ascii="Times New Roman" w:hAnsi="Times New Roman"/>
          <w:b/>
        </w:rPr>
      </w:pPr>
    </w:p>
    <w:p w14:paraId="0ADB1109" w14:textId="77777777" w:rsidR="00751145" w:rsidRPr="00751145" w:rsidRDefault="00751145" w:rsidP="00751145">
      <w:pPr>
        <w:spacing w:after="0" w:line="240" w:lineRule="auto"/>
        <w:rPr>
          <w:rFonts w:ascii="Times New Roman" w:hAnsi="Times New Roman"/>
          <w:bCs/>
        </w:rPr>
      </w:pPr>
      <w:r w:rsidRPr="00751145">
        <w:rPr>
          <w:rFonts w:ascii="Times New Roman" w:hAnsi="Times New Roman"/>
          <w:bCs/>
        </w:rPr>
        <w:t>Pamatojums: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751145" w:rsidRPr="00751145" w14:paraId="461D0AA3" w14:textId="77777777" w:rsidTr="00AF542F">
        <w:trPr>
          <w:trHeight w:val="1169"/>
        </w:trPr>
        <w:tc>
          <w:tcPr>
            <w:tcW w:w="9067" w:type="dxa"/>
            <w:shd w:val="clear" w:color="auto" w:fill="auto"/>
          </w:tcPr>
          <w:p w14:paraId="11292A50" w14:textId="77777777" w:rsidR="00751145" w:rsidRPr="00751145" w:rsidRDefault="00751145" w:rsidP="00751145">
            <w:pPr>
              <w:spacing w:after="0" w:line="240" w:lineRule="auto"/>
              <w:rPr>
                <w:rFonts w:ascii="Times New Roman" w:hAnsi="Times New Roman"/>
                <w:bCs/>
              </w:rPr>
            </w:pPr>
          </w:p>
          <w:p w14:paraId="734900B2" w14:textId="77777777" w:rsidR="00751145" w:rsidRPr="00751145" w:rsidRDefault="00751145" w:rsidP="00751145">
            <w:pPr>
              <w:spacing w:after="0" w:line="240" w:lineRule="auto"/>
              <w:rPr>
                <w:rFonts w:ascii="Times New Roman" w:hAnsi="Times New Roman"/>
                <w:bCs/>
              </w:rPr>
            </w:pPr>
          </w:p>
          <w:p w14:paraId="52ACB15C" w14:textId="77777777" w:rsidR="00751145" w:rsidRPr="00751145" w:rsidRDefault="00751145" w:rsidP="00751145">
            <w:pPr>
              <w:spacing w:after="0" w:line="240" w:lineRule="auto"/>
              <w:rPr>
                <w:rFonts w:ascii="Times New Roman" w:hAnsi="Times New Roman"/>
                <w:bCs/>
              </w:rPr>
            </w:pPr>
          </w:p>
        </w:tc>
      </w:tr>
    </w:tbl>
    <w:p w14:paraId="632DDE7D" w14:textId="77777777" w:rsidR="00751145" w:rsidRPr="00751145" w:rsidRDefault="00751145" w:rsidP="00751145">
      <w:pPr>
        <w:tabs>
          <w:tab w:val="left" w:pos="284"/>
        </w:tabs>
        <w:spacing w:after="0" w:line="240" w:lineRule="auto"/>
        <w:ind w:left="284" w:right="-1" w:hanging="284"/>
        <w:jc w:val="both"/>
        <w:rPr>
          <w:rFonts w:ascii="Times New Roman" w:hAnsi="Times New Roman"/>
        </w:rPr>
      </w:pPr>
    </w:p>
    <w:p w14:paraId="11A78C49" w14:textId="77777777" w:rsidR="00751145" w:rsidRPr="00751145" w:rsidRDefault="00751145" w:rsidP="00751145">
      <w:pPr>
        <w:tabs>
          <w:tab w:val="left" w:pos="284"/>
        </w:tabs>
        <w:spacing w:after="0" w:line="240" w:lineRule="auto"/>
        <w:ind w:left="284" w:right="-1" w:hanging="284"/>
        <w:jc w:val="both"/>
        <w:rPr>
          <w:rFonts w:ascii="Times New Roman" w:hAnsi="Times New Roman"/>
        </w:rPr>
      </w:pPr>
      <w:r w:rsidRPr="00751145">
        <w:rPr>
          <w:rFonts w:ascii="Times New Roman" w:hAnsi="Times New Roman"/>
        </w:rPr>
        <w:t>Apliecinu, ka sniegtā informācija ir pilnīga un patiesa.</w:t>
      </w:r>
    </w:p>
    <w:p w14:paraId="63BD9619" w14:textId="77777777" w:rsidR="00751145" w:rsidRPr="00751145" w:rsidRDefault="00751145" w:rsidP="00751145">
      <w:pPr>
        <w:pStyle w:val="Footer"/>
        <w:jc w:val="both"/>
        <w:rPr>
          <w:rFonts w:ascii="Times New Roman" w:hAnsi="Times New Roman"/>
        </w:rPr>
      </w:pPr>
    </w:p>
    <w:p w14:paraId="7B342527" w14:textId="77777777" w:rsidR="00751145" w:rsidRPr="00751145" w:rsidRDefault="00751145" w:rsidP="00751145">
      <w:pPr>
        <w:spacing w:after="0" w:line="240" w:lineRule="auto"/>
        <w:ind w:right="-1"/>
        <w:jc w:val="both"/>
        <w:rPr>
          <w:rFonts w:ascii="Times New Roman" w:hAnsi="Times New Roman"/>
        </w:rPr>
      </w:pPr>
      <w:r w:rsidRPr="00751145">
        <w:rPr>
          <w:rFonts w:ascii="Times New Roman" w:hAnsi="Times New Roman"/>
        </w:rPr>
        <w:t>Atbildīgā amatpersona:</w:t>
      </w:r>
    </w:p>
    <w:tbl>
      <w:tblPr>
        <w:tblW w:w="9180" w:type="dxa"/>
        <w:tblInd w:w="2" w:type="dxa"/>
        <w:tblCellMar>
          <w:left w:w="0" w:type="dxa"/>
          <w:right w:w="0" w:type="dxa"/>
        </w:tblCellMar>
        <w:tblLook w:val="0000" w:firstRow="0" w:lastRow="0" w:firstColumn="0" w:lastColumn="0" w:noHBand="0" w:noVBand="0"/>
      </w:tblPr>
      <w:tblGrid>
        <w:gridCol w:w="2160"/>
        <w:gridCol w:w="7020"/>
      </w:tblGrid>
      <w:tr w:rsidR="00751145" w:rsidRPr="00751145" w14:paraId="574194BC" w14:textId="77777777" w:rsidTr="004C3271">
        <w:tc>
          <w:tcPr>
            <w:tcW w:w="2160" w:type="dxa"/>
            <w:tcMar>
              <w:top w:w="0" w:type="dxa"/>
              <w:left w:w="108" w:type="dxa"/>
              <w:bottom w:w="0" w:type="dxa"/>
              <w:right w:w="108" w:type="dxa"/>
            </w:tcMar>
          </w:tcPr>
          <w:p w14:paraId="1A8254D6" w14:textId="77777777" w:rsidR="00751145" w:rsidRPr="00751145" w:rsidRDefault="00751145" w:rsidP="00751145">
            <w:pPr>
              <w:spacing w:after="0" w:line="240" w:lineRule="auto"/>
              <w:rPr>
                <w:rFonts w:ascii="Times New Roman" w:hAnsi="Times New Roman"/>
              </w:rPr>
            </w:pPr>
            <w:r w:rsidRPr="00751145">
              <w:rPr>
                <w:rFonts w:ascii="Times New Roman" w:hAnsi="Times New Roman"/>
              </w:rPr>
              <w:t>Vārds, uzvārds</w:t>
            </w:r>
          </w:p>
        </w:tc>
        <w:tc>
          <w:tcPr>
            <w:tcW w:w="7020" w:type="dxa"/>
            <w:tcBorders>
              <w:top w:val="nil"/>
              <w:left w:val="nil"/>
              <w:bottom w:val="single" w:sz="8" w:space="0" w:color="auto"/>
              <w:right w:val="nil"/>
            </w:tcBorders>
            <w:tcMar>
              <w:top w:w="0" w:type="dxa"/>
              <w:left w:w="108" w:type="dxa"/>
              <w:bottom w:w="0" w:type="dxa"/>
              <w:right w:w="108" w:type="dxa"/>
            </w:tcMar>
          </w:tcPr>
          <w:p w14:paraId="14FD5F66" w14:textId="77777777" w:rsidR="00751145" w:rsidRPr="00751145" w:rsidRDefault="00751145" w:rsidP="00751145">
            <w:pPr>
              <w:spacing w:after="0" w:line="240" w:lineRule="auto"/>
              <w:jc w:val="both"/>
              <w:rPr>
                <w:rFonts w:ascii="Times New Roman" w:hAnsi="Times New Roman"/>
              </w:rPr>
            </w:pPr>
          </w:p>
        </w:tc>
      </w:tr>
      <w:tr w:rsidR="00751145" w:rsidRPr="00751145" w14:paraId="588BA2A3" w14:textId="77777777" w:rsidTr="004C3271">
        <w:tc>
          <w:tcPr>
            <w:tcW w:w="2160" w:type="dxa"/>
            <w:tcMar>
              <w:top w:w="0" w:type="dxa"/>
              <w:left w:w="108" w:type="dxa"/>
              <w:bottom w:w="0" w:type="dxa"/>
              <w:right w:w="108" w:type="dxa"/>
            </w:tcMar>
          </w:tcPr>
          <w:p w14:paraId="09F3D17C" w14:textId="77777777" w:rsidR="00751145" w:rsidRPr="00751145" w:rsidRDefault="00751145" w:rsidP="00751145">
            <w:pPr>
              <w:spacing w:after="0" w:line="240" w:lineRule="auto"/>
              <w:rPr>
                <w:rFonts w:ascii="Times New Roman" w:hAnsi="Times New Roman"/>
              </w:rPr>
            </w:pPr>
            <w:r w:rsidRPr="00751145">
              <w:rPr>
                <w:rFonts w:ascii="Times New Roman" w:hAnsi="Times New Roman"/>
              </w:rPr>
              <w:t>Amats</w:t>
            </w:r>
          </w:p>
        </w:tc>
        <w:tc>
          <w:tcPr>
            <w:tcW w:w="7020" w:type="dxa"/>
            <w:tcBorders>
              <w:top w:val="nil"/>
              <w:left w:val="nil"/>
              <w:bottom w:val="single" w:sz="8" w:space="0" w:color="auto"/>
              <w:right w:val="nil"/>
            </w:tcBorders>
            <w:tcMar>
              <w:top w:w="0" w:type="dxa"/>
              <w:left w:w="108" w:type="dxa"/>
              <w:bottom w:w="0" w:type="dxa"/>
              <w:right w:w="108" w:type="dxa"/>
            </w:tcMar>
          </w:tcPr>
          <w:p w14:paraId="69B825B6" w14:textId="77777777" w:rsidR="00751145" w:rsidRPr="00751145" w:rsidRDefault="00751145" w:rsidP="00751145">
            <w:pPr>
              <w:spacing w:after="0" w:line="240" w:lineRule="auto"/>
              <w:jc w:val="both"/>
              <w:rPr>
                <w:rFonts w:ascii="Times New Roman" w:hAnsi="Times New Roman"/>
              </w:rPr>
            </w:pPr>
          </w:p>
        </w:tc>
      </w:tr>
      <w:tr w:rsidR="00751145" w:rsidRPr="00751145" w14:paraId="1A6F6851" w14:textId="77777777" w:rsidTr="004C3271">
        <w:tc>
          <w:tcPr>
            <w:tcW w:w="2160" w:type="dxa"/>
            <w:tcMar>
              <w:top w:w="0" w:type="dxa"/>
              <w:left w:w="108" w:type="dxa"/>
              <w:bottom w:w="0" w:type="dxa"/>
              <w:right w:w="108" w:type="dxa"/>
            </w:tcMar>
          </w:tcPr>
          <w:p w14:paraId="7FEB3A27" w14:textId="77777777" w:rsidR="00751145" w:rsidRPr="00751145" w:rsidRDefault="00751145" w:rsidP="00751145">
            <w:pPr>
              <w:spacing w:after="0" w:line="240" w:lineRule="auto"/>
              <w:rPr>
                <w:rFonts w:ascii="Times New Roman" w:hAnsi="Times New Roman"/>
              </w:rPr>
            </w:pPr>
            <w:r w:rsidRPr="00751145">
              <w:rPr>
                <w:rFonts w:ascii="Times New Roman" w:hAnsi="Times New Roman"/>
              </w:rPr>
              <w:t xml:space="preserve">Datums* </w:t>
            </w:r>
          </w:p>
        </w:tc>
        <w:tc>
          <w:tcPr>
            <w:tcW w:w="7020" w:type="dxa"/>
            <w:tcBorders>
              <w:top w:val="nil"/>
              <w:left w:val="nil"/>
              <w:bottom w:val="single" w:sz="8" w:space="0" w:color="auto"/>
              <w:right w:val="nil"/>
            </w:tcBorders>
            <w:tcMar>
              <w:top w:w="0" w:type="dxa"/>
              <w:left w:w="108" w:type="dxa"/>
              <w:bottom w:w="0" w:type="dxa"/>
              <w:right w:w="108" w:type="dxa"/>
            </w:tcMar>
          </w:tcPr>
          <w:p w14:paraId="7E22DC6E" w14:textId="77777777" w:rsidR="00751145" w:rsidRPr="00751145" w:rsidRDefault="00751145" w:rsidP="00751145">
            <w:pPr>
              <w:spacing w:after="0" w:line="240" w:lineRule="auto"/>
              <w:ind w:firstLine="720"/>
              <w:jc w:val="both"/>
              <w:rPr>
                <w:rFonts w:ascii="Times New Roman" w:hAnsi="Times New Roman"/>
              </w:rPr>
            </w:pPr>
          </w:p>
        </w:tc>
      </w:tr>
      <w:tr w:rsidR="00751145" w:rsidRPr="00751145" w14:paraId="34F79912" w14:textId="77777777" w:rsidTr="004C3271">
        <w:tc>
          <w:tcPr>
            <w:tcW w:w="2160" w:type="dxa"/>
            <w:tcMar>
              <w:top w:w="0" w:type="dxa"/>
              <w:left w:w="108" w:type="dxa"/>
              <w:bottom w:w="0" w:type="dxa"/>
              <w:right w:w="108" w:type="dxa"/>
            </w:tcMar>
          </w:tcPr>
          <w:p w14:paraId="3F01A4BF" w14:textId="77777777" w:rsidR="00751145" w:rsidRPr="00751145" w:rsidRDefault="00751145" w:rsidP="00751145">
            <w:pPr>
              <w:spacing w:after="0" w:line="240" w:lineRule="auto"/>
              <w:rPr>
                <w:rFonts w:ascii="Times New Roman" w:hAnsi="Times New Roman"/>
              </w:rPr>
            </w:pPr>
          </w:p>
          <w:p w14:paraId="3D1A0B81" w14:textId="77777777" w:rsidR="00751145" w:rsidRPr="00751145" w:rsidRDefault="00751145" w:rsidP="00751145">
            <w:pPr>
              <w:spacing w:after="0" w:line="240" w:lineRule="auto"/>
              <w:rPr>
                <w:rFonts w:ascii="Times New Roman" w:hAnsi="Times New Roman"/>
              </w:rPr>
            </w:pPr>
          </w:p>
          <w:p w14:paraId="2B381EB8" w14:textId="77777777" w:rsidR="00751145" w:rsidRPr="00751145" w:rsidRDefault="00751145" w:rsidP="00751145">
            <w:pPr>
              <w:spacing w:after="0" w:line="240" w:lineRule="auto"/>
              <w:rPr>
                <w:rFonts w:ascii="Times New Roman" w:hAnsi="Times New Roman"/>
              </w:rPr>
            </w:pPr>
            <w:r w:rsidRPr="00751145">
              <w:rPr>
                <w:rFonts w:ascii="Times New Roman" w:hAnsi="Times New Roman"/>
              </w:rPr>
              <w:t>Paraksts*</w:t>
            </w:r>
          </w:p>
        </w:tc>
        <w:tc>
          <w:tcPr>
            <w:tcW w:w="7020" w:type="dxa"/>
            <w:tcBorders>
              <w:top w:val="nil"/>
              <w:left w:val="nil"/>
              <w:bottom w:val="single" w:sz="8" w:space="0" w:color="auto"/>
              <w:right w:val="nil"/>
            </w:tcBorders>
            <w:tcMar>
              <w:top w:w="0" w:type="dxa"/>
              <w:left w:w="108" w:type="dxa"/>
              <w:bottom w:w="0" w:type="dxa"/>
              <w:right w:w="108" w:type="dxa"/>
            </w:tcMar>
          </w:tcPr>
          <w:p w14:paraId="22FF3DEE" w14:textId="77777777" w:rsidR="00751145" w:rsidRPr="00751145" w:rsidRDefault="00751145" w:rsidP="00751145">
            <w:pPr>
              <w:spacing w:after="0" w:line="240" w:lineRule="auto"/>
              <w:jc w:val="both"/>
              <w:rPr>
                <w:rFonts w:ascii="Times New Roman" w:hAnsi="Times New Roman"/>
              </w:rPr>
            </w:pPr>
          </w:p>
        </w:tc>
      </w:tr>
    </w:tbl>
    <w:p w14:paraId="19B81791" w14:textId="77777777" w:rsidR="00751145" w:rsidRPr="00751145" w:rsidRDefault="00751145" w:rsidP="00751145">
      <w:pPr>
        <w:spacing w:after="0" w:line="240" w:lineRule="auto"/>
        <w:rPr>
          <w:rFonts w:ascii="Times New Roman" w:hAnsi="Times New Roman"/>
        </w:rPr>
      </w:pPr>
    </w:p>
    <w:p w14:paraId="466CC8DA" w14:textId="77777777" w:rsidR="00751145" w:rsidRPr="00751145" w:rsidRDefault="00751145" w:rsidP="00751145">
      <w:pPr>
        <w:spacing w:after="0" w:line="240" w:lineRule="auto"/>
        <w:jc w:val="both"/>
        <w:rPr>
          <w:rFonts w:ascii="Times New Roman" w:hAnsi="Times New Roman"/>
        </w:rPr>
      </w:pPr>
      <w:r w:rsidRPr="00751145">
        <w:rPr>
          <w:rFonts w:ascii="Times New Roman" w:hAnsi="Times New Roman"/>
        </w:rPr>
        <w:t>* Dokumenta rekvizītus "paraksts" un "datums" neaizpilda, ja elektroniskais dokuments ir sagatavots atbilstoši normatīvajiem aktiem par elektronisko dokumentu noformēšanu.</w:t>
      </w:r>
    </w:p>
    <w:p w14:paraId="56622F5B" w14:textId="77777777" w:rsidR="00751145" w:rsidRPr="00751145" w:rsidRDefault="00751145" w:rsidP="00751145">
      <w:pPr>
        <w:spacing w:after="0" w:line="240" w:lineRule="auto"/>
        <w:jc w:val="both"/>
        <w:rPr>
          <w:rFonts w:ascii="Times New Roman" w:hAnsi="Times New Roman"/>
        </w:rPr>
      </w:pPr>
    </w:p>
    <w:p w14:paraId="0FBF9FEF" w14:textId="77777777" w:rsidR="00751145" w:rsidRPr="00751145" w:rsidRDefault="00751145" w:rsidP="00751145">
      <w:pPr>
        <w:spacing w:after="0" w:line="240" w:lineRule="auto"/>
        <w:jc w:val="both"/>
        <w:rPr>
          <w:rFonts w:ascii="Times New Roman" w:hAnsi="Times New Roman"/>
        </w:rPr>
      </w:pPr>
    </w:p>
    <w:p w14:paraId="4567608D" w14:textId="77777777" w:rsidR="00751145" w:rsidRPr="00751145" w:rsidRDefault="00751145" w:rsidP="00751145">
      <w:pPr>
        <w:spacing w:after="0" w:line="240" w:lineRule="auto"/>
        <w:jc w:val="center"/>
        <w:rPr>
          <w:rFonts w:ascii="Times New Roman" w:hAnsi="Times New Roman"/>
          <w:b/>
        </w:rPr>
      </w:pPr>
      <w:r w:rsidRPr="00751145">
        <w:rPr>
          <w:rFonts w:ascii="Times New Roman" w:hAnsi="Times New Roman"/>
          <w:b/>
        </w:rPr>
        <w:t>Atbilstības kritēriji</w:t>
      </w:r>
    </w:p>
    <w:p w14:paraId="29EFDB10" w14:textId="77777777" w:rsidR="00751145" w:rsidRPr="00751145" w:rsidRDefault="00751145" w:rsidP="00751145">
      <w:pPr>
        <w:spacing w:after="0" w:line="240" w:lineRule="auto"/>
        <w:jc w:val="center"/>
        <w:rPr>
          <w:rFonts w:ascii="Times New Roman" w:hAnsi="Times New Roman"/>
          <w:b/>
        </w:rPr>
      </w:pPr>
    </w:p>
    <w:p w14:paraId="71B3C67B" w14:textId="77777777" w:rsidR="00751145" w:rsidRPr="00751145" w:rsidRDefault="00751145" w:rsidP="00751145">
      <w:pPr>
        <w:autoSpaceDE w:val="0"/>
        <w:autoSpaceDN w:val="0"/>
        <w:adjustRightInd w:val="0"/>
        <w:spacing w:after="0" w:line="240" w:lineRule="auto"/>
        <w:ind w:firstLine="720"/>
        <w:jc w:val="both"/>
        <w:rPr>
          <w:rFonts w:ascii="Times New Roman" w:hAnsi="Times New Roman"/>
        </w:rPr>
      </w:pPr>
      <w:r w:rsidRPr="00751145">
        <w:rPr>
          <w:rFonts w:ascii="Times New Roman" w:hAnsi="Times New Roman"/>
        </w:rPr>
        <w:t xml:space="preserve">Atbalsta saņēmēju atlase tiek veikta vērtējot pretendenta atbilstību </w:t>
      </w:r>
      <w:r w:rsidRPr="00751145">
        <w:rPr>
          <w:rFonts w:ascii="Times New Roman" w:eastAsia="MS Mincho" w:hAnsi="Times New Roman"/>
          <w:lang w:eastAsia="ja-JP"/>
        </w:rPr>
        <w:t xml:space="preserve">Ministru kabineta </w:t>
      </w:r>
      <w:proofErr w:type="gramStart"/>
      <w:r w:rsidRPr="00751145">
        <w:rPr>
          <w:rFonts w:ascii="Times New Roman" w:eastAsia="MS Mincho" w:hAnsi="Times New Roman"/>
          <w:lang w:eastAsia="ja-JP"/>
        </w:rPr>
        <w:t>2016.gada</w:t>
      </w:r>
      <w:proofErr w:type="gramEnd"/>
      <w:r w:rsidRPr="00751145">
        <w:rPr>
          <w:rFonts w:ascii="Times New Roman" w:eastAsia="MS Mincho" w:hAnsi="Times New Roman"/>
          <w:lang w:eastAsia="ja-JP"/>
        </w:rPr>
        <w:t xml:space="preserve"> 10.maija noteikumu Nr.287 “</w:t>
      </w:r>
      <w:r w:rsidRPr="00751145">
        <w:rPr>
          <w:rFonts w:ascii="Times New Roman" w:hAnsi="Times New Roman"/>
          <w:bCs/>
        </w:rPr>
        <w:t>Darbības programmas "Izaugsme un nodarbinātība" 1.2.2. specifiskā atbalsta mērķa "Veicināt inovāciju ieviešanu komersantos" 1.2.2.2. pasākuma "Inovāciju motivācijas programma" īstenošanas noteikumi</w:t>
      </w:r>
      <w:r w:rsidRPr="00751145">
        <w:rPr>
          <w:rFonts w:ascii="Times New Roman" w:eastAsia="MS Mincho" w:hAnsi="Times New Roman"/>
          <w:lang w:eastAsia="ja-JP"/>
        </w:rPr>
        <w:t>” 17., 35., 37., 38., 41.,43.,44. un 45.punktam.</w:t>
      </w:r>
    </w:p>
    <w:p w14:paraId="18D25C70" w14:textId="77777777" w:rsidR="00751145" w:rsidRPr="00751145" w:rsidRDefault="00751145" w:rsidP="00751145">
      <w:pPr>
        <w:spacing w:after="0" w:line="240" w:lineRule="auto"/>
        <w:jc w:val="both"/>
        <w:rPr>
          <w:rFonts w:ascii="Times New Roman" w:hAnsi="Times New Roman"/>
        </w:rPr>
      </w:pPr>
    </w:p>
    <w:p w14:paraId="593102FD" w14:textId="77777777" w:rsidR="00751145" w:rsidRPr="00751145" w:rsidRDefault="00751145" w:rsidP="00751145">
      <w:pPr>
        <w:spacing w:after="0" w:line="240" w:lineRule="auto"/>
        <w:jc w:val="center"/>
        <w:rPr>
          <w:rFonts w:ascii="Times New Roman" w:hAnsi="Times New Roman"/>
          <w:b/>
          <w:bCs/>
        </w:rPr>
      </w:pPr>
    </w:p>
    <w:p w14:paraId="484C76A1" w14:textId="77777777" w:rsidR="00751145" w:rsidRPr="00751145" w:rsidRDefault="00751145" w:rsidP="00751145">
      <w:pPr>
        <w:spacing w:after="0" w:line="240" w:lineRule="auto"/>
        <w:jc w:val="center"/>
        <w:rPr>
          <w:rFonts w:ascii="Times New Roman" w:hAnsi="Times New Roman"/>
          <w:b/>
          <w:bCs/>
        </w:rPr>
      </w:pPr>
    </w:p>
    <w:p w14:paraId="386FECB5" w14:textId="77777777" w:rsidR="00751145" w:rsidRPr="00751145" w:rsidRDefault="00751145" w:rsidP="00751145">
      <w:pPr>
        <w:spacing w:after="0" w:line="240" w:lineRule="auto"/>
        <w:jc w:val="center"/>
        <w:rPr>
          <w:rFonts w:ascii="Times New Roman" w:hAnsi="Times New Roman"/>
          <w:b/>
          <w:bCs/>
        </w:rPr>
      </w:pPr>
      <w:r w:rsidRPr="00751145">
        <w:rPr>
          <w:rFonts w:ascii="Times New Roman" w:hAnsi="Times New Roman"/>
          <w:b/>
          <w:bCs/>
        </w:rPr>
        <w:t xml:space="preserve">IV daļa </w:t>
      </w:r>
    </w:p>
    <w:p w14:paraId="38D8BD03" w14:textId="77777777" w:rsidR="00751145" w:rsidRPr="00751145" w:rsidRDefault="00751145" w:rsidP="00751145">
      <w:pPr>
        <w:spacing w:after="0" w:line="240" w:lineRule="auto"/>
        <w:jc w:val="center"/>
        <w:rPr>
          <w:rFonts w:ascii="Times New Roman" w:hAnsi="Times New Roman"/>
        </w:rPr>
      </w:pPr>
      <w:r w:rsidRPr="00751145">
        <w:rPr>
          <w:rFonts w:ascii="Times New Roman" w:hAnsi="Times New Roman"/>
          <w:b/>
        </w:rPr>
        <w:t>Atlases kritēriji apmācībām un/vai ekspertu konsultācijām</w:t>
      </w:r>
    </w:p>
    <w:p w14:paraId="6DD7ED16" w14:textId="77777777" w:rsidR="00751145" w:rsidRPr="00751145" w:rsidRDefault="00751145" w:rsidP="00751145">
      <w:pPr>
        <w:spacing w:after="0" w:line="240" w:lineRule="auto"/>
        <w:jc w:val="both"/>
        <w:rPr>
          <w:rFonts w:ascii="Times New Roman" w:hAnsi="Times New Roman"/>
        </w:rPr>
      </w:pPr>
    </w:p>
    <w:p w14:paraId="0FAF4C66" w14:textId="77777777" w:rsidR="00751145" w:rsidRPr="00751145" w:rsidRDefault="00751145" w:rsidP="00751145">
      <w:pPr>
        <w:spacing w:after="0" w:line="240" w:lineRule="auto"/>
        <w:jc w:val="both"/>
        <w:rPr>
          <w:rFonts w:ascii="Times New Roman" w:hAnsi="Times New Roman"/>
        </w:rPr>
      </w:pPr>
    </w:p>
    <w:tbl>
      <w:tblPr>
        <w:tblW w:w="47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728"/>
        <w:gridCol w:w="4973"/>
      </w:tblGrid>
      <w:tr w:rsidR="00751145" w:rsidRPr="00751145" w14:paraId="5D869361" w14:textId="77777777" w:rsidTr="004C3271">
        <w:trPr>
          <w:trHeight w:val="315"/>
          <w:jc w:val="center"/>
        </w:trPr>
        <w:tc>
          <w:tcPr>
            <w:tcW w:w="529" w:type="pct"/>
          </w:tcPr>
          <w:p w14:paraId="53128BA4" w14:textId="77777777" w:rsidR="00751145" w:rsidRPr="00751145" w:rsidRDefault="00751145" w:rsidP="00751145">
            <w:pPr>
              <w:spacing w:after="0" w:line="240" w:lineRule="auto"/>
              <w:jc w:val="both"/>
              <w:rPr>
                <w:rFonts w:ascii="Times New Roman" w:hAnsi="Times New Roman"/>
                <w:b/>
                <w:bCs/>
              </w:rPr>
            </w:pPr>
          </w:p>
        </w:tc>
        <w:tc>
          <w:tcPr>
            <w:tcW w:w="1584" w:type="pct"/>
            <w:tcMar>
              <w:top w:w="72" w:type="dxa"/>
              <w:left w:w="120" w:type="dxa"/>
              <w:bottom w:w="72" w:type="dxa"/>
              <w:right w:w="120" w:type="dxa"/>
            </w:tcMar>
            <w:vAlign w:val="center"/>
            <w:hideMark/>
          </w:tcPr>
          <w:p w14:paraId="09840153" w14:textId="77777777" w:rsidR="00751145" w:rsidRPr="00751145" w:rsidRDefault="00751145" w:rsidP="00751145">
            <w:pPr>
              <w:spacing w:after="0" w:line="240" w:lineRule="auto"/>
              <w:jc w:val="both"/>
              <w:rPr>
                <w:rFonts w:ascii="Times New Roman" w:hAnsi="Times New Roman"/>
              </w:rPr>
            </w:pPr>
            <w:r w:rsidRPr="00751145">
              <w:rPr>
                <w:rFonts w:ascii="Times New Roman" w:hAnsi="Times New Roman"/>
                <w:b/>
                <w:bCs/>
              </w:rPr>
              <w:t>Kritērijs</w:t>
            </w:r>
          </w:p>
        </w:tc>
        <w:tc>
          <w:tcPr>
            <w:tcW w:w="2887" w:type="pct"/>
            <w:tcMar>
              <w:top w:w="72" w:type="dxa"/>
              <w:left w:w="120" w:type="dxa"/>
              <w:bottom w:w="72" w:type="dxa"/>
              <w:right w:w="120" w:type="dxa"/>
            </w:tcMar>
            <w:vAlign w:val="center"/>
            <w:hideMark/>
          </w:tcPr>
          <w:p w14:paraId="28339276" w14:textId="77777777" w:rsidR="00751145" w:rsidRPr="00751145" w:rsidRDefault="00751145" w:rsidP="00751145">
            <w:pPr>
              <w:spacing w:after="0" w:line="240" w:lineRule="auto"/>
              <w:jc w:val="both"/>
              <w:rPr>
                <w:rFonts w:ascii="Times New Roman" w:hAnsi="Times New Roman"/>
              </w:rPr>
            </w:pPr>
            <w:r w:rsidRPr="00751145">
              <w:rPr>
                <w:rFonts w:ascii="Times New Roman" w:hAnsi="Times New Roman"/>
                <w:b/>
                <w:bCs/>
              </w:rPr>
              <w:t>Punkti</w:t>
            </w:r>
          </w:p>
        </w:tc>
      </w:tr>
      <w:tr w:rsidR="00751145" w:rsidRPr="00751145" w14:paraId="050079DE" w14:textId="77777777" w:rsidTr="004C3271">
        <w:trPr>
          <w:jc w:val="center"/>
        </w:trPr>
        <w:tc>
          <w:tcPr>
            <w:tcW w:w="529" w:type="pct"/>
            <w:vMerge w:val="restart"/>
          </w:tcPr>
          <w:p w14:paraId="0ED0DA44" w14:textId="77777777" w:rsidR="00751145" w:rsidRPr="00751145" w:rsidRDefault="00751145" w:rsidP="00751145">
            <w:pPr>
              <w:spacing w:after="0" w:line="240" w:lineRule="auto"/>
              <w:jc w:val="both"/>
              <w:rPr>
                <w:rFonts w:ascii="Times New Roman" w:hAnsi="Times New Roman"/>
              </w:rPr>
            </w:pPr>
            <w:r w:rsidRPr="00751145">
              <w:rPr>
                <w:rFonts w:ascii="Times New Roman" w:hAnsi="Times New Roman"/>
              </w:rPr>
              <w:t>1.</w:t>
            </w:r>
          </w:p>
        </w:tc>
        <w:tc>
          <w:tcPr>
            <w:tcW w:w="1584" w:type="pct"/>
            <w:vMerge w:val="restart"/>
            <w:tcMar>
              <w:top w:w="72" w:type="dxa"/>
              <w:left w:w="120" w:type="dxa"/>
              <w:bottom w:w="72" w:type="dxa"/>
              <w:right w:w="120" w:type="dxa"/>
            </w:tcMar>
            <w:vAlign w:val="center"/>
            <w:hideMark/>
          </w:tcPr>
          <w:p w14:paraId="7D521700" w14:textId="77777777" w:rsidR="00751145" w:rsidRPr="00751145" w:rsidRDefault="00751145" w:rsidP="00751145">
            <w:pPr>
              <w:spacing w:after="0" w:line="240" w:lineRule="auto"/>
              <w:jc w:val="both"/>
              <w:rPr>
                <w:rFonts w:ascii="Times New Roman" w:hAnsi="Times New Roman"/>
              </w:rPr>
            </w:pPr>
            <w:r w:rsidRPr="00751145">
              <w:rPr>
                <w:rFonts w:ascii="Times New Roman" w:hAnsi="Times New Roman"/>
              </w:rPr>
              <w:t>Pretendents izstrādā produktus vai tehnoloģijas kādā no Latvijas viedās specializācijas stratēģijā noteiktajām specializācijas jomām vai nozares identificētā jaunā konkurētspējas nišā</w:t>
            </w:r>
          </w:p>
        </w:tc>
        <w:tc>
          <w:tcPr>
            <w:tcW w:w="2887" w:type="pct"/>
            <w:tcMar>
              <w:top w:w="72" w:type="dxa"/>
              <w:left w:w="120" w:type="dxa"/>
              <w:bottom w:w="72" w:type="dxa"/>
              <w:right w:w="120" w:type="dxa"/>
            </w:tcMar>
            <w:vAlign w:val="center"/>
            <w:hideMark/>
          </w:tcPr>
          <w:p w14:paraId="514952F6" w14:textId="77777777" w:rsidR="00751145" w:rsidRPr="00751145" w:rsidRDefault="00751145" w:rsidP="00751145">
            <w:pPr>
              <w:spacing w:after="0" w:line="240" w:lineRule="auto"/>
              <w:jc w:val="both"/>
              <w:rPr>
                <w:rFonts w:ascii="Times New Roman" w:hAnsi="Times New Roman"/>
              </w:rPr>
            </w:pPr>
            <w:r w:rsidRPr="00751145">
              <w:rPr>
                <w:rFonts w:ascii="Times New Roman" w:hAnsi="Times New Roman"/>
              </w:rPr>
              <w:t>2 punkti – Pretendents izstrādā produktus vai tehnoloģijas kādā no Latvijas viedās specializācijas stratēģijā noteiktajām specializācijas jomām vai nozares identificētā jaunā konkurētspējas nišā</w:t>
            </w:r>
          </w:p>
        </w:tc>
      </w:tr>
      <w:tr w:rsidR="00751145" w:rsidRPr="00751145" w14:paraId="194A8BAE" w14:textId="77777777" w:rsidTr="004C3271">
        <w:trPr>
          <w:jc w:val="center"/>
        </w:trPr>
        <w:tc>
          <w:tcPr>
            <w:tcW w:w="529" w:type="pct"/>
            <w:vMerge/>
          </w:tcPr>
          <w:p w14:paraId="7E4FEC99" w14:textId="77777777" w:rsidR="00751145" w:rsidRPr="00751145" w:rsidRDefault="00751145" w:rsidP="00751145">
            <w:pPr>
              <w:spacing w:after="0" w:line="240" w:lineRule="auto"/>
              <w:jc w:val="both"/>
              <w:rPr>
                <w:rFonts w:ascii="Times New Roman" w:hAnsi="Times New Roman"/>
              </w:rPr>
            </w:pPr>
          </w:p>
        </w:tc>
        <w:tc>
          <w:tcPr>
            <w:tcW w:w="1584" w:type="pct"/>
            <w:vMerge/>
            <w:vAlign w:val="center"/>
            <w:hideMark/>
          </w:tcPr>
          <w:p w14:paraId="5B349733" w14:textId="77777777" w:rsidR="00751145" w:rsidRPr="00751145" w:rsidRDefault="00751145" w:rsidP="00751145">
            <w:pPr>
              <w:spacing w:after="0" w:line="240" w:lineRule="auto"/>
              <w:jc w:val="both"/>
              <w:rPr>
                <w:rFonts w:ascii="Times New Roman" w:hAnsi="Times New Roman"/>
              </w:rPr>
            </w:pPr>
          </w:p>
        </w:tc>
        <w:tc>
          <w:tcPr>
            <w:tcW w:w="2887" w:type="pct"/>
            <w:tcMar>
              <w:top w:w="72" w:type="dxa"/>
              <w:left w:w="120" w:type="dxa"/>
              <w:bottom w:w="72" w:type="dxa"/>
              <w:right w:w="120" w:type="dxa"/>
            </w:tcMar>
            <w:vAlign w:val="center"/>
            <w:hideMark/>
          </w:tcPr>
          <w:p w14:paraId="0B9975D8" w14:textId="77777777" w:rsidR="00751145" w:rsidRPr="00751145" w:rsidRDefault="00751145" w:rsidP="00751145">
            <w:pPr>
              <w:spacing w:after="0" w:line="240" w:lineRule="auto"/>
              <w:jc w:val="both"/>
              <w:rPr>
                <w:rFonts w:ascii="Times New Roman" w:hAnsi="Times New Roman"/>
              </w:rPr>
            </w:pPr>
            <w:r w:rsidRPr="00751145">
              <w:rPr>
                <w:rFonts w:ascii="Times New Roman" w:hAnsi="Times New Roman"/>
              </w:rPr>
              <w:t>0 punkti – Pretendents neizstrādā produktus vai tehnoloģijas kādā no Latvijas viedās specializācijas stratēģijā noteiktajām specializācijas jomām vai nozares identificētā jaunā konkurētspējas nišā</w:t>
            </w:r>
          </w:p>
        </w:tc>
      </w:tr>
      <w:tr w:rsidR="00751145" w:rsidRPr="00751145" w14:paraId="4BA4097A" w14:textId="77777777" w:rsidTr="004C3271">
        <w:trPr>
          <w:jc w:val="center"/>
        </w:trPr>
        <w:tc>
          <w:tcPr>
            <w:tcW w:w="529" w:type="pct"/>
            <w:vMerge w:val="restart"/>
          </w:tcPr>
          <w:p w14:paraId="5BDD4C21" w14:textId="77777777" w:rsidR="00751145" w:rsidRPr="00751145" w:rsidRDefault="00751145" w:rsidP="00751145">
            <w:pPr>
              <w:spacing w:after="0" w:line="240" w:lineRule="auto"/>
              <w:jc w:val="both"/>
              <w:rPr>
                <w:rFonts w:ascii="Times New Roman" w:hAnsi="Times New Roman"/>
              </w:rPr>
            </w:pPr>
            <w:r w:rsidRPr="00751145">
              <w:rPr>
                <w:rFonts w:ascii="Times New Roman" w:hAnsi="Times New Roman"/>
              </w:rPr>
              <w:t>2.</w:t>
            </w:r>
          </w:p>
        </w:tc>
        <w:tc>
          <w:tcPr>
            <w:tcW w:w="1584" w:type="pct"/>
            <w:vMerge w:val="restart"/>
            <w:tcMar>
              <w:top w:w="72" w:type="dxa"/>
              <w:left w:w="120" w:type="dxa"/>
              <w:bottom w:w="72" w:type="dxa"/>
              <w:right w:w="120" w:type="dxa"/>
            </w:tcMar>
            <w:vAlign w:val="center"/>
            <w:hideMark/>
          </w:tcPr>
          <w:p w14:paraId="53BE777D" w14:textId="77777777" w:rsidR="00751145" w:rsidRPr="00751145" w:rsidRDefault="00751145" w:rsidP="00751145">
            <w:pPr>
              <w:spacing w:after="0" w:line="240" w:lineRule="auto"/>
              <w:jc w:val="both"/>
              <w:rPr>
                <w:rFonts w:ascii="Times New Roman" w:hAnsi="Times New Roman"/>
              </w:rPr>
            </w:pPr>
            <w:r w:rsidRPr="00751145">
              <w:rPr>
                <w:rFonts w:ascii="Times New Roman" w:hAnsi="Times New Roman"/>
              </w:rPr>
              <w:t>Pētniecības &amp; attīstības komponente</w:t>
            </w:r>
          </w:p>
        </w:tc>
        <w:tc>
          <w:tcPr>
            <w:tcW w:w="2887" w:type="pct"/>
            <w:tcMar>
              <w:top w:w="72" w:type="dxa"/>
              <w:left w:w="120" w:type="dxa"/>
              <w:bottom w:w="72" w:type="dxa"/>
              <w:right w:w="120" w:type="dxa"/>
            </w:tcMar>
            <w:vAlign w:val="center"/>
            <w:hideMark/>
          </w:tcPr>
          <w:p w14:paraId="4CFAC6A8" w14:textId="77777777" w:rsidR="00751145" w:rsidRPr="00751145" w:rsidRDefault="00751145" w:rsidP="00751145">
            <w:pPr>
              <w:spacing w:after="0" w:line="240" w:lineRule="auto"/>
              <w:jc w:val="both"/>
              <w:rPr>
                <w:rFonts w:ascii="Times New Roman" w:hAnsi="Times New Roman"/>
              </w:rPr>
            </w:pPr>
            <w:r w:rsidRPr="00751145">
              <w:rPr>
                <w:rFonts w:ascii="Times New Roman" w:hAnsi="Times New Roman"/>
              </w:rPr>
              <w:t>2 punkti – Pretendentam ir iekšējie resursi pētniecības un attīstības procesa nodrošināšanai (atbalsta saņēmējam ir darbinieks vai darbinieku grupa, kas atbild par jaunu produktu radīšanu).</w:t>
            </w:r>
          </w:p>
        </w:tc>
      </w:tr>
      <w:tr w:rsidR="00751145" w:rsidRPr="00751145" w14:paraId="6ADC4C3A" w14:textId="77777777" w:rsidTr="004C3271">
        <w:trPr>
          <w:jc w:val="center"/>
        </w:trPr>
        <w:tc>
          <w:tcPr>
            <w:tcW w:w="529" w:type="pct"/>
            <w:vMerge/>
          </w:tcPr>
          <w:p w14:paraId="6F0C5D1E" w14:textId="77777777" w:rsidR="00751145" w:rsidRPr="00751145" w:rsidRDefault="00751145" w:rsidP="00751145">
            <w:pPr>
              <w:spacing w:after="0" w:line="240" w:lineRule="auto"/>
              <w:jc w:val="both"/>
              <w:rPr>
                <w:rFonts w:ascii="Times New Roman" w:hAnsi="Times New Roman"/>
              </w:rPr>
            </w:pPr>
          </w:p>
        </w:tc>
        <w:tc>
          <w:tcPr>
            <w:tcW w:w="1584" w:type="pct"/>
            <w:vMerge/>
            <w:vAlign w:val="center"/>
            <w:hideMark/>
          </w:tcPr>
          <w:p w14:paraId="485D32E5" w14:textId="77777777" w:rsidR="00751145" w:rsidRPr="00751145" w:rsidRDefault="00751145" w:rsidP="00751145">
            <w:pPr>
              <w:spacing w:after="0" w:line="240" w:lineRule="auto"/>
              <w:jc w:val="both"/>
              <w:rPr>
                <w:rFonts w:ascii="Times New Roman" w:hAnsi="Times New Roman"/>
              </w:rPr>
            </w:pPr>
          </w:p>
        </w:tc>
        <w:tc>
          <w:tcPr>
            <w:tcW w:w="2887" w:type="pct"/>
            <w:tcMar>
              <w:top w:w="72" w:type="dxa"/>
              <w:left w:w="120" w:type="dxa"/>
              <w:bottom w:w="72" w:type="dxa"/>
              <w:right w:w="120" w:type="dxa"/>
            </w:tcMar>
            <w:vAlign w:val="center"/>
            <w:hideMark/>
          </w:tcPr>
          <w:p w14:paraId="3A7663B8" w14:textId="77777777" w:rsidR="00751145" w:rsidRPr="00751145" w:rsidRDefault="00751145" w:rsidP="00751145">
            <w:pPr>
              <w:spacing w:after="0" w:line="240" w:lineRule="auto"/>
              <w:jc w:val="both"/>
              <w:rPr>
                <w:rFonts w:ascii="Times New Roman" w:hAnsi="Times New Roman"/>
              </w:rPr>
            </w:pPr>
            <w:r w:rsidRPr="00751145">
              <w:rPr>
                <w:rFonts w:ascii="Times New Roman" w:hAnsi="Times New Roman"/>
              </w:rPr>
              <w:t>1 punkts – Pretendents pērk pētniecības un attīstības pakalpojumu no ārpakalpojumu sniedzējiem.</w:t>
            </w:r>
          </w:p>
        </w:tc>
      </w:tr>
      <w:tr w:rsidR="00751145" w:rsidRPr="00751145" w14:paraId="135C30F8" w14:textId="77777777" w:rsidTr="004C3271">
        <w:trPr>
          <w:jc w:val="center"/>
        </w:trPr>
        <w:tc>
          <w:tcPr>
            <w:tcW w:w="529" w:type="pct"/>
            <w:vMerge/>
          </w:tcPr>
          <w:p w14:paraId="20654ABA" w14:textId="77777777" w:rsidR="00751145" w:rsidRPr="00751145" w:rsidRDefault="00751145" w:rsidP="00751145">
            <w:pPr>
              <w:spacing w:after="0" w:line="240" w:lineRule="auto"/>
              <w:jc w:val="both"/>
              <w:rPr>
                <w:rFonts w:ascii="Times New Roman" w:hAnsi="Times New Roman"/>
              </w:rPr>
            </w:pPr>
          </w:p>
        </w:tc>
        <w:tc>
          <w:tcPr>
            <w:tcW w:w="1584" w:type="pct"/>
            <w:vMerge/>
            <w:vAlign w:val="center"/>
          </w:tcPr>
          <w:p w14:paraId="68F08C92" w14:textId="77777777" w:rsidR="00751145" w:rsidRPr="00751145" w:rsidRDefault="00751145" w:rsidP="00751145">
            <w:pPr>
              <w:spacing w:after="0" w:line="240" w:lineRule="auto"/>
              <w:jc w:val="both"/>
              <w:rPr>
                <w:rFonts w:ascii="Times New Roman" w:hAnsi="Times New Roman"/>
              </w:rPr>
            </w:pPr>
          </w:p>
        </w:tc>
        <w:tc>
          <w:tcPr>
            <w:tcW w:w="2887" w:type="pct"/>
            <w:tcMar>
              <w:top w:w="72" w:type="dxa"/>
              <w:left w:w="120" w:type="dxa"/>
              <w:bottom w:w="72" w:type="dxa"/>
              <w:right w:w="120" w:type="dxa"/>
            </w:tcMar>
            <w:vAlign w:val="center"/>
          </w:tcPr>
          <w:p w14:paraId="6F4DB66C" w14:textId="77777777" w:rsidR="00751145" w:rsidRPr="00751145" w:rsidRDefault="00751145" w:rsidP="00751145">
            <w:pPr>
              <w:spacing w:after="0" w:line="240" w:lineRule="auto"/>
              <w:jc w:val="both"/>
              <w:rPr>
                <w:rFonts w:ascii="Times New Roman" w:hAnsi="Times New Roman"/>
              </w:rPr>
            </w:pPr>
            <w:r w:rsidRPr="00751145">
              <w:rPr>
                <w:rFonts w:ascii="Times New Roman" w:hAnsi="Times New Roman"/>
              </w:rPr>
              <w:t>0 punkti – nav apraksta</w:t>
            </w:r>
          </w:p>
        </w:tc>
      </w:tr>
      <w:tr w:rsidR="00751145" w:rsidRPr="00751145" w14:paraId="24643732" w14:textId="77777777" w:rsidTr="004C3271">
        <w:trPr>
          <w:jc w:val="center"/>
        </w:trPr>
        <w:tc>
          <w:tcPr>
            <w:tcW w:w="529" w:type="pct"/>
            <w:vMerge w:val="restart"/>
          </w:tcPr>
          <w:p w14:paraId="52CF4494" w14:textId="77777777" w:rsidR="00751145" w:rsidRPr="00751145" w:rsidRDefault="00751145" w:rsidP="00751145">
            <w:pPr>
              <w:spacing w:after="0" w:line="240" w:lineRule="auto"/>
              <w:jc w:val="both"/>
              <w:rPr>
                <w:rFonts w:ascii="Times New Roman" w:hAnsi="Times New Roman"/>
              </w:rPr>
            </w:pPr>
            <w:r w:rsidRPr="00751145">
              <w:rPr>
                <w:rFonts w:ascii="Times New Roman" w:hAnsi="Times New Roman"/>
              </w:rPr>
              <w:t>3.</w:t>
            </w:r>
          </w:p>
        </w:tc>
        <w:tc>
          <w:tcPr>
            <w:tcW w:w="1584" w:type="pct"/>
            <w:vMerge w:val="restart"/>
            <w:tcMar>
              <w:top w:w="72" w:type="dxa"/>
              <w:left w:w="120" w:type="dxa"/>
              <w:bottom w:w="72" w:type="dxa"/>
              <w:right w:w="120" w:type="dxa"/>
            </w:tcMar>
            <w:vAlign w:val="center"/>
            <w:hideMark/>
          </w:tcPr>
          <w:p w14:paraId="7486BB3A" w14:textId="77777777" w:rsidR="00751145" w:rsidRPr="00751145" w:rsidRDefault="00751145" w:rsidP="00751145">
            <w:pPr>
              <w:spacing w:after="0" w:line="240" w:lineRule="auto"/>
              <w:jc w:val="both"/>
              <w:rPr>
                <w:rFonts w:ascii="Times New Roman" w:hAnsi="Times New Roman"/>
              </w:rPr>
            </w:pPr>
            <w:r w:rsidRPr="00751145">
              <w:rPr>
                <w:rFonts w:ascii="Times New Roman" w:hAnsi="Times New Roman"/>
              </w:rPr>
              <w:t>Procesu inovācijas</w:t>
            </w:r>
          </w:p>
        </w:tc>
        <w:tc>
          <w:tcPr>
            <w:tcW w:w="2887" w:type="pct"/>
            <w:tcMar>
              <w:top w:w="72" w:type="dxa"/>
              <w:left w:w="120" w:type="dxa"/>
              <w:bottom w:w="72" w:type="dxa"/>
              <w:right w:w="120" w:type="dxa"/>
            </w:tcMar>
            <w:vAlign w:val="center"/>
            <w:hideMark/>
          </w:tcPr>
          <w:p w14:paraId="6FC99BA0" w14:textId="77777777" w:rsidR="00751145" w:rsidRPr="00751145" w:rsidRDefault="00751145" w:rsidP="00751145">
            <w:pPr>
              <w:spacing w:after="0" w:line="240" w:lineRule="auto"/>
              <w:jc w:val="both"/>
              <w:rPr>
                <w:rFonts w:ascii="Times New Roman" w:hAnsi="Times New Roman"/>
              </w:rPr>
            </w:pPr>
            <w:r w:rsidRPr="00751145">
              <w:rPr>
                <w:rFonts w:ascii="Times New Roman" w:hAnsi="Times New Roman"/>
              </w:rPr>
              <w:t>3 punkti – Pretendents ir ieviesis 3 vai vairāk inovatīvus procesus, kas saistīti ar produkta vai pakalpojuma izstrādi vai pārdošanu</w:t>
            </w:r>
          </w:p>
        </w:tc>
      </w:tr>
      <w:tr w:rsidR="00751145" w:rsidRPr="00751145" w14:paraId="2375B12F" w14:textId="77777777" w:rsidTr="004C3271">
        <w:trPr>
          <w:jc w:val="center"/>
        </w:trPr>
        <w:tc>
          <w:tcPr>
            <w:tcW w:w="529" w:type="pct"/>
            <w:vMerge/>
          </w:tcPr>
          <w:p w14:paraId="33A64C8F" w14:textId="77777777" w:rsidR="00751145" w:rsidRPr="00751145" w:rsidRDefault="00751145" w:rsidP="00751145">
            <w:pPr>
              <w:spacing w:after="0" w:line="240" w:lineRule="auto"/>
              <w:jc w:val="both"/>
              <w:rPr>
                <w:rFonts w:ascii="Times New Roman" w:hAnsi="Times New Roman"/>
              </w:rPr>
            </w:pPr>
          </w:p>
        </w:tc>
        <w:tc>
          <w:tcPr>
            <w:tcW w:w="1584" w:type="pct"/>
            <w:vMerge/>
            <w:vAlign w:val="center"/>
            <w:hideMark/>
          </w:tcPr>
          <w:p w14:paraId="0DD3EA29" w14:textId="77777777" w:rsidR="00751145" w:rsidRPr="00751145" w:rsidRDefault="00751145" w:rsidP="00751145">
            <w:pPr>
              <w:spacing w:after="0" w:line="240" w:lineRule="auto"/>
              <w:jc w:val="both"/>
              <w:rPr>
                <w:rFonts w:ascii="Times New Roman" w:hAnsi="Times New Roman"/>
              </w:rPr>
            </w:pPr>
          </w:p>
        </w:tc>
        <w:tc>
          <w:tcPr>
            <w:tcW w:w="2887" w:type="pct"/>
            <w:tcMar>
              <w:top w:w="72" w:type="dxa"/>
              <w:left w:w="120" w:type="dxa"/>
              <w:bottom w:w="72" w:type="dxa"/>
              <w:right w:w="120" w:type="dxa"/>
            </w:tcMar>
            <w:vAlign w:val="center"/>
            <w:hideMark/>
          </w:tcPr>
          <w:p w14:paraId="15CAE311" w14:textId="77777777" w:rsidR="00751145" w:rsidRPr="00751145" w:rsidRDefault="00751145" w:rsidP="00751145">
            <w:pPr>
              <w:spacing w:after="0" w:line="240" w:lineRule="auto"/>
              <w:jc w:val="both"/>
              <w:rPr>
                <w:rFonts w:ascii="Times New Roman" w:hAnsi="Times New Roman"/>
              </w:rPr>
            </w:pPr>
            <w:r w:rsidRPr="00751145">
              <w:rPr>
                <w:rFonts w:ascii="Times New Roman" w:hAnsi="Times New Roman"/>
              </w:rPr>
              <w:t>2 punkti – Pretendents ir ieviesis 2 inovatīvus procesus, kas saistīti ar produkta vai pakalpojuma izstrādi vai pārdošanu</w:t>
            </w:r>
          </w:p>
        </w:tc>
      </w:tr>
      <w:tr w:rsidR="00751145" w:rsidRPr="00751145" w14:paraId="5C6E3419" w14:textId="77777777" w:rsidTr="004C3271">
        <w:trPr>
          <w:jc w:val="center"/>
        </w:trPr>
        <w:tc>
          <w:tcPr>
            <w:tcW w:w="529" w:type="pct"/>
            <w:vMerge/>
          </w:tcPr>
          <w:p w14:paraId="751B1FC7" w14:textId="77777777" w:rsidR="00751145" w:rsidRPr="00751145" w:rsidRDefault="00751145" w:rsidP="00751145">
            <w:pPr>
              <w:spacing w:after="0" w:line="240" w:lineRule="auto"/>
              <w:jc w:val="both"/>
              <w:rPr>
                <w:rFonts w:ascii="Times New Roman" w:hAnsi="Times New Roman"/>
              </w:rPr>
            </w:pPr>
          </w:p>
        </w:tc>
        <w:tc>
          <w:tcPr>
            <w:tcW w:w="1584" w:type="pct"/>
            <w:vMerge/>
            <w:vAlign w:val="center"/>
            <w:hideMark/>
          </w:tcPr>
          <w:p w14:paraId="2C9F0EFA" w14:textId="77777777" w:rsidR="00751145" w:rsidRPr="00751145" w:rsidRDefault="00751145" w:rsidP="00751145">
            <w:pPr>
              <w:spacing w:after="0" w:line="240" w:lineRule="auto"/>
              <w:jc w:val="both"/>
              <w:rPr>
                <w:rFonts w:ascii="Times New Roman" w:hAnsi="Times New Roman"/>
              </w:rPr>
            </w:pPr>
          </w:p>
        </w:tc>
        <w:tc>
          <w:tcPr>
            <w:tcW w:w="2887" w:type="pct"/>
            <w:tcMar>
              <w:top w:w="72" w:type="dxa"/>
              <w:left w:w="120" w:type="dxa"/>
              <w:bottom w:w="72" w:type="dxa"/>
              <w:right w:w="120" w:type="dxa"/>
            </w:tcMar>
            <w:vAlign w:val="center"/>
            <w:hideMark/>
          </w:tcPr>
          <w:p w14:paraId="6D0E660F" w14:textId="77777777" w:rsidR="00751145" w:rsidRPr="00751145" w:rsidRDefault="00751145" w:rsidP="00751145">
            <w:pPr>
              <w:spacing w:after="0" w:line="240" w:lineRule="auto"/>
              <w:jc w:val="both"/>
              <w:rPr>
                <w:rFonts w:ascii="Times New Roman" w:hAnsi="Times New Roman"/>
              </w:rPr>
            </w:pPr>
            <w:r w:rsidRPr="00751145">
              <w:rPr>
                <w:rFonts w:ascii="Times New Roman" w:hAnsi="Times New Roman"/>
              </w:rPr>
              <w:t>1 punkts – Pretendents ir ieviesis 1 inovatīvu procesu, kas saistīti ar produkta vai pakalpojuma izstrādi vai pārdošanu</w:t>
            </w:r>
          </w:p>
        </w:tc>
      </w:tr>
      <w:tr w:rsidR="00751145" w:rsidRPr="00751145" w14:paraId="5A59A49D" w14:textId="77777777" w:rsidTr="004C3271">
        <w:trPr>
          <w:jc w:val="center"/>
        </w:trPr>
        <w:tc>
          <w:tcPr>
            <w:tcW w:w="529" w:type="pct"/>
            <w:vMerge/>
          </w:tcPr>
          <w:p w14:paraId="0AD19D98" w14:textId="77777777" w:rsidR="00751145" w:rsidRPr="00751145" w:rsidRDefault="00751145" w:rsidP="00751145">
            <w:pPr>
              <w:spacing w:after="0" w:line="240" w:lineRule="auto"/>
              <w:jc w:val="both"/>
              <w:rPr>
                <w:rFonts w:ascii="Times New Roman" w:hAnsi="Times New Roman"/>
              </w:rPr>
            </w:pPr>
          </w:p>
        </w:tc>
        <w:tc>
          <w:tcPr>
            <w:tcW w:w="1584" w:type="pct"/>
            <w:vMerge/>
            <w:vAlign w:val="center"/>
          </w:tcPr>
          <w:p w14:paraId="26978306" w14:textId="77777777" w:rsidR="00751145" w:rsidRPr="00751145" w:rsidRDefault="00751145" w:rsidP="00751145">
            <w:pPr>
              <w:spacing w:after="0" w:line="240" w:lineRule="auto"/>
              <w:jc w:val="both"/>
              <w:rPr>
                <w:rFonts w:ascii="Times New Roman" w:hAnsi="Times New Roman"/>
              </w:rPr>
            </w:pPr>
          </w:p>
        </w:tc>
        <w:tc>
          <w:tcPr>
            <w:tcW w:w="2887" w:type="pct"/>
            <w:tcMar>
              <w:top w:w="72" w:type="dxa"/>
              <w:left w:w="120" w:type="dxa"/>
              <w:bottom w:w="72" w:type="dxa"/>
              <w:right w:w="120" w:type="dxa"/>
            </w:tcMar>
            <w:vAlign w:val="center"/>
          </w:tcPr>
          <w:p w14:paraId="1D8A3681" w14:textId="77777777" w:rsidR="00751145" w:rsidRPr="00751145" w:rsidRDefault="00751145" w:rsidP="00751145">
            <w:pPr>
              <w:spacing w:after="0" w:line="240" w:lineRule="auto"/>
              <w:jc w:val="both"/>
              <w:rPr>
                <w:rFonts w:ascii="Times New Roman" w:hAnsi="Times New Roman"/>
              </w:rPr>
            </w:pPr>
            <w:r w:rsidRPr="00751145">
              <w:rPr>
                <w:rFonts w:ascii="Times New Roman" w:hAnsi="Times New Roman"/>
              </w:rPr>
              <w:t>0 punkti – inovāciju procesi nav ieviesti un/vai nav iesniegts apraksts</w:t>
            </w:r>
          </w:p>
        </w:tc>
      </w:tr>
    </w:tbl>
    <w:p w14:paraId="3C0D0C41" w14:textId="77777777" w:rsidR="00751145" w:rsidRPr="00751145" w:rsidRDefault="00751145" w:rsidP="00751145">
      <w:pPr>
        <w:spacing w:after="0" w:line="240" w:lineRule="auto"/>
        <w:jc w:val="both"/>
        <w:rPr>
          <w:rFonts w:ascii="Times New Roman" w:hAnsi="Times New Roman"/>
        </w:rPr>
      </w:pPr>
    </w:p>
    <w:p w14:paraId="5B9BDEB2" w14:textId="77777777" w:rsidR="00751145" w:rsidRPr="00751145" w:rsidRDefault="00751145" w:rsidP="00751145">
      <w:pPr>
        <w:spacing w:after="0" w:line="240" w:lineRule="auto"/>
        <w:jc w:val="both"/>
        <w:rPr>
          <w:rFonts w:ascii="Times New Roman" w:hAnsi="Times New Roman"/>
        </w:rPr>
      </w:pPr>
    </w:p>
    <w:p w14:paraId="7D21F015" w14:textId="77777777" w:rsidR="00751145" w:rsidRPr="00751145" w:rsidRDefault="00751145" w:rsidP="00751145">
      <w:pPr>
        <w:spacing w:after="0" w:line="240" w:lineRule="auto"/>
        <w:rPr>
          <w:rFonts w:ascii="Times New Roman" w:hAnsi="Times New Roman"/>
        </w:rPr>
      </w:pPr>
    </w:p>
    <w:sectPr w:rsidR="00751145" w:rsidRPr="00751145" w:rsidSect="00E54F23">
      <w:headerReference w:type="default" r:id="rId15"/>
      <w:pgSz w:w="11906" w:h="16838"/>
      <w:pgMar w:top="1134" w:right="1134" w:bottom="1134" w:left="1701" w:header="709" w:footer="70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10B345" w16cid:durableId="22C0405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A54CF8" w14:textId="77777777" w:rsidR="00EE75C1" w:rsidRDefault="00EE75C1" w:rsidP="005A0282">
      <w:pPr>
        <w:spacing w:after="0" w:line="240" w:lineRule="auto"/>
      </w:pPr>
      <w:r>
        <w:separator/>
      </w:r>
    </w:p>
  </w:endnote>
  <w:endnote w:type="continuationSeparator" w:id="0">
    <w:p w14:paraId="7BDDAF10" w14:textId="77777777" w:rsidR="00EE75C1" w:rsidRDefault="00EE75C1" w:rsidP="005A0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Narrow">
    <w:altName w:val="Arial"/>
    <w:panose1 w:val="020B0606020202030204"/>
    <w:charset w:val="BA"/>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 W3">
    <w:charset w:val="00"/>
    <w:family w:val="roman"/>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49D62" w14:textId="77777777" w:rsidR="00EE75C1" w:rsidRDefault="00EE75C1" w:rsidP="005A0282">
      <w:pPr>
        <w:spacing w:after="0" w:line="240" w:lineRule="auto"/>
      </w:pPr>
      <w:r>
        <w:separator/>
      </w:r>
    </w:p>
  </w:footnote>
  <w:footnote w:type="continuationSeparator" w:id="0">
    <w:p w14:paraId="54B0ADC1" w14:textId="77777777" w:rsidR="00EE75C1" w:rsidRDefault="00EE75C1" w:rsidP="005A02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2084670018"/>
      <w:docPartObj>
        <w:docPartGallery w:val="Page Numbers (Top of Page)"/>
        <w:docPartUnique/>
      </w:docPartObj>
    </w:sdtPr>
    <w:sdtEndPr/>
    <w:sdtContent>
      <w:p w14:paraId="69D32323" w14:textId="41349E8B" w:rsidR="008E21B0" w:rsidRPr="008D6094" w:rsidRDefault="008E21B0">
        <w:pPr>
          <w:pStyle w:val="Header"/>
          <w:jc w:val="center"/>
          <w:rPr>
            <w:rFonts w:ascii="Times New Roman" w:hAnsi="Times New Roman"/>
          </w:rPr>
        </w:pPr>
        <w:r w:rsidRPr="008D6094">
          <w:rPr>
            <w:rFonts w:ascii="Times New Roman" w:hAnsi="Times New Roman"/>
          </w:rPr>
          <w:fldChar w:fldCharType="begin"/>
        </w:r>
        <w:r w:rsidRPr="008D6094">
          <w:rPr>
            <w:rFonts w:ascii="Times New Roman" w:hAnsi="Times New Roman"/>
          </w:rPr>
          <w:instrText xml:space="preserve"> PAGE   \* MERGEFORMAT </w:instrText>
        </w:r>
        <w:r w:rsidRPr="008D6094">
          <w:rPr>
            <w:rFonts w:ascii="Times New Roman" w:hAnsi="Times New Roman"/>
          </w:rPr>
          <w:fldChar w:fldCharType="separate"/>
        </w:r>
        <w:r w:rsidR="00CF6A8F">
          <w:rPr>
            <w:rFonts w:ascii="Times New Roman" w:hAnsi="Times New Roman"/>
            <w:noProof/>
          </w:rPr>
          <w:t>5</w:t>
        </w:r>
        <w:r w:rsidRPr="008D6094">
          <w:rPr>
            <w:rFonts w:ascii="Times New Roman" w:hAnsi="Times New Roman"/>
          </w:rPr>
          <w:fldChar w:fldCharType="end"/>
        </w:r>
      </w:p>
    </w:sdtContent>
  </w:sdt>
  <w:p w14:paraId="63F7ED13" w14:textId="77777777" w:rsidR="008E21B0" w:rsidRPr="008D6094" w:rsidRDefault="008E21B0">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22E57"/>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2A93B3F"/>
    <w:multiLevelType w:val="hybridMultilevel"/>
    <w:tmpl w:val="2DAED3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FB1263"/>
    <w:multiLevelType w:val="hybridMultilevel"/>
    <w:tmpl w:val="208052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755EF2"/>
    <w:multiLevelType w:val="multilevel"/>
    <w:tmpl w:val="29E80C1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lvl>
    <w:lvl w:ilvl="2">
      <w:start w:val="1"/>
      <w:numFmt w:val="decimal"/>
      <w:lvlText w:val="%1.%2.%3."/>
      <w:lvlJc w:val="left"/>
      <w:pPr>
        <w:tabs>
          <w:tab w:val="num" w:pos="1428"/>
        </w:tabs>
        <w:ind w:left="1212" w:hanging="504"/>
      </w:pPr>
      <w:rPr>
        <w:rFonts w:ascii="Times New Roman" w:hAnsi="Times New Roman" w:cs="Times New Roman" w:hint="default"/>
        <w:sz w:val="24"/>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358434F"/>
    <w:multiLevelType w:val="hybridMultilevel"/>
    <w:tmpl w:val="F5CACBEE"/>
    <w:lvl w:ilvl="0" w:tplc="1416E548">
      <w:start w:val="1"/>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5" w15:restartNumberingAfterBreak="0">
    <w:nsid w:val="190B64B5"/>
    <w:multiLevelType w:val="hybridMultilevel"/>
    <w:tmpl w:val="68C24170"/>
    <w:lvl w:ilvl="0" w:tplc="04260001">
      <w:start w:val="1"/>
      <w:numFmt w:val="bullet"/>
      <w:lvlText w:val=""/>
      <w:lvlJc w:val="left"/>
      <w:pPr>
        <w:ind w:left="1854" w:hanging="360"/>
      </w:pPr>
      <w:rPr>
        <w:rFonts w:ascii="Symbol" w:hAnsi="Symbol"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6" w15:restartNumberingAfterBreak="0">
    <w:nsid w:val="1F554893"/>
    <w:multiLevelType w:val="hybridMultilevel"/>
    <w:tmpl w:val="F5CACBEE"/>
    <w:lvl w:ilvl="0" w:tplc="1416E548">
      <w:start w:val="1"/>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7" w15:restartNumberingAfterBreak="0">
    <w:nsid w:val="21284488"/>
    <w:multiLevelType w:val="hybridMultilevel"/>
    <w:tmpl w:val="126AAA68"/>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rPr>
        <w:rFonts w:cs="Times New Roman"/>
      </w:rPr>
    </w:lvl>
    <w:lvl w:ilvl="2" w:tplc="04260005">
      <w:start w:val="1"/>
      <w:numFmt w:val="decimal"/>
      <w:lvlText w:val="%3."/>
      <w:lvlJc w:val="left"/>
      <w:pPr>
        <w:tabs>
          <w:tab w:val="num" w:pos="2160"/>
        </w:tabs>
        <w:ind w:left="2160" w:hanging="360"/>
      </w:pPr>
      <w:rPr>
        <w:rFonts w:cs="Times New Roman"/>
      </w:rPr>
    </w:lvl>
    <w:lvl w:ilvl="3" w:tplc="04260001">
      <w:start w:val="1"/>
      <w:numFmt w:val="decimal"/>
      <w:lvlText w:val="%4."/>
      <w:lvlJc w:val="left"/>
      <w:pPr>
        <w:tabs>
          <w:tab w:val="num" w:pos="2880"/>
        </w:tabs>
        <w:ind w:left="2880" w:hanging="360"/>
      </w:pPr>
      <w:rPr>
        <w:rFonts w:cs="Times New Roman"/>
      </w:rPr>
    </w:lvl>
    <w:lvl w:ilvl="4" w:tplc="04260003">
      <w:start w:val="1"/>
      <w:numFmt w:val="decimal"/>
      <w:lvlText w:val="%5."/>
      <w:lvlJc w:val="left"/>
      <w:pPr>
        <w:tabs>
          <w:tab w:val="num" w:pos="3600"/>
        </w:tabs>
        <w:ind w:left="3600" w:hanging="360"/>
      </w:pPr>
      <w:rPr>
        <w:rFonts w:cs="Times New Roman"/>
      </w:rPr>
    </w:lvl>
    <w:lvl w:ilvl="5" w:tplc="04260005">
      <w:start w:val="1"/>
      <w:numFmt w:val="decimal"/>
      <w:lvlText w:val="%6."/>
      <w:lvlJc w:val="left"/>
      <w:pPr>
        <w:tabs>
          <w:tab w:val="num" w:pos="4320"/>
        </w:tabs>
        <w:ind w:left="4320" w:hanging="360"/>
      </w:pPr>
      <w:rPr>
        <w:rFonts w:cs="Times New Roman"/>
      </w:rPr>
    </w:lvl>
    <w:lvl w:ilvl="6" w:tplc="04260001">
      <w:start w:val="1"/>
      <w:numFmt w:val="decimal"/>
      <w:lvlText w:val="%7."/>
      <w:lvlJc w:val="left"/>
      <w:pPr>
        <w:tabs>
          <w:tab w:val="num" w:pos="5040"/>
        </w:tabs>
        <w:ind w:left="5040" w:hanging="360"/>
      </w:pPr>
      <w:rPr>
        <w:rFonts w:cs="Times New Roman"/>
      </w:rPr>
    </w:lvl>
    <w:lvl w:ilvl="7" w:tplc="04260003">
      <w:start w:val="1"/>
      <w:numFmt w:val="decimal"/>
      <w:lvlText w:val="%8."/>
      <w:lvlJc w:val="left"/>
      <w:pPr>
        <w:tabs>
          <w:tab w:val="num" w:pos="5760"/>
        </w:tabs>
        <w:ind w:left="5760" w:hanging="360"/>
      </w:pPr>
      <w:rPr>
        <w:rFonts w:cs="Times New Roman"/>
      </w:rPr>
    </w:lvl>
    <w:lvl w:ilvl="8" w:tplc="04260005">
      <w:start w:val="1"/>
      <w:numFmt w:val="decimal"/>
      <w:lvlText w:val="%9."/>
      <w:lvlJc w:val="left"/>
      <w:pPr>
        <w:tabs>
          <w:tab w:val="num" w:pos="6480"/>
        </w:tabs>
        <w:ind w:left="6480" w:hanging="360"/>
      </w:pPr>
      <w:rPr>
        <w:rFonts w:cs="Times New Roman"/>
      </w:rPr>
    </w:lvl>
  </w:abstractNum>
  <w:abstractNum w:abstractNumId="8" w15:restartNumberingAfterBreak="0">
    <w:nsid w:val="2A0B2375"/>
    <w:multiLevelType w:val="hybridMultilevel"/>
    <w:tmpl w:val="CBC4B098"/>
    <w:lvl w:ilvl="0" w:tplc="5DB450DE">
      <w:start w:val="1"/>
      <w:numFmt w:val="decimal"/>
      <w:lvlText w:val="%1."/>
      <w:lvlJc w:val="left"/>
      <w:pPr>
        <w:tabs>
          <w:tab w:val="num" w:pos="360"/>
        </w:tabs>
        <w:ind w:left="360" w:hanging="360"/>
      </w:pPr>
      <w:rPr>
        <w:rFonts w:cs="Times New Roman"/>
        <w:sz w:val="22"/>
        <w:szCs w:val="22"/>
      </w:rPr>
    </w:lvl>
    <w:lvl w:ilvl="1" w:tplc="04260019" w:tentative="1">
      <w:start w:val="1"/>
      <w:numFmt w:val="lowerLetter"/>
      <w:lvlText w:val="%2."/>
      <w:lvlJc w:val="left"/>
      <w:pPr>
        <w:tabs>
          <w:tab w:val="num" w:pos="1080"/>
        </w:tabs>
        <w:ind w:left="1080" w:hanging="360"/>
      </w:pPr>
      <w:rPr>
        <w:rFonts w:cs="Times New Roman"/>
      </w:rPr>
    </w:lvl>
    <w:lvl w:ilvl="2" w:tplc="0426001B" w:tentative="1">
      <w:start w:val="1"/>
      <w:numFmt w:val="lowerRoman"/>
      <w:lvlText w:val="%3."/>
      <w:lvlJc w:val="right"/>
      <w:pPr>
        <w:tabs>
          <w:tab w:val="num" w:pos="1800"/>
        </w:tabs>
        <w:ind w:left="1800" w:hanging="180"/>
      </w:pPr>
      <w:rPr>
        <w:rFonts w:cs="Times New Roman"/>
      </w:rPr>
    </w:lvl>
    <w:lvl w:ilvl="3" w:tplc="0426000F" w:tentative="1">
      <w:start w:val="1"/>
      <w:numFmt w:val="decimal"/>
      <w:lvlText w:val="%4."/>
      <w:lvlJc w:val="left"/>
      <w:pPr>
        <w:tabs>
          <w:tab w:val="num" w:pos="2520"/>
        </w:tabs>
        <w:ind w:left="2520" w:hanging="360"/>
      </w:pPr>
      <w:rPr>
        <w:rFonts w:cs="Times New Roman"/>
      </w:rPr>
    </w:lvl>
    <w:lvl w:ilvl="4" w:tplc="04260019" w:tentative="1">
      <w:start w:val="1"/>
      <w:numFmt w:val="lowerLetter"/>
      <w:lvlText w:val="%5."/>
      <w:lvlJc w:val="left"/>
      <w:pPr>
        <w:tabs>
          <w:tab w:val="num" w:pos="3240"/>
        </w:tabs>
        <w:ind w:left="3240" w:hanging="360"/>
      </w:pPr>
      <w:rPr>
        <w:rFonts w:cs="Times New Roman"/>
      </w:rPr>
    </w:lvl>
    <w:lvl w:ilvl="5" w:tplc="0426001B" w:tentative="1">
      <w:start w:val="1"/>
      <w:numFmt w:val="lowerRoman"/>
      <w:lvlText w:val="%6."/>
      <w:lvlJc w:val="right"/>
      <w:pPr>
        <w:tabs>
          <w:tab w:val="num" w:pos="3960"/>
        </w:tabs>
        <w:ind w:left="3960" w:hanging="180"/>
      </w:pPr>
      <w:rPr>
        <w:rFonts w:cs="Times New Roman"/>
      </w:rPr>
    </w:lvl>
    <w:lvl w:ilvl="6" w:tplc="0426000F" w:tentative="1">
      <w:start w:val="1"/>
      <w:numFmt w:val="decimal"/>
      <w:lvlText w:val="%7."/>
      <w:lvlJc w:val="left"/>
      <w:pPr>
        <w:tabs>
          <w:tab w:val="num" w:pos="4680"/>
        </w:tabs>
        <w:ind w:left="4680" w:hanging="360"/>
      </w:pPr>
      <w:rPr>
        <w:rFonts w:cs="Times New Roman"/>
      </w:rPr>
    </w:lvl>
    <w:lvl w:ilvl="7" w:tplc="04260019" w:tentative="1">
      <w:start w:val="1"/>
      <w:numFmt w:val="lowerLetter"/>
      <w:lvlText w:val="%8."/>
      <w:lvlJc w:val="left"/>
      <w:pPr>
        <w:tabs>
          <w:tab w:val="num" w:pos="5400"/>
        </w:tabs>
        <w:ind w:left="5400" w:hanging="360"/>
      </w:pPr>
      <w:rPr>
        <w:rFonts w:cs="Times New Roman"/>
      </w:rPr>
    </w:lvl>
    <w:lvl w:ilvl="8" w:tplc="0426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2FC54408"/>
    <w:multiLevelType w:val="hybridMultilevel"/>
    <w:tmpl w:val="04209806"/>
    <w:lvl w:ilvl="0" w:tplc="04260011">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AB438F3"/>
    <w:multiLevelType w:val="hybridMultilevel"/>
    <w:tmpl w:val="DFE6276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8C26F4A4">
      <w:start w:val="5"/>
      <w:numFmt w:val="lowerLetter"/>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E476CD4"/>
    <w:multiLevelType w:val="hybridMultilevel"/>
    <w:tmpl w:val="04209806"/>
    <w:lvl w:ilvl="0" w:tplc="04260011">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1C607A3"/>
    <w:multiLevelType w:val="hybridMultilevel"/>
    <w:tmpl w:val="4CEC55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41D48A5"/>
    <w:multiLevelType w:val="hybridMultilevel"/>
    <w:tmpl w:val="F5CACBEE"/>
    <w:lvl w:ilvl="0" w:tplc="1416E548">
      <w:start w:val="1"/>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14" w15:restartNumberingAfterBreak="0">
    <w:nsid w:val="46590BB7"/>
    <w:multiLevelType w:val="hybridMultilevel"/>
    <w:tmpl w:val="F5CACBEE"/>
    <w:lvl w:ilvl="0" w:tplc="1416E548">
      <w:start w:val="1"/>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15" w15:restartNumberingAfterBreak="0">
    <w:nsid w:val="47AE272C"/>
    <w:multiLevelType w:val="hybridMultilevel"/>
    <w:tmpl w:val="F5CACBEE"/>
    <w:lvl w:ilvl="0" w:tplc="1416E548">
      <w:start w:val="1"/>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16" w15:restartNumberingAfterBreak="0">
    <w:nsid w:val="4C1929D5"/>
    <w:multiLevelType w:val="hybridMultilevel"/>
    <w:tmpl w:val="BD1214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6344BDD"/>
    <w:multiLevelType w:val="hybridMultilevel"/>
    <w:tmpl w:val="F5CACBEE"/>
    <w:lvl w:ilvl="0" w:tplc="1416E548">
      <w:start w:val="1"/>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18" w15:restartNumberingAfterBreak="0">
    <w:nsid w:val="56622660"/>
    <w:multiLevelType w:val="hybridMultilevel"/>
    <w:tmpl w:val="F5CACBEE"/>
    <w:lvl w:ilvl="0" w:tplc="1416E548">
      <w:start w:val="1"/>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19" w15:restartNumberingAfterBreak="0">
    <w:nsid w:val="5F0938BA"/>
    <w:multiLevelType w:val="hybridMultilevel"/>
    <w:tmpl w:val="CD8AC9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12A5BD4"/>
    <w:multiLevelType w:val="hybridMultilevel"/>
    <w:tmpl w:val="7B2E3240"/>
    <w:lvl w:ilvl="0" w:tplc="0FEC2022">
      <w:start w:val="1"/>
      <w:numFmt w:val="decimal"/>
      <w:lvlText w:val="%1."/>
      <w:lvlJc w:val="left"/>
      <w:pPr>
        <w:ind w:left="644"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BBA0EB0"/>
    <w:multiLevelType w:val="multilevel"/>
    <w:tmpl w:val="D4C631AE"/>
    <w:lvl w:ilvl="0">
      <w:start w:val="1"/>
      <w:numFmt w:val="decimal"/>
      <w:lvlText w:val="%1."/>
      <w:lvlJc w:val="left"/>
      <w:pPr>
        <w:ind w:left="360" w:hanging="360"/>
      </w:pPr>
    </w:lvl>
    <w:lvl w:ilvl="1">
      <w:start w:val="1"/>
      <w:numFmt w:val="decimal"/>
      <w:lvlText w:val="%1.%2."/>
      <w:lvlJc w:val="left"/>
      <w:pPr>
        <w:ind w:left="715"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C6D60CC"/>
    <w:multiLevelType w:val="hybridMultilevel"/>
    <w:tmpl w:val="9EB0460A"/>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3" w15:restartNumberingAfterBreak="0">
    <w:nsid w:val="6D01212D"/>
    <w:multiLevelType w:val="hybridMultilevel"/>
    <w:tmpl w:val="88246FF0"/>
    <w:lvl w:ilvl="0" w:tplc="1416E548">
      <w:start w:val="1"/>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24" w15:restartNumberingAfterBreak="0">
    <w:nsid w:val="793C5583"/>
    <w:multiLevelType w:val="hybridMultilevel"/>
    <w:tmpl w:val="F5CACBEE"/>
    <w:lvl w:ilvl="0" w:tplc="1416E548">
      <w:start w:val="1"/>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25" w15:restartNumberingAfterBreak="0">
    <w:nsid w:val="7CCE3680"/>
    <w:multiLevelType w:val="hybridMultilevel"/>
    <w:tmpl w:val="F5CACBEE"/>
    <w:lvl w:ilvl="0" w:tplc="1416E548">
      <w:start w:val="1"/>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26" w15:restartNumberingAfterBreak="0">
    <w:nsid w:val="7CD96F4F"/>
    <w:multiLevelType w:val="hybridMultilevel"/>
    <w:tmpl w:val="35D6AA3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7"/>
  </w:num>
  <w:num w:numId="2">
    <w:abstractNumId w:val="21"/>
  </w:num>
  <w:num w:numId="3">
    <w:abstractNumId w:val="23"/>
  </w:num>
  <w:num w:numId="4">
    <w:abstractNumId w:val="12"/>
  </w:num>
  <w:num w:numId="5">
    <w:abstractNumId w:val="1"/>
  </w:num>
  <w:num w:numId="6">
    <w:abstractNumId w:val="2"/>
  </w:num>
  <w:num w:numId="7">
    <w:abstractNumId w:val="13"/>
  </w:num>
  <w:num w:numId="8">
    <w:abstractNumId w:val="4"/>
  </w:num>
  <w:num w:numId="9">
    <w:abstractNumId w:val="5"/>
  </w:num>
  <w:num w:numId="10">
    <w:abstractNumId w:val="24"/>
  </w:num>
  <w:num w:numId="11">
    <w:abstractNumId w:val="6"/>
  </w:num>
  <w:num w:numId="12">
    <w:abstractNumId w:val="14"/>
  </w:num>
  <w:num w:numId="13">
    <w:abstractNumId w:val="8"/>
  </w:num>
  <w:num w:numId="14">
    <w:abstractNumId w:val="18"/>
  </w:num>
  <w:num w:numId="15">
    <w:abstractNumId w:val="26"/>
  </w:num>
  <w:num w:numId="16">
    <w:abstractNumId w:val="11"/>
  </w:num>
  <w:num w:numId="17">
    <w:abstractNumId w:val="9"/>
  </w:num>
  <w:num w:numId="18">
    <w:abstractNumId w:val="10"/>
  </w:num>
  <w:num w:numId="19">
    <w:abstractNumId w:val="25"/>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0"/>
  </w:num>
  <w:num w:numId="24">
    <w:abstractNumId w:val="3"/>
  </w:num>
  <w:num w:numId="25">
    <w:abstractNumId w:val="7"/>
  </w:num>
  <w:num w:numId="26">
    <w:abstractNumId w:val="19"/>
  </w:num>
  <w:num w:numId="2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BD9"/>
    <w:rsid w:val="00007665"/>
    <w:rsid w:val="00010FE5"/>
    <w:rsid w:val="000151F3"/>
    <w:rsid w:val="000235FE"/>
    <w:rsid w:val="0002654C"/>
    <w:rsid w:val="000275B6"/>
    <w:rsid w:val="000276A5"/>
    <w:rsid w:val="0003037C"/>
    <w:rsid w:val="000325B4"/>
    <w:rsid w:val="000325BC"/>
    <w:rsid w:val="00036DB0"/>
    <w:rsid w:val="000379A6"/>
    <w:rsid w:val="000416D4"/>
    <w:rsid w:val="00041CF4"/>
    <w:rsid w:val="000440E6"/>
    <w:rsid w:val="000461FC"/>
    <w:rsid w:val="000534B4"/>
    <w:rsid w:val="0005392E"/>
    <w:rsid w:val="00056C8A"/>
    <w:rsid w:val="00064CA9"/>
    <w:rsid w:val="0008535A"/>
    <w:rsid w:val="00085A36"/>
    <w:rsid w:val="000863ED"/>
    <w:rsid w:val="000867D0"/>
    <w:rsid w:val="000878B8"/>
    <w:rsid w:val="00093A78"/>
    <w:rsid w:val="000952F6"/>
    <w:rsid w:val="00096C6D"/>
    <w:rsid w:val="000A1361"/>
    <w:rsid w:val="000A700F"/>
    <w:rsid w:val="000B362D"/>
    <w:rsid w:val="000B3FDE"/>
    <w:rsid w:val="000B56AF"/>
    <w:rsid w:val="000B5F1A"/>
    <w:rsid w:val="000B625D"/>
    <w:rsid w:val="000C47E4"/>
    <w:rsid w:val="000C5DC3"/>
    <w:rsid w:val="000D13D1"/>
    <w:rsid w:val="000D23F3"/>
    <w:rsid w:val="000D28DA"/>
    <w:rsid w:val="000D7E05"/>
    <w:rsid w:val="000E0642"/>
    <w:rsid w:val="000E06B2"/>
    <w:rsid w:val="000E787F"/>
    <w:rsid w:val="000F25D3"/>
    <w:rsid w:val="000F3C46"/>
    <w:rsid w:val="00100E19"/>
    <w:rsid w:val="00104760"/>
    <w:rsid w:val="00105A16"/>
    <w:rsid w:val="00105F65"/>
    <w:rsid w:val="0011022C"/>
    <w:rsid w:val="00117546"/>
    <w:rsid w:val="001176F6"/>
    <w:rsid w:val="00126E70"/>
    <w:rsid w:val="00127858"/>
    <w:rsid w:val="00134F26"/>
    <w:rsid w:val="00137105"/>
    <w:rsid w:val="00141AA1"/>
    <w:rsid w:val="00150344"/>
    <w:rsid w:val="00151E40"/>
    <w:rsid w:val="00152773"/>
    <w:rsid w:val="00154098"/>
    <w:rsid w:val="00154DD9"/>
    <w:rsid w:val="0016096B"/>
    <w:rsid w:val="0016554B"/>
    <w:rsid w:val="00165A24"/>
    <w:rsid w:val="00173C5D"/>
    <w:rsid w:val="00181EBF"/>
    <w:rsid w:val="00183D0D"/>
    <w:rsid w:val="001A2CC0"/>
    <w:rsid w:val="001B429C"/>
    <w:rsid w:val="001C1A6B"/>
    <w:rsid w:val="001C4E63"/>
    <w:rsid w:val="001C79C7"/>
    <w:rsid w:val="001D1313"/>
    <w:rsid w:val="001D4F5E"/>
    <w:rsid w:val="001E035D"/>
    <w:rsid w:val="001E0F0F"/>
    <w:rsid w:val="001E2D01"/>
    <w:rsid w:val="001E6D27"/>
    <w:rsid w:val="001F4EDE"/>
    <w:rsid w:val="001F5271"/>
    <w:rsid w:val="00203A82"/>
    <w:rsid w:val="00205861"/>
    <w:rsid w:val="002322DC"/>
    <w:rsid w:val="00241D84"/>
    <w:rsid w:val="00243EA1"/>
    <w:rsid w:val="00246643"/>
    <w:rsid w:val="00252D0A"/>
    <w:rsid w:val="00252D62"/>
    <w:rsid w:val="002541A6"/>
    <w:rsid w:val="0026294C"/>
    <w:rsid w:val="00266213"/>
    <w:rsid w:val="00270B60"/>
    <w:rsid w:val="00276EA0"/>
    <w:rsid w:val="00280A5B"/>
    <w:rsid w:val="00290320"/>
    <w:rsid w:val="00294D33"/>
    <w:rsid w:val="002A18EC"/>
    <w:rsid w:val="002A1CAA"/>
    <w:rsid w:val="002A79C6"/>
    <w:rsid w:val="002B0876"/>
    <w:rsid w:val="002B38C4"/>
    <w:rsid w:val="002B41BA"/>
    <w:rsid w:val="002B68A6"/>
    <w:rsid w:val="002C0B3E"/>
    <w:rsid w:val="002C3F1B"/>
    <w:rsid w:val="002D005A"/>
    <w:rsid w:val="002D05DD"/>
    <w:rsid w:val="002D2039"/>
    <w:rsid w:val="002D7646"/>
    <w:rsid w:val="002E06DF"/>
    <w:rsid w:val="002E0CBE"/>
    <w:rsid w:val="002E0F86"/>
    <w:rsid w:val="002E5D03"/>
    <w:rsid w:val="002F6D59"/>
    <w:rsid w:val="003011E3"/>
    <w:rsid w:val="003077E0"/>
    <w:rsid w:val="00316B82"/>
    <w:rsid w:val="0032004D"/>
    <w:rsid w:val="0032699B"/>
    <w:rsid w:val="003332FA"/>
    <w:rsid w:val="003365FF"/>
    <w:rsid w:val="00337DB0"/>
    <w:rsid w:val="00340E54"/>
    <w:rsid w:val="00341D64"/>
    <w:rsid w:val="00345586"/>
    <w:rsid w:val="00351784"/>
    <w:rsid w:val="00351F7E"/>
    <w:rsid w:val="0035247F"/>
    <w:rsid w:val="003539CF"/>
    <w:rsid w:val="00371121"/>
    <w:rsid w:val="00380FB4"/>
    <w:rsid w:val="00384152"/>
    <w:rsid w:val="0039058B"/>
    <w:rsid w:val="0039150D"/>
    <w:rsid w:val="00392F65"/>
    <w:rsid w:val="00396125"/>
    <w:rsid w:val="003A7B18"/>
    <w:rsid w:val="003B5017"/>
    <w:rsid w:val="003B5C03"/>
    <w:rsid w:val="003B7F70"/>
    <w:rsid w:val="003C1F70"/>
    <w:rsid w:val="003E1944"/>
    <w:rsid w:val="003E20FF"/>
    <w:rsid w:val="003E3C42"/>
    <w:rsid w:val="003F2193"/>
    <w:rsid w:val="003F7205"/>
    <w:rsid w:val="004010D2"/>
    <w:rsid w:val="00404726"/>
    <w:rsid w:val="00411828"/>
    <w:rsid w:val="00420F59"/>
    <w:rsid w:val="00425CA7"/>
    <w:rsid w:val="004323E4"/>
    <w:rsid w:val="00442D24"/>
    <w:rsid w:val="0044562B"/>
    <w:rsid w:val="00451FBF"/>
    <w:rsid w:val="00454262"/>
    <w:rsid w:val="00463231"/>
    <w:rsid w:val="00466796"/>
    <w:rsid w:val="0046696D"/>
    <w:rsid w:val="00473808"/>
    <w:rsid w:val="00480A7A"/>
    <w:rsid w:val="00484F3B"/>
    <w:rsid w:val="0048623D"/>
    <w:rsid w:val="004875A6"/>
    <w:rsid w:val="00487E3C"/>
    <w:rsid w:val="00490C51"/>
    <w:rsid w:val="00492B53"/>
    <w:rsid w:val="0049611B"/>
    <w:rsid w:val="004B3DF0"/>
    <w:rsid w:val="004C17F0"/>
    <w:rsid w:val="004C2BFD"/>
    <w:rsid w:val="004D3BBD"/>
    <w:rsid w:val="004D7128"/>
    <w:rsid w:val="004F0B86"/>
    <w:rsid w:val="004F4CB7"/>
    <w:rsid w:val="00500279"/>
    <w:rsid w:val="005223FD"/>
    <w:rsid w:val="005254CF"/>
    <w:rsid w:val="0052715D"/>
    <w:rsid w:val="00532C8D"/>
    <w:rsid w:val="00536E98"/>
    <w:rsid w:val="00537C9E"/>
    <w:rsid w:val="00547E08"/>
    <w:rsid w:val="005505FC"/>
    <w:rsid w:val="00562F49"/>
    <w:rsid w:val="00580F34"/>
    <w:rsid w:val="00585047"/>
    <w:rsid w:val="005A0282"/>
    <w:rsid w:val="005A71BF"/>
    <w:rsid w:val="005C4913"/>
    <w:rsid w:val="005C4F6F"/>
    <w:rsid w:val="005C68C9"/>
    <w:rsid w:val="005C75EA"/>
    <w:rsid w:val="005E4816"/>
    <w:rsid w:val="005E59B7"/>
    <w:rsid w:val="005F30C1"/>
    <w:rsid w:val="005F4A7F"/>
    <w:rsid w:val="00600897"/>
    <w:rsid w:val="00600A92"/>
    <w:rsid w:val="0061054F"/>
    <w:rsid w:val="006116B5"/>
    <w:rsid w:val="006156BE"/>
    <w:rsid w:val="00621B2A"/>
    <w:rsid w:val="006233E6"/>
    <w:rsid w:val="0063537D"/>
    <w:rsid w:val="006379C1"/>
    <w:rsid w:val="00641163"/>
    <w:rsid w:val="006434D7"/>
    <w:rsid w:val="00650CA0"/>
    <w:rsid w:val="006657E7"/>
    <w:rsid w:val="00667078"/>
    <w:rsid w:val="00670474"/>
    <w:rsid w:val="00675E9E"/>
    <w:rsid w:val="006816F0"/>
    <w:rsid w:val="00685B65"/>
    <w:rsid w:val="00685B7E"/>
    <w:rsid w:val="00687AEA"/>
    <w:rsid w:val="00695B4D"/>
    <w:rsid w:val="006A336F"/>
    <w:rsid w:val="006A48BA"/>
    <w:rsid w:val="006A5251"/>
    <w:rsid w:val="006A6127"/>
    <w:rsid w:val="006B10A8"/>
    <w:rsid w:val="006B5588"/>
    <w:rsid w:val="006C100E"/>
    <w:rsid w:val="006C2F78"/>
    <w:rsid w:val="006D63C4"/>
    <w:rsid w:val="006D7BB7"/>
    <w:rsid w:val="006E0600"/>
    <w:rsid w:val="006E588C"/>
    <w:rsid w:val="006F2EE9"/>
    <w:rsid w:val="006F4331"/>
    <w:rsid w:val="006F485C"/>
    <w:rsid w:val="006F597C"/>
    <w:rsid w:val="007027E6"/>
    <w:rsid w:val="007034E6"/>
    <w:rsid w:val="007059C6"/>
    <w:rsid w:val="00713D5E"/>
    <w:rsid w:val="00721F23"/>
    <w:rsid w:val="0073503D"/>
    <w:rsid w:val="00735B9B"/>
    <w:rsid w:val="007414B8"/>
    <w:rsid w:val="00745FDD"/>
    <w:rsid w:val="007504AB"/>
    <w:rsid w:val="00751145"/>
    <w:rsid w:val="00760A74"/>
    <w:rsid w:val="00760BBB"/>
    <w:rsid w:val="00765672"/>
    <w:rsid w:val="00774DF4"/>
    <w:rsid w:val="007760E7"/>
    <w:rsid w:val="00776355"/>
    <w:rsid w:val="00780DEA"/>
    <w:rsid w:val="00796BD9"/>
    <w:rsid w:val="007A2234"/>
    <w:rsid w:val="007B3E4D"/>
    <w:rsid w:val="007C0F84"/>
    <w:rsid w:val="007C32B6"/>
    <w:rsid w:val="007C47C5"/>
    <w:rsid w:val="007C6F96"/>
    <w:rsid w:val="007E0DB5"/>
    <w:rsid w:val="007E117A"/>
    <w:rsid w:val="007E4475"/>
    <w:rsid w:val="007F4F92"/>
    <w:rsid w:val="00801BF3"/>
    <w:rsid w:val="00803D1F"/>
    <w:rsid w:val="00803FE6"/>
    <w:rsid w:val="0080793B"/>
    <w:rsid w:val="00807944"/>
    <w:rsid w:val="00814014"/>
    <w:rsid w:val="00815998"/>
    <w:rsid w:val="0081661A"/>
    <w:rsid w:val="008202F6"/>
    <w:rsid w:val="00823A49"/>
    <w:rsid w:val="00826558"/>
    <w:rsid w:val="00826BBE"/>
    <w:rsid w:val="0082795B"/>
    <w:rsid w:val="008466E2"/>
    <w:rsid w:val="00853BE3"/>
    <w:rsid w:val="0086161E"/>
    <w:rsid w:val="0086743D"/>
    <w:rsid w:val="00870383"/>
    <w:rsid w:val="00876317"/>
    <w:rsid w:val="00897C41"/>
    <w:rsid w:val="008A02F4"/>
    <w:rsid w:val="008A1E45"/>
    <w:rsid w:val="008A3613"/>
    <w:rsid w:val="008A722A"/>
    <w:rsid w:val="008B1EF1"/>
    <w:rsid w:val="008B251C"/>
    <w:rsid w:val="008B258D"/>
    <w:rsid w:val="008C081B"/>
    <w:rsid w:val="008D141F"/>
    <w:rsid w:val="008E21B0"/>
    <w:rsid w:val="008E3815"/>
    <w:rsid w:val="008E67F9"/>
    <w:rsid w:val="008F2470"/>
    <w:rsid w:val="008F3248"/>
    <w:rsid w:val="00901C57"/>
    <w:rsid w:val="00901CD0"/>
    <w:rsid w:val="009125BF"/>
    <w:rsid w:val="009203E0"/>
    <w:rsid w:val="009228FF"/>
    <w:rsid w:val="0092290E"/>
    <w:rsid w:val="00925A68"/>
    <w:rsid w:val="009333F9"/>
    <w:rsid w:val="009358F1"/>
    <w:rsid w:val="00950316"/>
    <w:rsid w:val="00950D02"/>
    <w:rsid w:val="00954E42"/>
    <w:rsid w:val="00960C00"/>
    <w:rsid w:val="00963640"/>
    <w:rsid w:val="009655CA"/>
    <w:rsid w:val="00965B22"/>
    <w:rsid w:val="0097156C"/>
    <w:rsid w:val="00971D7F"/>
    <w:rsid w:val="00980CEF"/>
    <w:rsid w:val="00980E56"/>
    <w:rsid w:val="009825D7"/>
    <w:rsid w:val="009843F6"/>
    <w:rsid w:val="00991193"/>
    <w:rsid w:val="00993C10"/>
    <w:rsid w:val="00994E74"/>
    <w:rsid w:val="00997D96"/>
    <w:rsid w:val="009A2E73"/>
    <w:rsid w:val="009A37BE"/>
    <w:rsid w:val="009A38C8"/>
    <w:rsid w:val="009A7169"/>
    <w:rsid w:val="009B0804"/>
    <w:rsid w:val="009B24AA"/>
    <w:rsid w:val="009B3875"/>
    <w:rsid w:val="009C0936"/>
    <w:rsid w:val="009D10D1"/>
    <w:rsid w:val="009D4AB3"/>
    <w:rsid w:val="009E27C3"/>
    <w:rsid w:val="009F10BF"/>
    <w:rsid w:val="009F2A34"/>
    <w:rsid w:val="009F48A0"/>
    <w:rsid w:val="00A0333A"/>
    <w:rsid w:val="00A03FE2"/>
    <w:rsid w:val="00A05B4D"/>
    <w:rsid w:val="00A0733C"/>
    <w:rsid w:val="00A17374"/>
    <w:rsid w:val="00A24AD9"/>
    <w:rsid w:val="00A2669C"/>
    <w:rsid w:val="00A331CE"/>
    <w:rsid w:val="00A33D43"/>
    <w:rsid w:val="00A4320B"/>
    <w:rsid w:val="00A51F9C"/>
    <w:rsid w:val="00A578F2"/>
    <w:rsid w:val="00A635B8"/>
    <w:rsid w:val="00A64EDF"/>
    <w:rsid w:val="00A65FC0"/>
    <w:rsid w:val="00A6687E"/>
    <w:rsid w:val="00A67B48"/>
    <w:rsid w:val="00A73639"/>
    <w:rsid w:val="00A75372"/>
    <w:rsid w:val="00A76434"/>
    <w:rsid w:val="00A81BB7"/>
    <w:rsid w:val="00A82AFA"/>
    <w:rsid w:val="00A82C24"/>
    <w:rsid w:val="00A83982"/>
    <w:rsid w:val="00A977D7"/>
    <w:rsid w:val="00AA4640"/>
    <w:rsid w:val="00AA75E5"/>
    <w:rsid w:val="00AB1187"/>
    <w:rsid w:val="00AB68C4"/>
    <w:rsid w:val="00AC299B"/>
    <w:rsid w:val="00AC2B17"/>
    <w:rsid w:val="00AC40F2"/>
    <w:rsid w:val="00AC6D03"/>
    <w:rsid w:val="00AE59F5"/>
    <w:rsid w:val="00AE6BFC"/>
    <w:rsid w:val="00AF2A26"/>
    <w:rsid w:val="00AF542F"/>
    <w:rsid w:val="00AF5F29"/>
    <w:rsid w:val="00AF6A21"/>
    <w:rsid w:val="00B10293"/>
    <w:rsid w:val="00B13643"/>
    <w:rsid w:val="00B2268C"/>
    <w:rsid w:val="00B226DE"/>
    <w:rsid w:val="00B234E5"/>
    <w:rsid w:val="00B35188"/>
    <w:rsid w:val="00B35725"/>
    <w:rsid w:val="00B36532"/>
    <w:rsid w:val="00B36E82"/>
    <w:rsid w:val="00B4193E"/>
    <w:rsid w:val="00B41D28"/>
    <w:rsid w:val="00B542AE"/>
    <w:rsid w:val="00B55C9B"/>
    <w:rsid w:val="00B57077"/>
    <w:rsid w:val="00B605BF"/>
    <w:rsid w:val="00B77A7D"/>
    <w:rsid w:val="00B9424B"/>
    <w:rsid w:val="00B95DD6"/>
    <w:rsid w:val="00BA4651"/>
    <w:rsid w:val="00BB1E71"/>
    <w:rsid w:val="00BB295E"/>
    <w:rsid w:val="00BB39FF"/>
    <w:rsid w:val="00BB5D28"/>
    <w:rsid w:val="00BC1441"/>
    <w:rsid w:val="00BC7D79"/>
    <w:rsid w:val="00BD1190"/>
    <w:rsid w:val="00BD1573"/>
    <w:rsid w:val="00BD4BF6"/>
    <w:rsid w:val="00BD6788"/>
    <w:rsid w:val="00BD6E95"/>
    <w:rsid w:val="00BD7816"/>
    <w:rsid w:val="00BE7297"/>
    <w:rsid w:val="00BF5586"/>
    <w:rsid w:val="00C01BD5"/>
    <w:rsid w:val="00C12519"/>
    <w:rsid w:val="00C17C61"/>
    <w:rsid w:val="00C2331F"/>
    <w:rsid w:val="00C24DA2"/>
    <w:rsid w:val="00C300E1"/>
    <w:rsid w:val="00C36B8E"/>
    <w:rsid w:val="00C3780F"/>
    <w:rsid w:val="00C4112B"/>
    <w:rsid w:val="00C41F37"/>
    <w:rsid w:val="00C612B0"/>
    <w:rsid w:val="00C61544"/>
    <w:rsid w:val="00C64760"/>
    <w:rsid w:val="00C73A96"/>
    <w:rsid w:val="00C7700C"/>
    <w:rsid w:val="00C7733E"/>
    <w:rsid w:val="00C85E38"/>
    <w:rsid w:val="00C96C8A"/>
    <w:rsid w:val="00CA15A3"/>
    <w:rsid w:val="00CA1AA5"/>
    <w:rsid w:val="00CA324C"/>
    <w:rsid w:val="00CA6343"/>
    <w:rsid w:val="00CB029E"/>
    <w:rsid w:val="00CB2F8F"/>
    <w:rsid w:val="00CB4084"/>
    <w:rsid w:val="00CC3CCC"/>
    <w:rsid w:val="00CE1AAB"/>
    <w:rsid w:val="00CE6C87"/>
    <w:rsid w:val="00CE7D19"/>
    <w:rsid w:val="00CF2140"/>
    <w:rsid w:val="00CF2A5C"/>
    <w:rsid w:val="00CF3505"/>
    <w:rsid w:val="00CF6A8F"/>
    <w:rsid w:val="00CF6C2B"/>
    <w:rsid w:val="00D06936"/>
    <w:rsid w:val="00D11429"/>
    <w:rsid w:val="00D12E47"/>
    <w:rsid w:val="00D16720"/>
    <w:rsid w:val="00D168E7"/>
    <w:rsid w:val="00D2123E"/>
    <w:rsid w:val="00D27C38"/>
    <w:rsid w:val="00D31820"/>
    <w:rsid w:val="00D3244C"/>
    <w:rsid w:val="00D36D9A"/>
    <w:rsid w:val="00D42B37"/>
    <w:rsid w:val="00D501E2"/>
    <w:rsid w:val="00D550F4"/>
    <w:rsid w:val="00D61E3D"/>
    <w:rsid w:val="00D62B24"/>
    <w:rsid w:val="00D64679"/>
    <w:rsid w:val="00D64FBE"/>
    <w:rsid w:val="00D7707C"/>
    <w:rsid w:val="00D81274"/>
    <w:rsid w:val="00D839AC"/>
    <w:rsid w:val="00D84277"/>
    <w:rsid w:val="00D84BBF"/>
    <w:rsid w:val="00D8682A"/>
    <w:rsid w:val="00DA3266"/>
    <w:rsid w:val="00DA4B33"/>
    <w:rsid w:val="00DA5D70"/>
    <w:rsid w:val="00DB6D4D"/>
    <w:rsid w:val="00DC7BDC"/>
    <w:rsid w:val="00DE0ED6"/>
    <w:rsid w:val="00DE6396"/>
    <w:rsid w:val="00DF1C05"/>
    <w:rsid w:val="00DF30FA"/>
    <w:rsid w:val="00DF6454"/>
    <w:rsid w:val="00E0438C"/>
    <w:rsid w:val="00E23F80"/>
    <w:rsid w:val="00E3149B"/>
    <w:rsid w:val="00E342BA"/>
    <w:rsid w:val="00E43C03"/>
    <w:rsid w:val="00E4513C"/>
    <w:rsid w:val="00E47CC4"/>
    <w:rsid w:val="00E52DDC"/>
    <w:rsid w:val="00E54F23"/>
    <w:rsid w:val="00E565BB"/>
    <w:rsid w:val="00E56775"/>
    <w:rsid w:val="00E56ACC"/>
    <w:rsid w:val="00E662BA"/>
    <w:rsid w:val="00E67D15"/>
    <w:rsid w:val="00E720DB"/>
    <w:rsid w:val="00E73824"/>
    <w:rsid w:val="00E73E6B"/>
    <w:rsid w:val="00E85857"/>
    <w:rsid w:val="00E87431"/>
    <w:rsid w:val="00E90A49"/>
    <w:rsid w:val="00EA36F8"/>
    <w:rsid w:val="00EB0AE4"/>
    <w:rsid w:val="00EC2E3F"/>
    <w:rsid w:val="00ED7516"/>
    <w:rsid w:val="00EE0A4E"/>
    <w:rsid w:val="00EE59D7"/>
    <w:rsid w:val="00EE75C1"/>
    <w:rsid w:val="00EF0FC4"/>
    <w:rsid w:val="00EF2A97"/>
    <w:rsid w:val="00EF3C84"/>
    <w:rsid w:val="00EF7051"/>
    <w:rsid w:val="00EF7410"/>
    <w:rsid w:val="00F00FC0"/>
    <w:rsid w:val="00F03996"/>
    <w:rsid w:val="00F042D7"/>
    <w:rsid w:val="00F04F98"/>
    <w:rsid w:val="00F12C8E"/>
    <w:rsid w:val="00F16BC6"/>
    <w:rsid w:val="00F17797"/>
    <w:rsid w:val="00F17A3A"/>
    <w:rsid w:val="00F277C6"/>
    <w:rsid w:val="00F318A8"/>
    <w:rsid w:val="00F34F7C"/>
    <w:rsid w:val="00F37975"/>
    <w:rsid w:val="00F410D3"/>
    <w:rsid w:val="00F42589"/>
    <w:rsid w:val="00F50FB8"/>
    <w:rsid w:val="00F535EE"/>
    <w:rsid w:val="00F53C40"/>
    <w:rsid w:val="00F55809"/>
    <w:rsid w:val="00F57B96"/>
    <w:rsid w:val="00F64C19"/>
    <w:rsid w:val="00F66A75"/>
    <w:rsid w:val="00F779E8"/>
    <w:rsid w:val="00F94C51"/>
    <w:rsid w:val="00F95335"/>
    <w:rsid w:val="00F96B8C"/>
    <w:rsid w:val="00FA091F"/>
    <w:rsid w:val="00FA6311"/>
    <w:rsid w:val="00FA65C6"/>
    <w:rsid w:val="00FA7B14"/>
    <w:rsid w:val="00FB3A3F"/>
    <w:rsid w:val="00FC21B8"/>
    <w:rsid w:val="00FC66CC"/>
    <w:rsid w:val="00FD0F7A"/>
    <w:rsid w:val="00FD3816"/>
    <w:rsid w:val="00FD79CC"/>
    <w:rsid w:val="00FF1A34"/>
    <w:rsid w:val="00FF2F5C"/>
    <w:rsid w:val="00FF60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25B03"/>
  <w15:docId w15:val="{A4BE2930-D189-4B80-AEAD-802A2EDD9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FBE"/>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5A028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796BD9"/>
    <w:pPr>
      <w:keepNext/>
      <w:widowControl w:val="0"/>
      <w:spacing w:after="0" w:line="240" w:lineRule="auto"/>
      <w:ind w:left="7200"/>
      <w:jc w:val="both"/>
      <w:outlineLvl w:val="1"/>
    </w:pPr>
    <w:rPr>
      <w:rFonts w:ascii="Times New Roman" w:eastAsia="Times New Roman" w:hAnsi="Times New Roman"/>
      <w:sz w:val="28"/>
      <w:szCs w:val="20"/>
    </w:rPr>
  </w:style>
  <w:style w:type="paragraph" w:styleId="Heading3">
    <w:name w:val="heading 3"/>
    <w:basedOn w:val="Normal"/>
    <w:next w:val="Normal"/>
    <w:link w:val="Heading3Char"/>
    <w:uiPriority w:val="9"/>
    <w:unhideWhenUsed/>
    <w:qFormat/>
    <w:rsid w:val="005A0282"/>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5A0282"/>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5A0282"/>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5A0282"/>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5A028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0282"/>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796BD9"/>
    <w:rPr>
      <w:rFonts w:ascii="Times New Roman" w:eastAsia="Times New Roman" w:hAnsi="Times New Roman" w:cs="Times New Roman"/>
      <w:sz w:val="28"/>
      <w:szCs w:val="20"/>
    </w:rPr>
  </w:style>
  <w:style w:type="character" w:customStyle="1" w:styleId="Heading3Char">
    <w:name w:val="Heading 3 Char"/>
    <w:basedOn w:val="DefaultParagraphFont"/>
    <w:link w:val="Heading3"/>
    <w:uiPriority w:val="9"/>
    <w:rsid w:val="005A0282"/>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5A0282"/>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5A0282"/>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5A0282"/>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5A0282"/>
    <w:rPr>
      <w:rFonts w:asciiTheme="majorHAnsi" w:eastAsiaTheme="majorEastAsia" w:hAnsiTheme="majorHAnsi" w:cstheme="majorBidi"/>
      <w:i/>
      <w:iCs/>
      <w:color w:val="404040" w:themeColor="text1" w:themeTint="BF"/>
    </w:rPr>
  </w:style>
  <w:style w:type="character" w:styleId="Emphasis">
    <w:name w:val="Emphasis"/>
    <w:basedOn w:val="DefaultParagraphFont"/>
    <w:uiPriority w:val="20"/>
    <w:qFormat/>
    <w:rsid w:val="00796BD9"/>
    <w:rPr>
      <w:rFonts w:cs="Times New Roman"/>
      <w:i/>
      <w:iCs/>
    </w:rPr>
  </w:style>
  <w:style w:type="paragraph" w:styleId="ListParagraph">
    <w:name w:val="List Paragraph"/>
    <w:aliases w:val="H&amp;P List Paragraph,2,Strip"/>
    <w:basedOn w:val="Normal"/>
    <w:link w:val="ListParagraphChar"/>
    <w:uiPriority w:val="99"/>
    <w:qFormat/>
    <w:rsid w:val="00796BD9"/>
    <w:pPr>
      <w:ind w:left="720"/>
      <w:contextualSpacing/>
    </w:pPr>
  </w:style>
  <w:style w:type="character" w:customStyle="1" w:styleId="ListParagraphChar">
    <w:name w:val="List Paragraph Char"/>
    <w:aliases w:val="H&amp;P List Paragraph Char,2 Char,Strip Char"/>
    <w:link w:val="ListParagraph"/>
    <w:uiPriority w:val="99"/>
    <w:locked/>
    <w:rsid w:val="00796BD9"/>
    <w:rPr>
      <w:rFonts w:ascii="Calibri" w:eastAsia="Calibri" w:hAnsi="Calibri" w:cs="Times New Roman"/>
    </w:rPr>
  </w:style>
  <w:style w:type="character" w:customStyle="1" w:styleId="apple-converted-space">
    <w:name w:val="apple-converted-space"/>
    <w:basedOn w:val="DefaultParagraphFont"/>
    <w:rsid w:val="00796BD9"/>
  </w:style>
  <w:style w:type="character" w:styleId="Strong">
    <w:name w:val="Strong"/>
    <w:basedOn w:val="DefaultParagraphFont"/>
    <w:uiPriority w:val="22"/>
    <w:qFormat/>
    <w:rsid w:val="00796BD9"/>
    <w:rPr>
      <w:b/>
      <w:bCs/>
    </w:rPr>
  </w:style>
  <w:style w:type="paragraph" w:styleId="BalloonText">
    <w:name w:val="Balloon Text"/>
    <w:basedOn w:val="Normal"/>
    <w:link w:val="BalloonTextChar"/>
    <w:uiPriority w:val="99"/>
    <w:semiHidden/>
    <w:unhideWhenUsed/>
    <w:rsid w:val="00A05B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B4D"/>
    <w:rPr>
      <w:rFonts w:ascii="Tahoma" w:eastAsia="Calibri" w:hAnsi="Tahoma" w:cs="Tahoma"/>
      <w:sz w:val="16"/>
      <w:szCs w:val="16"/>
    </w:rPr>
  </w:style>
  <w:style w:type="character" w:styleId="CommentReference">
    <w:name w:val="annotation reference"/>
    <w:basedOn w:val="DefaultParagraphFont"/>
    <w:uiPriority w:val="99"/>
    <w:unhideWhenUsed/>
    <w:rsid w:val="00252D0A"/>
    <w:rPr>
      <w:sz w:val="16"/>
      <w:szCs w:val="16"/>
    </w:rPr>
  </w:style>
  <w:style w:type="paragraph" w:styleId="CommentText">
    <w:name w:val="annotation text"/>
    <w:basedOn w:val="Normal"/>
    <w:link w:val="CommentTextChar"/>
    <w:uiPriority w:val="99"/>
    <w:unhideWhenUsed/>
    <w:rsid w:val="00252D0A"/>
    <w:pPr>
      <w:spacing w:line="240" w:lineRule="auto"/>
    </w:pPr>
    <w:rPr>
      <w:sz w:val="20"/>
      <w:szCs w:val="20"/>
    </w:rPr>
  </w:style>
  <w:style w:type="character" w:customStyle="1" w:styleId="CommentTextChar">
    <w:name w:val="Comment Text Char"/>
    <w:basedOn w:val="DefaultParagraphFont"/>
    <w:link w:val="CommentText"/>
    <w:uiPriority w:val="99"/>
    <w:rsid w:val="00252D0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52D0A"/>
    <w:rPr>
      <w:b/>
      <w:bCs/>
    </w:rPr>
  </w:style>
  <w:style w:type="character" w:customStyle="1" w:styleId="CommentSubjectChar">
    <w:name w:val="Comment Subject Char"/>
    <w:basedOn w:val="CommentTextChar"/>
    <w:link w:val="CommentSubject"/>
    <w:uiPriority w:val="99"/>
    <w:semiHidden/>
    <w:rsid w:val="00252D0A"/>
    <w:rPr>
      <w:rFonts w:ascii="Calibri" w:eastAsia="Calibri" w:hAnsi="Calibri" w:cs="Times New Roman"/>
      <w:b/>
      <w:bCs/>
      <w:sz w:val="20"/>
      <w:szCs w:val="20"/>
    </w:rPr>
  </w:style>
  <w:style w:type="paragraph" w:styleId="BodyText">
    <w:name w:val="Body Text"/>
    <w:basedOn w:val="Normal"/>
    <w:link w:val="BodyTextChar"/>
    <w:unhideWhenUsed/>
    <w:rsid w:val="00A977D7"/>
    <w:pPr>
      <w:spacing w:after="0" w:line="240" w:lineRule="auto"/>
      <w:jc w:val="both"/>
    </w:pPr>
    <w:rPr>
      <w:rFonts w:ascii="Times New Roman" w:eastAsia="Times New Roman" w:hAnsi="Times New Roman"/>
      <w:sz w:val="24"/>
      <w:szCs w:val="24"/>
      <w:lang w:eastAsia="ru-RU"/>
    </w:rPr>
  </w:style>
  <w:style w:type="character" w:customStyle="1" w:styleId="BodyTextChar">
    <w:name w:val="Body Text Char"/>
    <w:basedOn w:val="DefaultParagraphFont"/>
    <w:link w:val="BodyText"/>
    <w:rsid w:val="00A977D7"/>
    <w:rPr>
      <w:rFonts w:ascii="Times New Roman" w:eastAsia="Times New Roman" w:hAnsi="Times New Roman" w:cs="Times New Roman"/>
      <w:sz w:val="24"/>
      <w:szCs w:val="24"/>
      <w:lang w:eastAsia="ru-RU"/>
    </w:rPr>
  </w:style>
  <w:style w:type="paragraph" w:styleId="BodyText2">
    <w:name w:val="Body Text 2"/>
    <w:basedOn w:val="Normal"/>
    <w:link w:val="BodyText2Char"/>
    <w:unhideWhenUsed/>
    <w:rsid w:val="00A977D7"/>
    <w:pPr>
      <w:spacing w:after="0" w:line="240" w:lineRule="auto"/>
      <w:jc w:val="both"/>
    </w:pPr>
    <w:rPr>
      <w:rFonts w:ascii="Arial Narrow" w:eastAsia="Times New Roman" w:hAnsi="Arial Narrow"/>
      <w:szCs w:val="24"/>
      <w:lang w:eastAsia="lv-LV"/>
    </w:rPr>
  </w:style>
  <w:style w:type="character" w:customStyle="1" w:styleId="BodyText2Char">
    <w:name w:val="Body Text 2 Char"/>
    <w:basedOn w:val="DefaultParagraphFont"/>
    <w:link w:val="BodyText2"/>
    <w:rsid w:val="00A977D7"/>
    <w:rPr>
      <w:rFonts w:ascii="Arial Narrow" w:eastAsia="Times New Roman" w:hAnsi="Arial Narrow" w:cs="Times New Roman"/>
      <w:szCs w:val="24"/>
      <w:lang w:eastAsia="lv-LV"/>
    </w:rPr>
  </w:style>
  <w:style w:type="character" w:styleId="Hyperlink">
    <w:name w:val="Hyperlink"/>
    <w:basedOn w:val="DefaultParagraphFont"/>
    <w:uiPriority w:val="99"/>
    <w:unhideWhenUsed/>
    <w:rsid w:val="005A0282"/>
    <w:rPr>
      <w:color w:val="0563C1" w:themeColor="hyperlink"/>
      <w:u w:val="single"/>
    </w:rPr>
  </w:style>
  <w:style w:type="paragraph" w:styleId="Header">
    <w:name w:val="header"/>
    <w:basedOn w:val="Normal"/>
    <w:link w:val="HeaderChar"/>
    <w:uiPriority w:val="99"/>
    <w:unhideWhenUsed/>
    <w:rsid w:val="005A0282"/>
    <w:pPr>
      <w:tabs>
        <w:tab w:val="center" w:pos="4153"/>
        <w:tab w:val="right" w:pos="8306"/>
      </w:tabs>
      <w:spacing w:after="0" w:line="240" w:lineRule="auto"/>
    </w:pPr>
  </w:style>
  <w:style w:type="character" w:customStyle="1" w:styleId="HeaderChar">
    <w:name w:val="Header Char"/>
    <w:basedOn w:val="DefaultParagraphFont"/>
    <w:link w:val="Header"/>
    <w:uiPriority w:val="99"/>
    <w:rsid w:val="005A0282"/>
    <w:rPr>
      <w:rFonts w:ascii="Calibri" w:eastAsia="Calibri" w:hAnsi="Calibri" w:cs="Times New Roman"/>
    </w:rPr>
  </w:style>
  <w:style w:type="paragraph" w:styleId="Footer">
    <w:name w:val="footer"/>
    <w:basedOn w:val="Normal"/>
    <w:link w:val="FooterChar"/>
    <w:uiPriority w:val="99"/>
    <w:unhideWhenUsed/>
    <w:rsid w:val="005A0282"/>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0282"/>
    <w:rPr>
      <w:rFonts w:ascii="Calibri" w:eastAsia="Calibri" w:hAnsi="Calibri" w:cs="Times New Roman"/>
    </w:rPr>
  </w:style>
  <w:style w:type="paragraph" w:styleId="NormalWeb">
    <w:name w:val="Normal (Web)"/>
    <w:basedOn w:val="Normal"/>
    <w:uiPriority w:val="99"/>
    <w:rsid w:val="005A0282"/>
    <w:pPr>
      <w:spacing w:before="100" w:beforeAutospacing="1" w:after="100" w:afterAutospacing="1" w:line="240" w:lineRule="auto"/>
    </w:pPr>
    <w:rPr>
      <w:rFonts w:ascii="Times New Roman" w:eastAsia="Times New Roman" w:hAnsi="Times New Roman"/>
      <w:sz w:val="21"/>
      <w:szCs w:val="21"/>
      <w:lang w:eastAsia="lv-LV"/>
    </w:rPr>
  </w:style>
  <w:style w:type="paragraph" w:styleId="FootnoteText">
    <w:name w:val="footnote text"/>
    <w:basedOn w:val="Normal"/>
    <w:link w:val="FootnoteTextChar"/>
    <w:uiPriority w:val="99"/>
    <w:unhideWhenUsed/>
    <w:rsid w:val="005A0282"/>
    <w:pPr>
      <w:spacing w:after="0" w:line="240" w:lineRule="auto"/>
    </w:pPr>
    <w:rPr>
      <w:rFonts w:ascii="Times New Roman" w:eastAsia="Times New Roman" w:hAnsi="Times New Roman"/>
      <w:sz w:val="20"/>
      <w:szCs w:val="20"/>
      <w:lang w:eastAsia="lv-LV"/>
    </w:rPr>
  </w:style>
  <w:style w:type="character" w:customStyle="1" w:styleId="FootnoteTextChar">
    <w:name w:val="Footnote Text Char"/>
    <w:basedOn w:val="DefaultParagraphFont"/>
    <w:link w:val="FootnoteText"/>
    <w:uiPriority w:val="99"/>
    <w:rsid w:val="005A0282"/>
    <w:rPr>
      <w:rFonts w:ascii="Times New Roman" w:eastAsia="Times New Roman" w:hAnsi="Times New Roman" w:cs="Times New Roman"/>
      <w:sz w:val="20"/>
      <w:szCs w:val="20"/>
      <w:lang w:eastAsia="lv-LV"/>
    </w:rPr>
  </w:style>
  <w:style w:type="character" w:styleId="FootnoteReference">
    <w:name w:val="footnote reference"/>
    <w:basedOn w:val="DefaultParagraphFont"/>
    <w:semiHidden/>
    <w:unhideWhenUsed/>
    <w:rsid w:val="005A0282"/>
    <w:rPr>
      <w:vertAlign w:val="superscript"/>
    </w:rPr>
  </w:style>
  <w:style w:type="table" w:styleId="TableGrid">
    <w:name w:val="Table Grid"/>
    <w:basedOn w:val="TableNormal"/>
    <w:uiPriority w:val="59"/>
    <w:rsid w:val="005A0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028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aislab">
    <w:name w:val="naislab"/>
    <w:basedOn w:val="Normal"/>
    <w:rsid w:val="005A0282"/>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5A0282"/>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al">
    <w:name w:val="naisal"/>
    <w:basedOn w:val="Normal"/>
    <w:rsid w:val="005A0282"/>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f">
    <w:name w:val="naisf"/>
    <w:basedOn w:val="Normal"/>
    <w:rsid w:val="005A0282"/>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DocumentMapChar">
    <w:name w:val="Document Map Char"/>
    <w:basedOn w:val="DefaultParagraphFont"/>
    <w:link w:val="DocumentMap"/>
    <w:uiPriority w:val="99"/>
    <w:semiHidden/>
    <w:rsid w:val="005A0282"/>
    <w:rPr>
      <w:rFonts w:ascii="Tahoma" w:eastAsia="Calibri" w:hAnsi="Tahoma" w:cs="Tahoma"/>
      <w:sz w:val="16"/>
      <w:szCs w:val="16"/>
    </w:rPr>
  </w:style>
  <w:style w:type="paragraph" w:styleId="DocumentMap">
    <w:name w:val="Document Map"/>
    <w:basedOn w:val="Normal"/>
    <w:link w:val="DocumentMapChar"/>
    <w:uiPriority w:val="99"/>
    <w:semiHidden/>
    <w:unhideWhenUsed/>
    <w:rsid w:val="005A0282"/>
    <w:pPr>
      <w:spacing w:after="0" w:line="240" w:lineRule="auto"/>
    </w:pPr>
    <w:rPr>
      <w:rFonts w:ascii="Tahoma" w:hAnsi="Tahoma" w:cs="Tahoma"/>
      <w:sz w:val="16"/>
      <w:szCs w:val="16"/>
    </w:rPr>
  </w:style>
  <w:style w:type="paragraph" w:customStyle="1" w:styleId="xl26">
    <w:name w:val="xl26"/>
    <w:basedOn w:val="Normal"/>
    <w:rsid w:val="005A0282"/>
    <w:pPr>
      <w:pBdr>
        <w:left w:val="single" w:sz="8" w:space="0" w:color="auto"/>
        <w:right w:val="single" w:sz="4" w:space="0" w:color="auto"/>
      </w:pBdr>
      <w:spacing w:before="100" w:beforeAutospacing="1" w:after="100" w:afterAutospacing="1" w:line="240" w:lineRule="auto"/>
      <w:textAlignment w:val="top"/>
    </w:pPr>
    <w:rPr>
      <w:rFonts w:ascii="Times New Roman" w:eastAsia="Arial Unicode MS" w:hAnsi="Times New Roman"/>
      <w:sz w:val="24"/>
      <w:szCs w:val="24"/>
    </w:rPr>
  </w:style>
  <w:style w:type="paragraph" w:styleId="NoSpacing">
    <w:name w:val="No Spacing"/>
    <w:uiPriority w:val="1"/>
    <w:qFormat/>
    <w:rsid w:val="005A0282"/>
    <w:pPr>
      <w:spacing w:after="0" w:line="240" w:lineRule="auto"/>
    </w:pPr>
    <w:rPr>
      <w:rFonts w:ascii="Calibri" w:eastAsia="Calibri" w:hAnsi="Calibri" w:cs="Times New Roman"/>
    </w:rPr>
  </w:style>
  <w:style w:type="paragraph" w:styleId="Revision">
    <w:name w:val="Revision"/>
    <w:hidden/>
    <w:uiPriority w:val="99"/>
    <w:semiHidden/>
    <w:rsid w:val="007C32B6"/>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61054F"/>
    <w:rPr>
      <w:color w:val="954F72" w:themeColor="followedHyperlink"/>
      <w:u w:val="single"/>
    </w:rPr>
  </w:style>
  <w:style w:type="character" w:customStyle="1" w:styleId="apple-style-span">
    <w:name w:val="apple-style-span"/>
    <w:basedOn w:val="DefaultParagraphFont"/>
    <w:rsid w:val="006A48BA"/>
  </w:style>
  <w:style w:type="table" w:customStyle="1" w:styleId="TableGrid1">
    <w:name w:val="Table Grid1"/>
    <w:basedOn w:val="TableNormal"/>
    <w:next w:val="TableGrid"/>
    <w:uiPriority w:val="59"/>
    <w:rsid w:val="00532C8D"/>
    <w:pPr>
      <w:spacing w:after="0" w:line="240"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32C8D"/>
    <w:pPr>
      <w:spacing w:after="0" w:line="240"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32C8D"/>
    <w:pPr>
      <w:spacing w:after="0" w:line="240"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32C8D"/>
    <w:pPr>
      <w:spacing w:after="0" w:line="240"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87431"/>
    <w:pPr>
      <w:spacing w:before="100" w:beforeAutospacing="1" w:after="100" w:afterAutospacing="1" w:line="240" w:lineRule="auto"/>
    </w:pPr>
    <w:rPr>
      <w:rFonts w:ascii="Times New Roman" w:eastAsia="Times New Roman" w:hAnsi="Times New Roman"/>
      <w:sz w:val="24"/>
      <w:szCs w:val="24"/>
      <w:lang w:eastAsia="lv-LV"/>
    </w:rPr>
  </w:style>
  <w:style w:type="paragraph" w:styleId="Title">
    <w:name w:val="Title"/>
    <w:basedOn w:val="Normal"/>
    <w:link w:val="TitleChar"/>
    <w:uiPriority w:val="99"/>
    <w:qFormat/>
    <w:rsid w:val="00751145"/>
    <w:pPr>
      <w:widowControl w:val="0"/>
      <w:tabs>
        <w:tab w:val="left" w:pos="-720"/>
      </w:tabs>
      <w:suppressAutoHyphens/>
      <w:spacing w:after="0" w:line="240" w:lineRule="auto"/>
      <w:jc w:val="center"/>
    </w:pPr>
    <w:rPr>
      <w:rFonts w:ascii="Times New Roman" w:eastAsia="Times New Roman" w:hAnsi="Times New Roman"/>
      <w:b/>
      <w:bCs/>
      <w:sz w:val="48"/>
      <w:szCs w:val="48"/>
      <w:lang w:val="en-US"/>
    </w:rPr>
  </w:style>
  <w:style w:type="character" w:customStyle="1" w:styleId="TitleChar">
    <w:name w:val="Title Char"/>
    <w:basedOn w:val="DefaultParagraphFont"/>
    <w:link w:val="Title"/>
    <w:uiPriority w:val="99"/>
    <w:rsid w:val="00751145"/>
    <w:rPr>
      <w:rFonts w:ascii="Times New Roman" w:eastAsia="Times New Roman" w:hAnsi="Times New Roman" w:cs="Times New Roman"/>
      <w:b/>
      <w:bCs/>
      <w:sz w:val="48"/>
      <w:szCs w:val="48"/>
      <w:lang w:val="en-US"/>
    </w:rPr>
  </w:style>
  <w:style w:type="character" w:customStyle="1" w:styleId="NoteikumutekstamRakstz">
    <w:name w:val="Noteikumu tekstam Rakstz."/>
    <w:link w:val="Noteikumutekstam"/>
    <w:uiPriority w:val="99"/>
    <w:locked/>
    <w:rsid w:val="00751145"/>
    <w:rPr>
      <w:color w:val="000000"/>
      <w:sz w:val="24"/>
      <w:szCs w:val="24"/>
    </w:rPr>
  </w:style>
  <w:style w:type="paragraph" w:customStyle="1" w:styleId="Noteikumutekstam">
    <w:name w:val="Noteikumu tekstam"/>
    <w:basedOn w:val="Normal"/>
    <w:link w:val="NoteikumutekstamRakstz"/>
    <w:autoRedefine/>
    <w:uiPriority w:val="99"/>
    <w:rsid w:val="00751145"/>
    <w:pPr>
      <w:spacing w:after="120" w:line="240" w:lineRule="auto"/>
      <w:jc w:val="both"/>
    </w:pPr>
    <w:rPr>
      <w:rFonts w:asciiTheme="minorHAnsi" w:eastAsiaTheme="minorHAnsi" w:hAnsiTheme="minorHAnsi" w:cstheme="minorBid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75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lex.europa.eu/eli/reg/2013/1408?locale=LV" TargetMode="Externa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ur-lex.europa.eu/eli/reg/2013/1407?locale=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lex.europa.eu/eli/reg/2014/1379?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BF580332B92B449831470E64ACE3168" ma:contentTypeVersion="11" ma:contentTypeDescription="Izveidot jaunu dokumentu." ma:contentTypeScope="" ma:versionID="3ab8a039eb519c330e4fafc480afa31e">
  <xsd:schema xmlns:xsd="http://www.w3.org/2001/XMLSchema" xmlns:xs="http://www.w3.org/2001/XMLSchema" xmlns:p="http://schemas.microsoft.com/office/2006/metadata/properties" xmlns:ns2="0e99235a-36f6-424d-b776-8e83282d57f6" xmlns:ns3="ddef5649-456f-488a-83c0-a2686c09a8ac" targetNamespace="http://schemas.microsoft.com/office/2006/metadata/properties" ma:root="true" ma:fieldsID="7ec6a63e8c898c76705a7ccbcba08b37" ns2:_="" ns3:_="">
    <xsd:import namespace="0e99235a-36f6-424d-b776-8e83282d57f6"/>
    <xsd:import namespace="ddef5649-456f-488a-83c0-a2686c09a8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9235a-36f6-424d-b776-8e83282d5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ef5649-456f-488a-83c0-a2686c09a8ac"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AE58D1-3B95-4F89-A087-30769F1E1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9235a-36f6-424d-b776-8e83282d57f6"/>
    <ds:schemaRef ds:uri="ddef5649-456f-488a-83c0-a2686c09a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6FFA03-EF3D-4E9E-86A9-8331FF2ACB22}">
  <ds:schemaRefs>
    <ds:schemaRef ds:uri="http://schemas.microsoft.com/sharepoint/v3/contenttype/forms"/>
  </ds:schemaRefs>
</ds:datastoreItem>
</file>

<file path=customXml/itemProps3.xml><?xml version="1.0" encoding="utf-8"?>
<ds:datastoreItem xmlns:ds="http://schemas.openxmlformats.org/officeDocument/2006/customXml" ds:itemID="{846ED190-9965-4FA4-90E8-0318A88466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A21004-F237-44D0-9F5B-080D3F142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1344</Words>
  <Characters>7662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LIAA</Company>
  <LinksUpToDate>false</LinksUpToDate>
  <CharactersWithSpaces>8989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Očagova</dc:creator>
  <cp:lastModifiedBy>Monta Martīni</cp:lastModifiedBy>
  <cp:revision>10</cp:revision>
  <cp:lastPrinted>2020-01-23T11:53:00Z</cp:lastPrinted>
  <dcterms:created xsi:type="dcterms:W3CDTF">2020-07-20T14:06:00Z</dcterms:created>
  <dcterms:modified xsi:type="dcterms:W3CDTF">2020-07-27T11:42:00Z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0x0101000BF580332B92B449831470E64ACE3168</vt:lpwstr>
  </property>
</Properties>
</file>