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2657" w14:textId="77777777" w:rsidR="00926F18" w:rsidRPr="00A75114" w:rsidRDefault="00926F18" w:rsidP="00926F18">
      <w:pPr>
        <w:spacing w:after="0" w:line="240" w:lineRule="auto"/>
        <w:jc w:val="center"/>
        <w:rPr>
          <w:rFonts w:ascii="Verdana" w:hAnsi="Verdana"/>
          <w:b/>
          <w:sz w:val="20"/>
          <w:szCs w:val="20"/>
        </w:rPr>
      </w:pPr>
      <w:r w:rsidRPr="00A75114">
        <w:rPr>
          <w:rFonts w:ascii="Verdana" w:hAnsi="Verdana"/>
          <w:b/>
          <w:noProof/>
          <w:sz w:val="20"/>
          <w:szCs w:val="20"/>
          <w:lang w:eastAsia="lv-LV"/>
        </w:rPr>
        <w:drawing>
          <wp:inline distT="0" distB="0" distL="0" distR="0" wp14:anchorId="48797883" wp14:editId="77111B4B">
            <wp:extent cx="3242931" cy="8752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6" cstate="print">
                      <a:extLst>
                        <a:ext uri="{28A0092B-C50C-407E-A947-70E740481C1C}">
                          <a14:useLocalDpi xmlns:a14="http://schemas.microsoft.com/office/drawing/2010/main" val="0"/>
                        </a:ext>
                      </a:extLst>
                    </a:blip>
                    <a:srcRect t="28960" b="32838"/>
                    <a:stretch/>
                  </pic:blipFill>
                  <pic:spPr bwMode="auto">
                    <a:xfrm>
                      <a:off x="0" y="0"/>
                      <a:ext cx="3301828" cy="891165"/>
                    </a:xfrm>
                    <a:prstGeom prst="rect">
                      <a:avLst/>
                    </a:prstGeom>
                    <a:ln>
                      <a:noFill/>
                    </a:ln>
                    <a:extLst>
                      <a:ext uri="{53640926-AAD7-44D8-BBD7-CCE9431645EC}">
                        <a14:shadowObscured xmlns:a14="http://schemas.microsoft.com/office/drawing/2010/main"/>
                      </a:ext>
                    </a:extLst>
                  </pic:spPr>
                </pic:pic>
              </a:graphicData>
            </a:graphic>
          </wp:inline>
        </w:drawing>
      </w:r>
    </w:p>
    <w:p w14:paraId="4BBEC85F" w14:textId="77777777" w:rsidR="00926F18" w:rsidRPr="00A75114" w:rsidRDefault="00926F18" w:rsidP="00926F18">
      <w:pPr>
        <w:spacing w:after="0" w:line="240" w:lineRule="auto"/>
        <w:jc w:val="center"/>
        <w:rPr>
          <w:rFonts w:ascii="Verdana" w:hAnsi="Verdana"/>
          <w:b/>
          <w:sz w:val="20"/>
          <w:szCs w:val="20"/>
        </w:rPr>
      </w:pPr>
    </w:p>
    <w:p w14:paraId="7119CC82" w14:textId="77777777" w:rsidR="00926F18" w:rsidRPr="00A75114" w:rsidRDefault="0019671C" w:rsidP="00926F18">
      <w:pPr>
        <w:spacing w:after="0" w:line="240" w:lineRule="auto"/>
        <w:jc w:val="center"/>
        <w:rPr>
          <w:rFonts w:ascii="Verdana" w:hAnsi="Verdana"/>
          <w:b/>
          <w:spacing w:val="20"/>
          <w:sz w:val="28"/>
          <w:szCs w:val="28"/>
        </w:rPr>
      </w:pPr>
      <w:r w:rsidRPr="00A75114">
        <w:rPr>
          <w:rFonts w:ascii="Verdana" w:hAnsi="Verdana"/>
          <w:b/>
          <w:spacing w:val="20"/>
          <w:sz w:val="28"/>
          <w:szCs w:val="28"/>
        </w:rPr>
        <w:t>GRANTA MAKSĀJUMA PIEPRASĪJUMS</w:t>
      </w:r>
    </w:p>
    <w:p w14:paraId="05C79BEE" w14:textId="77777777" w:rsidR="00926F18" w:rsidRPr="00A75114" w:rsidRDefault="00926F18" w:rsidP="00926F18">
      <w:pPr>
        <w:spacing w:after="0" w:line="240" w:lineRule="auto"/>
        <w:jc w:val="right"/>
        <w:rPr>
          <w:rFonts w:ascii="Verdana" w:hAnsi="Verdana"/>
          <w:b/>
          <w:sz w:val="20"/>
          <w:szCs w:val="20"/>
        </w:rPr>
      </w:pPr>
    </w:p>
    <w:tbl>
      <w:tblPr>
        <w:tblpPr w:leftFromText="180" w:rightFromText="180" w:vertAnchor="text" w:horzAnchor="margin" w:tblpXSpec="right" w:tblpY="-10"/>
        <w:tblW w:w="3150" w:type="pct"/>
        <w:tblLook w:val="01E0" w:firstRow="1" w:lastRow="1" w:firstColumn="1" w:lastColumn="1" w:noHBand="0" w:noVBand="0"/>
      </w:tblPr>
      <w:tblGrid>
        <w:gridCol w:w="4787"/>
        <w:gridCol w:w="1778"/>
      </w:tblGrid>
      <w:tr w:rsidR="00A75114" w:rsidRPr="00A75114" w14:paraId="0D3456CF" w14:textId="77777777" w:rsidTr="0039316F">
        <w:trPr>
          <w:cantSplit/>
          <w:trHeight w:val="227"/>
        </w:trPr>
        <w:tc>
          <w:tcPr>
            <w:tcW w:w="3646" w:type="pct"/>
            <w:shd w:val="clear" w:color="auto" w:fill="auto"/>
            <w:vAlign w:val="center"/>
          </w:tcPr>
          <w:p w14:paraId="55B5A0F2" w14:textId="77777777" w:rsidR="00926F18" w:rsidRPr="00A75114" w:rsidRDefault="00926F18" w:rsidP="0039316F">
            <w:pPr>
              <w:spacing w:after="0" w:line="240" w:lineRule="auto"/>
              <w:ind w:left="1026"/>
              <w:jc w:val="right"/>
              <w:rPr>
                <w:rFonts w:ascii="Verdana" w:hAnsi="Verdana"/>
                <w:sz w:val="20"/>
                <w:szCs w:val="20"/>
              </w:rPr>
            </w:pPr>
            <w:r w:rsidRPr="00A75114">
              <w:rPr>
                <w:rFonts w:ascii="Verdana" w:hAnsi="Verdana"/>
                <w:sz w:val="20"/>
                <w:szCs w:val="20"/>
              </w:rPr>
              <w:t>PAKALPOJUMAM</w:t>
            </w:r>
          </w:p>
        </w:tc>
        <w:tc>
          <w:tcPr>
            <w:tcW w:w="1354" w:type="pct"/>
            <w:shd w:val="clear" w:color="auto" w:fill="auto"/>
            <w:vAlign w:val="center"/>
          </w:tcPr>
          <w:p w14:paraId="33EC598D" w14:textId="77777777" w:rsidR="00926F18" w:rsidRPr="00A75114" w:rsidRDefault="00020E76" w:rsidP="0039316F">
            <w:pPr>
              <w:spacing w:after="0" w:line="240" w:lineRule="auto"/>
              <w:ind w:firstLine="743"/>
              <w:rPr>
                <w:rFonts w:ascii="Verdana" w:hAnsi="Verdana"/>
                <w:sz w:val="32"/>
                <w:szCs w:val="32"/>
              </w:rPr>
            </w:pPr>
            <w:sdt>
              <w:sdtPr>
                <w:rPr>
                  <w:rFonts w:ascii="Verdana" w:hAnsi="Verdana"/>
                  <w:sz w:val="40"/>
                  <w:szCs w:val="40"/>
                </w:rPr>
                <w:id w:val="538254194"/>
                <w14:checkbox>
                  <w14:checked w14:val="0"/>
                  <w14:checkedState w14:val="2612" w14:font="MS Gothic"/>
                  <w14:uncheckedState w14:val="2610" w14:font="MS Gothic"/>
                </w14:checkbox>
              </w:sdtPr>
              <w:sdtEndPr/>
              <w:sdtContent>
                <w:r w:rsidR="00670B9A" w:rsidRPr="00A75114">
                  <w:rPr>
                    <w:rFonts w:ascii="MS Gothic" w:eastAsia="MS Gothic" w:hAnsi="MS Gothic" w:hint="eastAsia"/>
                    <w:sz w:val="40"/>
                    <w:szCs w:val="40"/>
                  </w:rPr>
                  <w:t>☐</w:t>
                </w:r>
              </w:sdtContent>
            </w:sdt>
          </w:p>
        </w:tc>
      </w:tr>
      <w:tr w:rsidR="00A75114" w:rsidRPr="00A75114" w14:paraId="5CC37E29" w14:textId="77777777" w:rsidTr="0039316F">
        <w:trPr>
          <w:cantSplit/>
          <w:trHeight w:val="227"/>
        </w:trPr>
        <w:tc>
          <w:tcPr>
            <w:tcW w:w="3646" w:type="pct"/>
            <w:shd w:val="clear" w:color="auto" w:fill="auto"/>
            <w:vAlign w:val="center"/>
          </w:tcPr>
          <w:p w14:paraId="2BF2FBD9" w14:textId="77777777" w:rsidR="00926F18" w:rsidRPr="00A75114" w:rsidRDefault="00926F18" w:rsidP="0039316F">
            <w:pPr>
              <w:spacing w:after="0" w:line="240" w:lineRule="auto"/>
              <w:ind w:left="1026"/>
              <w:jc w:val="right"/>
              <w:rPr>
                <w:rFonts w:ascii="Verdana" w:hAnsi="Verdana"/>
                <w:sz w:val="20"/>
                <w:szCs w:val="20"/>
              </w:rPr>
            </w:pPr>
            <w:r w:rsidRPr="00A75114">
              <w:rPr>
                <w:rFonts w:ascii="Verdana" w:hAnsi="Verdana"/>
                <w:sz w:val="20"/>
                <w:szCs w:val="20"/>
              </w:rPr>
              <w:t>APRĪKOJUMAM</w:t>
            </w:r>
          </w:p>
        </w:tc>
        <w:tc>
          <w:tcPr>
            <w:tcW w:w="1354" w:type="pct"/>
            <w:shd w:val="clear" w:color="auto" w:fill="auto"/>
            <w:vAlign w:val="center"/>
          </w:tcPr>
          <w:p w14:paraId="23B47399" w14:textId="77777777" w:rsidR="00926F18" w:rsidRPr="00A75114" w:rsidRDefault="00020E76" w:rsidP="0039316F">
            <w:pPr>
              <w:spacing w:after="0" w:line="240" w:lineRule="auto"/>
              <w:ind w:firstLine="743"/>
              <w:rPr>
                <w:rFonts w:ascii="Verdana" w:hAnsi="Verdana"/>
                <w:sz w:val="20"/>
                <w:szCs w:val="20"/>
              </w:rPr>
            </w:pPr>
            <w:sdt>
              <w:sdtPr>
                <w:rPr>
                  <w:rFonts w:ascii="Verdana" w:hAnsi="Verdana"/>
                  <w:sz w:val="40"/>
                  <w:szCs w:val="40"/>
                </w:rPr>
                <w:id w:val="894162801"/>
                <w14:checkbox>
                  <w14:checked w14:val="0"/>
                  <w14:checkedState w14:val="2612" w14:font="MS Gothic"/>
                  <w14:uncheckedState w14:val="2610" w14:font="MS Gothic"/>
                </w14:checkbox>
              </w:sdtPr>
              <w:sdtEndPr/>
              <w:sdtContent>
                <w:r w:rsidR="00A9553E" w:rsidRPr="00A75114">
                  <w:rPr>
                    <w:rFonts w:ascii="MS Gothic" w:eastAsia="MS Gothic" w:hAnsi="MS Gothic" w:hint="eastAsia"/>
                    <w:sz w:val="40"/>
                    <w:szCs w:val="40"/>
                  </w:rPr>
                  <w:t>☐</w:t>
                </w:r>
              </w:sdtContent>
            </w:sdt>
          </w:p>
        </w:tc>
      </w:tr>
      <w:tr w:rsidR="00A75114" w:rsidRPr="00A75114" w14:paraId="149767B6" w14:textId="77777777" w:rsidTr="00961AC8">
        <w:trPr>
          <w:cantSplit/>
          <w:trHeight w:val="227"/>
        </w:trPr>
        <w:tc>
          <w:tcPr>
            <w:tcW w:w="5000" w:type="pct"/>
            <w:gridSpan w:val="2"/>
            <w:shd w:val="clear" w:color="auto" w:fill="auto"/>
            <w:vAlign w:val="center"/>
          </w:tcPr>
          <w:p w14:paraId="52CBD2F8" w14:textId="77777777" w:rsidR="00961AC8" w:rsidRPr="00A75114" w:rsidRDefault="00961AC8" w:rsidP="00961AC8">
            <w:pPr>
              <w:spacing w:after="0" w:line="240" w:lineRule="auto"/>
              <w:jc w:val="center"/>
              <w:rPr>
                <w:rFonts w:ascii="Verdana" w:hAnsi="Verdana"/>
                <w:sz w:val="20"/>
                <w:szCs w:val="20"/>
              </w:rPr>
            </w:pPr>
            <w:r w:rsidRPr="00A75114">
              <w:rPr>
                <w:rFonts w:ascii="Verdana" w:hAnsi="Verdana"/>
                <w:sz w:val="20"/>
                <w:szCs w:val="20"/>
              </w:rPr>
              <w:t xml:space="preserve">                             (</w:t>
            </w:r>
            <w:r w:rsidR="00A9553E" w:rsidRPr="00A75114">
              <w:rPr>
                <w:rFonts w:ascii="Verdana" w:hAnsi="Verdana"/>
                <w:sz w:val="20"/>
                <w:szCs w:val="20"/>
              </w:rPr>
              <w:t>Jāatzīmē</w:t>
            </w:r>
            <w:r w:rsidRPr="00A75114">
              <w:rPr>
                <w:rFonts w:ascii="Verdana" w:hAnsi="Verdana"/>
                <w:sz w:val="20"/>
                <w:szCs w:val="20"/>
              </w:rPr>
              <w:t xml:space="preserve"> </w:t>
            </w:r>
            <w:r w:rsidR="00A9553E" w:rsidRPr="00A75114">
              <w:rPr>
                <w:rFonts w:ascii="Verdana" w:hAnsi="Verdana"/>
                <w:sz w:val="20"/>
                <w:szCs w:val="20"/>
                <w:u w:val="single"/>
              </w:rPr>
              <w:t>viens</w:t>
            </w:r>
            <w:r w:rsidRPr="00A75114">
              <w:rPr>
                <w:rFonts w:ascii="Verdana" w:hAnsi="Verdana"/>
                <w:sz w:val="20"/>
                <w:szCs w:val="20"/>
              </w:rPr>
              <w:t xml:space="preserve"> granta veid</w:t>
            </w:r>
            <w:r w:rsidR="00A9553E" w:rsidRPr="00A75114">
              <w:rPr>
                <w:rFonts w:ascii="Verdana" w:hAnsi="Verdana"/>
                <w:sz w:val="20"/>
                <w:szCs w:val="20"/>
              </w:rPr>
              <w:t>s</w:t>
            </w:r>
            <w:r w:rsidRPr="00A75114">
              <w:rPr>
                <w:rFonts w:ascii="Verdana" w:hAnsi="Verdana"/>
                <w:sz w:val="20"/>
                <w:szCs w:val="20"/>
              </w:rPr>
              <w:t>)</w:t>
            </w:r>
          </w:p>
          <w:p w14:paraId="70695965" w14:textId="77777777" w:rsidR="00961AC8" w:rsidRPr="00A75114" w:rsidRDefault="00961AC8" w:rsidP="0039316F">
            <w:pPr>
              <w:spacing w:after="0" w:line="240" w:lineRule="auto"/>
              <w:ind w:firstLine="743"/>
              <w:rPr>
                <w:rFonts w:ascii="Verdana" w:hAnsi="Verdana"/>
                <w:sz w:val="20"/>
                <w:szCs w:val="20"/>
              </w:rPr>
            </w:pPr>
          </w:p>
        </w:tc>
      </w:tr>
      <w:tr w:rsidR="00A75114" w:rsidRPr="00A75114" w14:paraId="466F392A" w14:textId="77777777" w:rsidTr="0039316F">
        <w:trPr>
          <w:cantSplit/>
          <w:trHeight w:val="227"/>
        </w:trPr>
        <w:tc>
          <w:tcPr>
            <w:tcW w:w="3646" w:type="pct"/>
            <w:shd w:val="clear" w:color="auto" w:fill="auto"/>
            <w:vAlign w:val="center"/>
          </w:tcPr>
          <w:p w14:paraId="0F7279E0" w14:textId="77777777" w:rsidR="00961AC8" w:rsidRPr="00A75114" w:rsidRDefault="00961AC8" w:rsidP="00961AC8">
            <w:pPr>
              <w:spacing w:after="0" w:line="240" w:lineRule="auto"/>
              <w:ind w:left="1026"/>
              <w:jc w:val="right"/>
              <w:rPr>
                <w:rFonts w:ascii="Verdana" w:hAnsi="Verdana"/>
                <w:sz w:val="20"/>
                <w:szCs w:val="20"/>
              </w:rPr>
            </w:pPr>
            <w:r w:rsidRPr="00A75114">
              <w:rPr>
                <w:rFonts w:ascii="Verdana" w:hAnsi="Verdana"/>
                <w:sz w:val="20"/>
                <w:szCs w:val="20"/>
              </w:rPr>
              <w:t>PIETEIKUMA PRECIZĒJUMS</w:t>
            </w:r>
          </w:p>
        </w:tc>
        <w:tc>
          <w:tcPr>
            <w:tcW w:w="1354" w:type="pct"/>
            <w:shd w:val="clear" w:color="auto" w:fill="auto"/>
            <w:vAlign w:val="center"/>
          </w:tcPr>
          <w:p w14:paraId="35BA482A" w14:textId="77777777" w:rsidR="00961AC8" w:rsidRPr="00A75114" w:rsidRDefault="00020E76" w:rsidP="00961AC8">
            <w:pPr>
              <w:spacing w:after="0" w:line="240" w:lineRule="auto"/>
              <w:ind w:firstLine="743"/>
              <w:rPr>
                <w:rFonts w:ascii="Verdana" w:hAnsi="Verdana"/>
                <w:sz w:val="20"/>
                <w:szCs w:val="20"/>
              </w:rPr>
            </w:pPr>
            <w:sdt>
              <w:sdtPr>
                <w:rPr>
                  <w:rFonts w:ascii="Verdana" w:hAnsi="Verdana"/>
                  <w:sz w:val="40"/>
                  <w:szCs w:val="40"/>
                </w:rPr>
                <w:id w:val="641696212"/>
                <w14:checkbox>
                  <w14:checked w14:val="0"/>
                  <w14:checkedState w14:val="2612" w14:font="MS Gothic"/>
                  <w14:uncheckedState w14:val="2610" w14:font="MS Gothic"/>
                </w14:checkbox>
              </w:sdtPr>
              <w:sdtEndPr/>
              <w:sdtContent>
                <w:r w:rsidR="00A9553E" w:rsidRPr="00A75114">
                  <w:rPr>
                    <w:rFonts w:ascii="MS Gothic" w:eastAsia="MS Gothic" w:hAnsi="MS Gothic" w:hint="eastAsia"/>
                    <w:sz w:val="40"/>
                    <w:szCs w:val="40"/>
                  </w:rPr>
                  <w:t>☐</w:t>
                </w:r>
              </w:sdtContent>
            </w:sdt>
          </w:p>
        </w:tc>
      </w:tr>
    </w:tbl>
    <w:p w14:paraId="33F0EC28" w14:textId="77777777" w:rsidR="00926F18" w:rsidRPr="00A75114" w:rsidRDefault="00926F18" w:rsidP="00926F18">
      <w:pPr>
        <w:spacing w:after="0" w:line="240" w:lineRule="auto"/>
        <w:jc w:val="right"/>
        <w:rPr>
          <w:rFonts w:ascii="Verdana" w:hAnsi="Verdana"/>
          <w:sz w:val="20"/>
          <w:szCs w:val="20"/>
        </w:rPr>
      </w:pPr>
    </w:p>
    <w:p w14:paraId="3CA08396" w14:textId="77777777" w:rsidR="00926F18" w:rsidRPr="00A75114" w:rsidRDefault="00926F18" w:rsidP="00926F18">
      <w:pPr>
        <w:spacing w:after="0" w:line="240" w:lineRule="auto"/>
        <w:jc w:val="right"/>
        <w:rPr>
          <w:rFonts w:ascii="Verdana" w:hAnsi="Verdana"/>
          <w:b/>
          <w:sz w:val="20"/>
          <w:szCs w:val="20"/>
        </w:rPr>
      </w:pPr>
    </w:p>
    <w:p w14:paraId="74E4EF26" w14:textId="77777777" w:rsidR="00926F18" w:rsidRPr="00A75114" w:rsidRDefault="00926F18" w:rsidP="00926F18">
      <w:pPr>
        <w:spacing w:after="0" w:line="240" w:lineRule="auto"/>
        <w:jc w:val="right"/>
        <w:rPr>
          <w:rFonts w:ascii="Verdana" w:hAnsi="Verdana"/>
          <w:sz w:val="20"/>
          <w:szCs w:val="20"/>
          <w:highlight w:val="yellow"/>
        </w:rPr>
      </w:pPr>
    </w:p>
    <w:p w14:paraId="0DB786F5" w14:textId="77777777" w:rsidR="00926F18" w:rsidRPr="00A75114" w:rsidRDefault="00926F18" w:rsidP="00926F18">
      <w:pPr>
        <w:spacing w:after="0" w:line="240" w:lineRule="auto"/>
        <w:jc w:val="both"/>
        <w:rPr>
          <w:rFonts w:ascii="Verdana" w:hAnsi="Verdana"/>
          <w:sz w:val="20"/>
          <w:szCs w:val="20"/>
        </w:rPr>
      </w:pPr>
    </w:p>
    <w:tbl>
      <w:tblPr>
        <w:tblW w:w="10314"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ayout w:type="fixed"/>
        <w:tblLook w:val="01E0" w:firstRow="1" w:lastRow="1" w:firstColumn="1" w:lastColumn="1" w:noHBand="0" w:noVBand="0"/>
      </w:tblPr>
      <w:tblGrid>
        <w:gridCol w:w="3681"/>
        <w:gridCol w:w="6633"/>
      </w:tblGrid>
      <w:tr w:rsidR="00A75114" w:rsidRPr="00A75114" w14:paraId="11C6167A" w14:textId="77777777" w:rsidTr="008B4CEE">
        <w:trPr>
          <w:trHeight w:val="567"/>
        </w:trPr>
        <w:tc>
          <w:tcPr>
            <w:tcW w:w="10314" w:type="dxa"/>
            <w:gridSpan w:val="2"/>
            <w:shd w:val="clear" w:color="auto" w:fill="8D99AE"/>
            <w:vAlign w:val="center"/>
          </w:tcPr>
          <w:p w14:paraId="54C12C1C" w14:textId="77777777" w:rsidR="00926F18" w:rsidRPr="00A75114" w:rsidRDefault="00926F18" w:rsidP="006039E5">
            <w:pPr>
              <w:numPr>
                <w:ilvl w:val="0"/>
                <w:numId w:val="1"/>
              </w:numPr>
              <w:spacing w:after="0" w:line="240" w:lineRule="auto"/>
              <w:contextualSpacing/>
              <w:jc w:val="center"/>
              <w:rPr>
                <w:rFonts w:ascii="Verdana" w:hAnsi="Verdana"/>
                <w:color w:val="FFFFFF" w:themeColor="background1"/>
                <w:spacing w:val="20"/>
                <w:sz w:val="24"/>
                <w:szCs w:val="24"/>
              </w:rPr>
            </w:pPr>
            <w:r w:rsidRPr="00A75114">
              <w:rPr>
                <w:rFonts w:ascii="Verdana" w:hAnsi="Verdana"/>
                <w:color w:val="FFFFFF" w:themeColor="background1"/>
                <w:spacing w:val="20"/>
                <w:sz w:val="24"/>
                <w:szCs w:val="24"/>
              </w:rPr>
              <w:t xml:space="preserve">INFORMĀCIJA PAR GRANTA </w:t>
            </w:r>
            <w:r w:rsidR="006039E5" w:rsidRPr="00A75114">
              <w:rPr>
                <w:rFonts w:ascii="Verdana" w:hAnsi="Verdana"/>
                <w:color w:val="FFFFFF" w:themeColor="background1"/>
                <w:spacing w:val="20"/>
                <w:sz w:val="24"/>
                <w:szCs w:val="24"/>
              </w:rPr>
              <w:t>PRETENDENTU</w:t>
            </w:r>
          </w:p>
        </w:tc>
      </w:tr>
      <w:tr w:rsidR="00A75114" w:rsidRPr="00A75114" w14:paraId="204F32F2" w14:textId="77777777" w:rsidTr="008B4CEE">
        <w:trPr>
          <w:trHeight w:val="567"/>
        </w:trPr>
        <w:tc>
          <w:tcPr>
            <w:tcW w:w="3681" w:type="dxa"/>
            <w:shd w:val="clear" w:color="auto" w:fill="F4F5F7"/>
            <w:vAlign w:val="center"/>
          </w:tcPr>
          <w:p w14:paraId="7758F3CC" w14:textId="77777777" w:rsidR="001D79C4" w:rsidRPr="00A75114" w:rsidRDefault="001D79C4" w:rsidP="001D79C4">
            <w:pPr>
              <w:pStyle w:val="ListParagraph"/>
              <w:numPr>
                <w:ilvl w:val="1"/>
                <w:numId w:val="1"/>
              </w:numPr>
              <w:spacing w:after="0" w:line="240" w:lineRule="auto"/>
              <w:rPr>
                <w:rFonts w:ascii="Verdana" w:hAnsi="Verdana"/>
                <w:sz w:val="20"/>
                <w:szCs w:val="20"/>
              </w:rPr>
            </w:pPr>
            <w:r w:rsidRPr="00A75114">
              <w:rPr>
                <w:rFonts w:ascii="Verdana" w:hAnsi="Verdana"/>
                <w:sz w:val="20"/>
                <w:szCs w:val="20"/>
              </w:rPr>
              <w:t>Nosaukums</w:t>
            </w:r>
          </w:p>
        </w:tc>
        <w:tc>
          <w:tcPr>
            <w:tcW w:w="6633" w:type="dxa"/>
            <w:shd w:val="clear" w:color="auto" w:fill="auto"/>
            <w:vAlign w:val="center"/>
          </w:tcPr>
          <w:p w14:paraId="2A8DE321" w14:textId="77777777" w:rsidR="001D79C4" w:rsidRPr="00A75114" w:rsidRDefault="001D79C4" w:rsidP="0039316F">
            <w:pPr>
              <w:spacing w:after="0" w:line="240" w:lineRule="auto"/>
              <w:jc w:val="both"/>
              <w:rPr>
                <w:rFonts w:ascii="Verdana" w:hAnsi="Verdana"/>
                <w:sz w:val="20"/>
                <w:szCs w:val="20"/>
              </w:rPr>
            </w:pPr>
          </w:p>
        </w:tc>
      </w:tr>
      <w:tr w:rsidR="00A75114" w:rsidRPr="00A75114" w14:paraId="6642D881" w14:textId="77777777" w:rsidTr="008B4CEE">
        <w:trPr>
          <w:trHeight w:val="227"/>
        </w:trPr>
        <w:tc>
          <w:tcPr>
            <w:tcW w:w="10314" w:type="dxa"/>
            <w:gridSpan w:val="2"/>
            <w:shd w:val="clear" w:color="auto" w:fill="DFE3E8"/>
            <w:vAlign w:val="center"/>
          </w:tcPr>
          <w:p w14:paraId="19622C1B" w14:textId="77777777" w:rsidR="001D79C4" w:rsidRPr="00A75114" w:rsidRDefault="001D79C4" w:rsidP="0039316F">
            <w:pPr>
              <w:spacing w:after="0" w:line="240" w:lineRule="auto"/>
              <w:jc w:val="both"/>
              <w:rPr>
                <w:rFonts w:ascii="Verdana" w:hAnsi="Verdana"/>
                <w:sz w:val="20"/>
                <w:szCs w:val="20"/>
              </w:rPr>
            </w:pPr>
          </w:p>
        </w:tc>
      </w:tr>
      <w:tr w:rsidR="00A75114" w:rsidRPr="00A75114" w14:paraId="47391B1B" w14:textId="77777777" w:rsidTr="008B4CEE">
        <w:trPr>
          <w:trHeight w:val="567"/>
        </w:trPr>
        <w:tc>
          <w:tcPr>
            <w:tcW w:w="3681" w:type="dxa"/>
            <w:shd w:val="clear" w:color="auto" w:fill="F4F5F7"/>
            <w:vAlign w:val="center"/>
          </w:tcPr>
          <w:p w14:paraId="2D78BEC1" w14:textId="77777777" w:rsidR="001D79C4" w:rsidRPr="00A75114" w:rsidRDefault="001D79C4" w:rsidP="001D79C4">
            <w:pPr>
              <w:pStyle w:val="ListParagraph"/>
              <w:numPr>
                <w:ilvl w:val="1"/>
                <w:numId w:val="1"/>
              </w:numPr>
              <w:spacing w:after="0" w:line="240" w:lineRule="auto"/>
              <w:rPr>
                <w:rFonts w:ascii="Verdana" w:hAnsi="Verdana"/>
                <w:sz w:val="20"/>
                <w:szCs w:val="20"/>
              </w:rPr>
            </w:pPr>
            <w:r w:rsidRPr="00A75114">
              <w:rPr>
                <w:rFonts w:ascii="Verdana" w:hAnsi="Verdana"/>
                <w:sz w:val="20"/>
                <w:szCs w:val="20"/>
              </w:rPr>
              <w:t>Biznesa inkubators</w:t>
            </w:r>
          </w:p>
        </w:tc>
        <w:tc>
          <w:tcPr>
            <w:tcW w:w="6633" w:type="dxa"/>
            <w:shd w:val="clear" w:color="auto" w:fill="auto"/>
            <w:vAlign w:val="center"/>
          </w:tcPr>
          <w:p w14:paraId="0C3ACF8D" w14:textId="12C3BDB5" w:rsidR="001D79C4" w:rsidRPr="00A75114" w:rsidRDefault="0005304E" w:rsidP="0039316F">
            <w:pPr>
              <w:spacing w:after="0" w:line="240" w:lineRule="auto"/>
              <w:jc w:val="both"/>
              <w:rPr>
                <w:rFonts w:ascii="Verdana" w:hAnsi="Verdana"/>
                <w:sz w:val="20"/>
                <w:szCs w:val="20"/>
              </w:rPr>
            </w:pPr>
            <w:r>
              <w:rPr>
                <w:rFonts w:ascii="Verdana" w:hAnsi="Verdana"/>
                <w:sz w:val="20"/>
                <w:szCs w:val="20"/>
              </w:rPr>
              <w:t xml:space="preserve">__________ </w:t>
            </w:r>
            <w:r w:rsidR="00796C3A">
              <w:rPr>
                <w:rFonts w:ascii="Verdana" w:hAnsi="Verdana"/>
                <w:sz w:val="20"/>
                <w:szCs w:val="20"/>
              </w:rPr>
              <w:t>biznesa inkubators</w:t>
            </w:r>
          </w:p>
        </w:tc>
      </w:tr>
      <w:tr w:rsidR="00A75114" w:rsidRPr="00A75114" w14:paraId="2B14E11A" w14:textId="77777777" w:rsidTr="008B4CEE">
        <w:trPr>
          <w:trHeight w:val="227"/>
        </w:trPr>
        <w:tc>
          <w:tcPr>
            <w:tcW w:w="10314" w:type="dxa"/>
            <w:gridSpan w:val="2"/>
            <w:shd w:val="clear" w:color="auto" w:fill="DFE3E8"/>
            <w:vAlign w:val="center"/>
          </w:tcPr>
          <w:p w14:paraId="74D1AE33" w14:textId="77777777" w:rsidR="001D79C4" w:rsidRPr="00A75114" w:rsidRDefault="001D79C4" w:rsidP="0039316F">
            <w:pPr>
              <w:spacing w:after="0" w:line="240" w:lineRule="auto"/>
              <w:jc w:val="both"/>
              <w:rPr>
                <w:rFonts w:ascii="Verdana" w:hAnsi="Verdana"/>
                <w:sz w:val="20"/>
                <w:szCs w:val="20"/>
              </w:rPr>
            </w:pPr>
          </w:p>
        </w:tc>
      </w:tr>
      <w:tr w:rsidR="00B66163" w:rsidRPr="00A75114" w14:paraId="1CEF3A7D" w14:textId="77777777" w:rsidTr="008B4CEE">
        <w:trPr>
          <w:trHeight w:val="567"/>
        </w:trPr>
        <w:tc>
          <w:tcPr>
            <w:tcW w:w="3681" w:type="dxa"/>
            <w:shd w:val="clear" w:color="auto" w:fill="F4F5F7"/>
            <w:vAlign w:val="center"/>
          </w:tcPr>
          <w:p w14:paraId="5B0C5E9D" w14:textId="77777777" w:rsidR="00B66163" w:rsidRPr="00A75114" w:rsidRDefault="00B66163" w:rsidP="004E63B9">
            <w:pPr>
              <w:pStyle w:val="ListParagraph"/>
              <w:numPr>
                <w:ilvl w:val="1"/>
                <w:numId w:val="1"/>
              </w:numPr>
              <w:spacing w:after="0" w:line="240" w:lineRule="auto"/>
              <w:rPr>
                <w:rFonts w:ascii="Verdana" w:hAnsi="Verdana"/>
                <w:sz w:val="20"/>
                <w:szCs w:val="20"/>
              </w:rPr>
            </w:pPr>
            <w:r>
              <w:rPr>
                <w:rFonts w:ascii="Verdana" w:hAnsi="Verdana"/>
                <w:sz w:val="20"/>
                <w:szCs w:val="20"/>
              </w:rPr>
              <w:t>Granta pieteikuma Nr.</w:t>
            </w:r>
          </w:p>
        </w:tc>
        <w:tc>
          <w:tcPr>
            <w:tcW w:w="6633" w:type="dxa"/>
            <w:shd w:val="clear" w:color="auto" w:fill="auto"/>
            <w:vAlign w:val="center"/>
          </w:tcPr>
          <w:p w14:paraId="04968169" w14:textId="6FAE2270" w:rsidR="00B66163" w:rsidRPr="00A75114" w:rsidRDefault="00796C3A" w:rsidP="0005304E">
            <w:pPr>
              <w:spacing w:after="0" w:line="240" w:lineRule="auto"/>
              <w:jc w:val="both"/>
              <w:rPr>
                <w:rFonts w:ascii="Verdana" w:hAnsi="Verdana"/>
                <w:sz w:val="20"/>
                <w:szCs w:val="20"/>
              </w:rPr>
            </w:pPr>
            <w:r w:rsidRPr="00796C3A">
              <w:rPr>
                <w:rFonts w:ascii="Verdana" w:hAnsi="Verdana"/>
                <w:sz w:val="20"/>
                <w:szCs w:val="20"/>
              </w:rPr>
              <w:t>BI-P-G-20</w:t>
            </w:r>
            <w:r w:rsidR="0005304E">
              <w:rPr>
                <w:rFonts w:ascii="Verdana" w:hAnsi="Verdana"/>
                <w:sz w:val="20"/>
                <w:szCs w:val="20"/>
              </w:rPr>
              <w:t>__</w:t>
            </w:r>
            <w:r w:rsidRPr="00796C3A">
              <w:rPr>
                <w:rFonts w:ascii="Verdana" w:hAnsi="Verdana"/>
                <w:sz w:val="20"/>
                <w:szCs w:val="20"/>
              </w:rPr>
              <w:t>/</w:t>
            </w:r>
            <w:r w:rsidR="0005304E">
              <w:rPr>
                <w:rFonts w:ascii="Verdana" w:hAnsi="Verdana"/>
                <w:sz w:val="20"/>
                <w:szCs w:val="20"/>
              </w:rPr>
              <w:t>___</w:t>
            </w:r>
          </w:p>
        </w:tc>
      </w:tr>
      <w:tr w:rsidR="00B66163" w:rsidRPr="00A75114" w14:paraId="4059FF2C" w14:textId="77777777" w:rsidTr="008B4CEE">
        <w:trPr>
          <w:trHeight w:val="173"/>
        </w:trPr>
        <w:tc>
          <w:tcPr>
            <w:tcW w:w="10314" w:type="dxa"/>
            <w:gridSpan w:val="2"/>
            <w:shd w:val="clear" w:color="auto" w:fill="DFE3E8"/>
            <w:vAlign w:val="center"/>
          </w:tcPr>
          <w:p w14:paraId="20A3A0BC" w14:textId="77777777" w:rsidR="00B66163" w:rsidRPr="00A75114" w:rsidRDefault="00B66163" w:rsidP="004E63B9">
            <w:pPr>
              <w:spacing w:after="0" w:line="240" w:lineRule="auto"/>
              <w:jc w:val="both"/>
              <w:rPr>
                <w:rFonts w:ascii="Verdana" w:hAnsi="Verdana"/>
                <w:sz w:val="20"/>
                <w:szCs w:val="20"/>
              </w:rPr>
            </w:pPr>
          </w:p>
        </w:tc>
      </w:tr>
      <w:tr w:rsidR="00B66163" w:rsidRPr="00A75114" w14:paraId="659168D8" w14:textId="77777777" w:rsidTr="008B4CEE">
        <w:trPr>
          <w:trHeight w:val="567"/>
        </w:trPr>
        <w:tc>
          <w:tcPr>
            <w:tcW w:w="3681" w:type="dxa"/>
            <w:shd w:val="clear" w:color="auto" w:fill="F4F5F7"/>
            <w:vAlign w:val="center"/>
          </w:tcPr>
          <w:p w14:paraId="579F21A3" w14:textId="77777777" w:rsidR="00B66163" w:rsidRPr="00A75114" w:rsidRDefault="00B66163" w:rsidP="004E63B9">
            <w:pPr>
              <w:pStyle w:val="ListParagraph"/>
              <w:numPr>
                <w:ilvl w:val="1"/>
                <w:numId w:val="1"/>
              </w:numPr>
              <w:spacing w:after="0" w:line="240" w:lineRule="auto"/>
              <w:rPr>
                <w:rFonts w:ascii="Verdana" w:hAnsi="Verdana"/>
                <w:sz w:val="20"/>
                <w:szCs w:val="20"/>
              </w:rPr>
            </w:pPr>
            <w:r>
              <w:rPr>
                <w:rFonts w:ascii="Verdana" w:hAnsi="Verdana"/>
                <w:sz w:val="20"/>
                <w:szCs w:val="20"/>
              </w:rPr>
              <w:t>Lēmuma par g</w:t>
            </w:r>
            <w:r w:rsidRPr="00A75114">
              <w:rPr>
                <w:rFonts w:ascii="Verdana" w:hAnsi="Verdana"/>
                <w:sz w:val="20"/>
                <w:szCs w:val="20"/>
              </w:rPr>
              <w:t>ranta apstiprināšanu Nr.</w:t>
            </w:r>
            <w:r>
              <w:rPr>
                <w:rFonts w:ascii="Verdana" w:hAnsi="Verdana"/>
                <w:sz w:val="20"/>
                <w:szCs w:val="20"/>
              </w:rPr>
              <w:t xml:space="preserve"> un d</w:t>
            </w:r>
            <w:r w:rsidRPr="00A75114">
              <w:rPr>
                <w:rFonts w:ascii="Verdana" w:hAnsi="Verdana"/>
                <w:sz w:val="20"/>
                <w:szCs w:val="20"/>
              </w:rPr>
              <w:t>atums</w:t>
            </w:r>
          </w:p>
        </w:tc>
        <w:tc>
          <w:tcPr>
            <w:tcW w:w="6633" w:type="dxa"/>
            <w:shd w:val="clear" w:color="auto" w:fill="auto"/>
            <w:vAlign w:val="center"/>
          </w:tcPr>
          <w:p w14:paraId="0EDA3E36" w14:textId="5FE2E9CD" w:rsidR="00B66163" w:rsidRPr="00A75114" w:rsidRDefault="0054441D" w:rsidP="0005304E">
            <w:pPr>
              <w:spacing w:after="0" w:line="240" w:lineRule="auto"/>
              <w:jc w:val="both"/>
              <w:rPr>
                <w:rFonts w:ascii="Verdana" w:hAnsi="Verdana"/>
                <w:sz w:val="20"/>
                <w:szCs w:val="20"/>
              </w:rPr>
            </w:pPr>
            <w:r>
              <w:rPr>
                <w:rFonts w:ascii="Verdana" w:hAnsi="Verdana"/>
                <w:sz w:val="20"/>
                <w:szCs w:val="20"/>
              </w:rPr>
              <w:t>Nr. NOS-BIZIN-20</w:t>
            </w:r>
            <w:r w:rsidR="0005304E">
              <w:rPr>
                <w:rFonts w:ascii="Verdana" w:hAnsi="Verdana"/>
                <w:sz w:val="20"/>
                <w:szCs w:val="20"/>
              </w:rPr>
              <w:t>__</w:t>
            </w:r>
            <w:r>
              <w:rPr>
                <w:rFonts w:ascii="Verdana" w:hAnsi="Verdana"/>
                <w:sz w:val="20"/>
                <w:szCs w:val="20"/>
              </w:rPr>
              <w:t>/</w:t>
            </w:r>
            <w:r w:rsidR="0005304E">
              <w:rPr>
                <w:rFonts w:ascii="Verdana" w:hAnsi="Verdana"/>
                <w:sz w:val="20"/>
                <w:szCs w:val="20"/>
              </w:rPr>
              <w:t>___</w:t>
            </w:r>
            <w:r>
              <w:rPr>
                <w:rFonts w:ascii="Verdana" w:hAnsi="Verdana"/>
                <w:sz w:val="20"/>
                <w:szCs w:val="20"/>
              </w:rPr>
              <w:t xml:space="preserve"> no </w:t>
            </w:r>
            <w:r w:rsidR="0005304E" w:rsidRPr="0005304E">
              <w:rPr>
                <w:rFonts w:ascii="Verdana" w:hAnsi="Verdana"/>
                <w:sz w:val="20"/>
                <w:szCs w:val="20"/>
              </w:rPr>
              <w:t>__.__.20__</w:t>
            </w:r>
          </w:p>
        </w:tc>
      </w:tr>
      <w:tr w:rsidR="00B66163" w:rsidRPr="00A75114" w14:paraId="63E5100E" w14:textId="77777777" w:rsidTr="008B4CEE">
        <w:trPr>
          <w:trHeight w:val="173"/>
        </w:trPr>
        <w:tc>
          <w:tcPr>
            <w:tcW w:w="10314" w:type="dxa"/>
            <w:gridSpan w:val="2"/>
            <w:shd w:val="clear" w:color="auto" w:fill="DFE3E8"/>
            <w:vAlign w:val="center"/>
          </w:tcPr>
          <w:p w14:paraId="16700E66" w14:textId="77777777" w:rsidR="00B66163" w:rsidRPr="00A75114" w:rsidRDefault="00B66163" w:rsidP="004E63B9">
            <w:pPr>
              <w:spacing w:after="0" w:line="240" w:lineRule="auto"/>
              <w:jc w:val="both"/>
              <w:rPr>
                <w:rFonts w:ascii="Verdana" w:hAnsi="Verdana"/>
                <w:sz w:val="20"/>
                <w:szCs w:val="20"/>
              </w:rPr>
            </w:pPr>
          </w:p>
        </w:tc>
      </w:tr>
    </w:tbl>
    <w:p w14:paraId="65A5E158" w14:textId="77777777" w:rsidR="00ED6894" w:rsidRPr="00A75114" w:rsidRDefault="00926F18" w:rsidP="00926F18">
      <w:pPr>
        <w:tabs>
          <w:tab w:val="left" w:pos="2355"/>
        </w:tabs>
        <w:spacing w:after="0" w:line="240" w:lineRule="auto"/>
        <w:rPr>
          <w:rFonts w:ascii="Verdana" w:hAnsi="Verdana"/>
          <w:sz w:val="20"/>
          <w:szCs w:val="20"/>
        </w:rPr>
      </w:pPr>
      <w:r w:rsidRPr="00A75114">
        <w:rPr>
          <w:rFonts w:ascii="Verdana" w:hAnsi="Verdana"/>
          <w:sz w:val="20"/>
          <w:szCs w:val="20"/>
        </w:rPr>
        <w:tab/>
      </w:r>
    </w:p>
    <w:tbl>
      <w:tblPr>
        <w:tblW w:w="10314"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ook w:val="01E0" w:firstRow="1" w:lastRow="1" w:firstColumn="1" w:lastColumn="1" w:noHBand="0" w:noVBand="0"/>
      </w:tblPr>
      <w:tblGrid>
        <w:gridCol w:w="5778"/>
        <w:gridCol w:w="1560"/>
        <w:gridCol w:w="1559"/>
        <w:gridCol w:w="1417"/>
      </w:tblGrid>
      <w:tr w:rsidR="00A75114" w:rsidRPr="00A75114" w14:paraId="79628190" w14:textId="77777777" w:rsidTr="008B4CEE">
        <w:trPr>
          <w:trHeight w:val="567"/>
        </w:trPr>
        <w:tc>
          <w:tcPr>
            <w:tcW w:w="10314" w:type="dxa"/>
            <w:gridSpan w:val="4"/>
            <w:shd w:val="clear" w:color="auto" w:fill="8D99AE"/>
            <w:vAlign w:val="center"/>
          </w:tcPr>
          <w:p w14:paraId="27C2DB44" w14:textId="77777777" w:rsidR="006039E5" w:rsidRPr="00A75114" w:rsidRDefault="006039E5" w:rsidP="00A75114">
            <w:pPr>
              <w:numPr>
                <w:ilvl w:val="0"/>
                <w:numId w:val="1"/>
              </w:numPr>
              <w:spacing w:after="0" w:line="240" w:lineRule="auto"/>
              <w:contextualSpacing/>
              <w:jc w:val="center"/>
              <w:rPr>
                <w:rFonts w:ascii="Verdana" w:hAnsi="Verdana"/>
                <w:color w:val="FFFFFF" w:themeColor="background1"/>
                <w:spacing w:val="20"/>
                <w:sz w:val="24"/>
                <w:szCs w:val="24"/>
              </w:rPr>
            </w:pPr>
            <w:r w:rsidRPr="00A75114">
              <w:rPr>
                <w:rFonts w:ascii="Verdana" w:hAnsi="Verdana"/>
                <w:color w:val="FFFFFF" w:themeColor="background1"/>
                <w:spacing w:val="20"/>
                <w:sz w:val="24"/>
                <w:szCs w:val="24"/>
              </w:rPr>
              <w:t>PAMATOJUMS</w:t>
            </w:r>
          </w:p>
        </w:tc>
      </w:tr>
      <w:tr w:rsidR="00A75114" w:rsidRPr="00A75114" w14:paraId="5D4B5D26" w14:textId="77777777" w:rsidTr="008B4CEE">
        <w:trPr>
          <w:trHeight w:val="567"/>
        </w:trPr>
        <w:tc>
          <w:tcPr>
            <w:tcW w:w="10314" w:type="dxa"/>
            <w:gridSpan w:val="4"/>
            <w:vAlign w:val="center"/>
          </w:tcPr>
          <w:p w14:paraId="5311648D" w14:textId="77777777" w:rsidR="006039E5" w:rsidRPr="00025540" w:rsidRDefault="00BE101C" w:rsidP="00796C3A">
            <w:pPr>
              <w:pStyle w:val="ListParagraph"/>
              <w:spacing w:after="0" w:line="240" w:lineRule="auto"/>
              <w:ind w:left="1080"/>
              <w:jc w:val="center"/>
              <w:rPr>
                <w:rFonts w:ascii="Verdana" w:hAnsi="Verdana"/>
                <w:sz w:val="20"/>
                <w:szCs w:val="20"/>
              </w:rPr>
            </w:pPr>
            <w:r w:rsidRPr="00025540">
              <w:rPr>
                <w:rFonts w:ascii="Verdana" w:hAnsi="Verdana"/>
                <w:color w:val="000000"/>
                <w:sz w:val="20"/>
                <w:szCs w:val="20"/>
              </w:rPr>
              <w:t xml:space="preserve">Izmaksas un finansējums </w:t>
            </w:r>
            <w:r w:rsidR="006039E5" w:rsidRPr="00025540">
              <w:rPr>
                <w:rFonts w:ascii="Verdana" w:hAnsi="Verdana"/>
                <w:sz w:val="20"/>
                <w:szCs w:val="20"/>
              </w:rPr>
              <w:t>EUR un %</w:t>
            </w:r>
          </w:p>
        </w:tc>
      </w:tr>
      <w:tr w:rsidR="00A75114" w:rsidRPr="00A75114" w14:paraId="021D093B" w14:textId="77777777" w:rsidTr="008B4CEE">
        <w:trPr>
          <w:trHeight w:val="496"/>
        </w:trPr>
        <w:tc>
          <w:tcPr>
            <w:tcW w:w="5778" w:type="dxa"/>
            <w:shd w:val="clear" w:color="auto" w:fill="F4F5F7"/>
            <w:vAlign w:val="center"/>
          </w:tcPr>
          <w:p w14:paraId="2F41522C" w14:textId="77777777" w:rsidR="006039E5" w:rsidRPr="00025540" w:rsidRDefault="00BE101C" w:rsidP="00F0234D">
            <w:pPr>
              <w:spacing w:after="0" w:line="240" w:lineRule="auto"/>
              <w:jc w:val="center"/>
              <w:rPr>
                <w:rFonts w:ascii="Verdana" w:hAnsi="Verdana"/>
                <w:sz w:val="20"/>
                <w:szCs w:val="20"/>
              </w:rPr>
            </w:pPr>
            <w:r w:rsidRPr="00025540">
              <w:rPr>
                <w:rFonts w:ascii="Verdana" w:hAnsi="Verdana"/>
                <w:sz w:val="20"/>
                <w:szCs w:val="20"/>
              </w:rPr>
              <w:t>Sadalījums</w:t>
            </w:r>
          </w:p>
        </w:tc>
        <w:tc>
          <w:tcPr>
            <w:tcW w:w="1560" w:type="dxa"/>
            <w:shd w:val="clear" w:color="auto" w:fill="F4F5F7"/>
            <w:vAlign w:val="center"/>
          </w:tcPr>
          <w:p w14:paraId="77FA33E1" w14:textId="77777777" w:rsidR="006039E5" w:rsidRPr="00A75114" w:rsidRDefault="006039E5" w:rsidP="0039316F">
            <w:pPr>
              <w:spacing w:after="0" w:line="240" w:lineRule="auto"/>
              <w:jc w:val="center"/>
              <w:rPr>
                <w:rFonts w:ascii="Verdana" w:hAnsi="Verdana"/>
                <w:sz w:val="20"/>
                <w:szCs w:val="20"/>
              </w:rPr>
            </w:pPr>
            <w:r w:rsidRPr="00A75114">
              <w:rPr>
                <w:rFonts w:ascii="Verdana" w:hAnsi="Verdana"/>
                <w:sz w:val="20"/>
                <w:szCs w:val="20"/>
              </w:rPr>
              <w:t>EUR bez PVN</w:t>
            </w:r>
          </w:p>
        </w:tc>
        <w:tc>
          <w:tcPr>
            <w:tcW w:w="1559" w:type="dxa"/>
            <w:shd w:val="clear" w:color="auto" w:fill="F4F5F7"/>
            <w:vAlign w:val="center"/>
          </w:tcPr>
          <w:p w14:paraId="54A52D08" w14:textId="77777777" w:rsidR="006039E5" w:rsidRPr="00A75114" w:rsidRDefault="00683ABD" w:rsidP="00683ABD">
            <w:pPr>
              <w:spacing w:after="0" w:line="240" w:lineRule="auto"/>
              <w:jc w:val="center"/>
              <w:rPr>
                <w:rFonts w:ascii="Verdana" w:hAnsi="Verdana"/>
                <w:sz w:val="20"/>
                <w:szCs w:val="20"/>
              </w:rPr>
            </w:pPr>
            <w:r w:rsidRPr="00A75114">
              <w:rPr>
                <w:rFonts w:ascii="Verdana" w:hAnsi="Verdana"/>
                <w:sz w:val="20"/>
                <w:szCs w:val="20"/>
              </w:rPr>
              <w:t>EUR ar PVN</w:t>
            </w:r>
          </w:p>
        </w:tc>
        <w:tc>
          <w:tcPr>
            <w:tcW w:w="1417" w:type="dxa"/>
            <w:shd w:val="clear" w:color="auto" w:fill="F4F5F7"/>
            <w:vAlign w:val="center"/>
          </w:tcPr>
          <w:p w14:paraId="5FBD7421" w14:textId="77777777" w:rsidR="006039E5" w:rsidRPr="00A75114" w:rsidRDefault="006039E5" w:rsidP="0039316F">
            <w:pPr>
              <w:spacing w:after="0" w:line="240" w:lineRule="auto"/>
              <w:jc w:val="center"/>
              <w:rPr>
                <w:rFonts w:ascii="Verdana" w:hAnsi="Verdana"/>
                <w:sz w:val="20"/>
                <w:szCs w:val="20"/>
                <w:highlight w:val="yellow"/>
              </w:rPr>
            </w:pPr>
            <w:r w:rsidRPr="00A75114">
              <w:rPr>
                <w:rFonts w:ascii="Verdana" w:hAnsi="Verdana"/>
                <w:sz w:val="20"/>
                <w:szCs w:val="20"/>
              </w:rPr>
              <w:t>%</w:t>
            </w:r>
          </w:p>
        </w:tc>
      </w:tr>
      <w:tr w:rsidR="00A75114" w:rsidRPr="00A75114" w14:paraId="063F01CF" w14:textId="77777777" w:rsidTr="008B4CEE">
        <w:trPr>
          <w:trHeight w:val="567"/>
        </w:trPr>
        <w:tc>
          <w:tcPr>
            <w:tcW w:w="5778" w:type="dxa"/>
            <w:shd w:val="clear" w:color="auto" w:fill="auto"/>
            <w:vAlign w:val="center"/>
          </w:tcPr>
          <w:p w14:paraId="2EF7DDD9" w14:textId="77777777" w:rsidR="006039E5" w:rsidRPr="00025540" w:rsidRDefault="006039E5" w:rsidP="00BE101C">
            <w:pPr>
              <w:spacing w:after="0" w:line="240" w:lineRule="auto"/>
              <w:ind w:left="720"/>
              <w:contextualSpacing/>
              <w:jc w:val="right"/>
              <w:rPr>
                <w:rFonts w:ascii="Verdana" w:hAnsi="Verdana"/>
                <w:sz w:val="20"/>
                <w:szCs w:val="20"/>
              </w:rPr>
            </w:pPr>
            <w:r w:rsidRPr="00025540">
              <w:rPr>
                <w:rFonts w:ascii="Verdana" w:hAnsi="Verdana"/>
                <w:sz w:val="20"/>
                <w:szCs w:val="20"/>
              </w:rPr>
              <w:t xml:space="preserve">Kopējās izmaksas </w:t>
            </w:r>
          </w:p>
        </w:tc>
        <w:tc>
          <w:tcPr>
            <w:tcW w:w="1560" w:type="dxa"/>
            <w:shd w:val="clear" w:color="auto" w:fill="auto"/>
            <w:vAlign w:val="center"/>
          </w:tcPr>
          <w:p w14:paraId="76069743" w14:textId="77777777" w:rsidR="006039E5" w:rsidRPr="00796C3A" w:rsidRDefault="006039E5" w:rsidP="00796C3A">
            <w:pPr>
              <w:spacing w:after="0" w:line="240" w:lineRule="auto"/>
              <w:jc w:val="center"/>
              <w:rPr>
                <w:rFonts w:ascii="Verdana" w:hAnsi="Verdana"/>
                <w:sz w:val="20"/>
                <w:szCs w:val="20"/>
              </w:rPr>
            </w:pPr>
          </w:p>
        </w:tc>
        <w:tc>
          <w:tcPr>
            <w:tcW w:w="1559" w:type="dxa"/>
            <w:vAlign w:val="center"/>
          </w:tcPr>
          <w:p w14:paraId="75E5D67B" w14:textId="77777777" w:rsidR="006039E5" w:rsidRPr="00796C3A" w:rsidRDefault="006039E5" w:rsidP="00796C3A">
            <w:pPr>
              <w:spacing w:after="0" w:line="240" w:lineRule="auto"/>
              <w:jc w:val="center"/>
              <w:rPr>
                <w:rFonts w:ascii="Verdana" w:hAnsi="Verdana"/>
                <w:sz w:val="20"/>
                <w:szCs w:val="20"/>
              </w:rPr>
            </w:pPr>
          </w:p>
        </w:tc>
        <w:tc>
          <w:tcPr>
            <w:tcW w:w="1417" w:type="dxa"/>
            <w:shd w:val="clear" w:color="auto" w:fill="F4F5F7"/>
            <w:vAlign w:val="center"/>
          </w:tcPr>
          <w:p w14:paraId="0D621151" w14:textId="70671857" w:rsidR="006039E5" w:rsidRPr="00796C3A" w:rsidRDefault="00025540" w:rsidP="00796C3A">
            <w:pPr>
              <w:spacing w:after="0" w:line="240" w:lineRule="auto"/>
              <w:jc w:val="center"/>
              <w:rPr>
                <w:rFonts w:ascii="Verdana" w:hAnsi="Verdana"/>
                <w:sz w:val="20"/>
                <w:szCs w:val="20"/>
              </w:rPr>
            </w:pPr>
            <w:r>
              <w:rPr>
                <w:rFonts w:ascii="Verdana" w:hAnsi="Verdana"/>
                <w:sz w:val="20"/>
                <w:szCs w:val="20"/>
              </w:rPr>
              <w:t>100</w:t>
            </w:r>
          </w:p>
        </w:tc>
      </w:tr>
      <w:tr w:rsidR="00A75114" w:rsidRPr="00A75114" w14:paraId="72FC1C25" w14:textId="77777777" w:rsidTr="008B4CEE">
        <w:trPr>
          <w:trHeight w:val="567"/>
        </w:trPr>
        <w:tc>
          <w:tcPr>
            <w:tcW w:w="5778" w:type="dxa"/>
            <w:shd w:val="clear" w:color="auto" w:fill="auto"/>
            <w:vAlign w:val="center"/>
          </w:tcPr>
          <w:p w14:paraId="1FE415A2" w14:textId="77777777" w:rsidR="006039E5" w:rsidRPr="00A75114" w:rsidRDefault="006039E5" w:rsidP="00F0234D">
            <w:pPr>
              <w:spacing w:after="0" w:line="240" w:lineRule="auto"/>
              <w:ind w:left="720"/>
              <w:contextualSpacing/>
              <w:jc w:val="right"/>
              <w:rPr>
                <w:rFonts w:ascii="Verdana" w:hAnsi="Verdana"/>
                <w:sz w:val="20"/>
                <w:szCs w:val="20"/>
              </w:rPr>
            </w:pPr>
            <w:r w:rsidRPr="00A75114">
              <w:rPr>
                <w:rFonts w:ascii="Verdana" w:hAnsi="Verdana"/>
                <w:sz w:val="20"/>
                <w:szCs w:val="20"/>
              </w:rPr>
              <w:t>Granta finansējums*</w:t>
            </w:r>
          </w:p>
        </w:tc>
        <w:tc>
          <w:tcPr>
            <w:tcW w:w="1560" w:type="dxa"/>
            <w:shd w:val="clear" w:color="auto" w:fill="auto"/>
            <w:vAlign w:val="center"/>
          </w:tcPr>
          <w:p w14:paraId="0C1E9E41" w14:textId="77777777" w:rsidR="006039E5" w:rsidRPr="003E0508" w:rsidRDefault="006039E5" w:rsidP="00796C3A">
            <w:pPr>
              <w:spacing w:after="0" w:line="240" w:lineRule="auto"/>
              <w:jc w:val="center"/>
              <w:rPr>
                <w:rFonts w:ascii="Verdana" w:hAnsi="Verdana"/>
                <w:sz w:val="20"/>
                <w:szCs w:val="20"/>
              </w:rPr>
            </w:pPr>
          </w:p>
        </w:tc>
        <w:tc>
          <w:tcPr>
            <w:tcW w:w="1559" w:type="dxa"/>
            <w:vAlign w:val="center"/>
          </w:tcPr>
          <w:p w14:paraId="0DA9D226" w14:textId="77777777" w:rsidR="006039E5" w:rsidRPr="003E0508" w:rsidRDefault="006039E5" w:rsidP="00796C3A">
            <w:pPr>
              <w:spacing w:after="0" w:line="240" w:lineRule="auto"/>
              <w:jc w:val="center"/>
              <w:rPr>
                <w:rFonts w:ascii="Verdana" w:hAnsi="Verdana"/>
                <w:sz w:val="20"/>
                <w:szCs w:val="20"/>
              </w:rPr>
            </w:pPr>
          </w:p>
        </w:tc>
        <w:tc>
          <w:tcPr>
            <w:tcW w:w="1417" w:type="dxa"/>
            <w:shd w:val="clear" w:color="auto" w:fill="auto"/>
            <w:vAlign w:val="center"/>
          </w:tcPr>
          <w:p w14:paraId="46EFA790" w14:textId="77777777" w:rsidR="006039E5" w:rsidRPr="003E0508" w:rsidRDefault="006039E5" w:rsidP="00796C3A">
            <w:pPr>
              <w:spacing w:after="0" w:line="240" w:lineRule="auto"/>
              <w:jc w:val="center"/>
              <w:rPr>
                <w:rFonts w:ascii="Verdana" w:hAnsi="Verdana"/>
                <w:sz w:val="20"/>
                <w:szCs w:val="20"/>
              </w:rPr>
            </w:pPr>
          </w:p>
        </w:tc>
      </w:tr>
      <w:tr w:rsidR="00A75114" w:rsidRPr="00A75114" w14:paraId="4952B684" w14:textId="77777777" w:rsidTr="008B4CEE">
        <w:trPr>
          <w:trHeight w:val="567"/>
        </w:trPr>
        <w:tc>
          <w:tcPr>
            <w:tcW w:w="5778" w:type="dxa"/>
            <w:shd w:val="clear" w:color="auto" w:fill="auto"/>
            <w:vAlign w:val="center"/>
          </w:tcPr>
          <w:p w14:paraId="4CD0B9AB" w14:textId="77777777" w:rsidR="006039E5" w:rsidRPr="00A75114" w:rsidRDefault="006039E5" w:rsidP="00F0234D">
            <w:pPr>
              <w:spacing w:after="0" w:line="240" w:lineRule="auto"/>
              <w:ind w:left="720"/>
              <w:contextualSpacing/>
              <w:jc w:val="right"/>
              <w:rPr>
                <w:rFonts w:ascii="Verdana" w:hAnsi="Verdana"/>
                <w:sz w:val="20"/>
                <w:szCs w:val="20"/>
              </w:rPr>
            </w:pPr>
            <w:r w:rsidRPr="00A75114">
              <w:rPr>
                <w:rFonts w:ascii="Verdana" w:hAnsi="Verdana"/>
                <w:sz w:val="20"/>
                <w:szCs w:val="20"/>
              </w:rPr>
              <w:t>Pretendenta finansējums</w:t>
            </w:r>
          </w:p>
        </w:tc>
        <w:tc>
          <w:tcPr>
            <w:tcW w:w="1560" w:type="dxa"/>
            <w:shd w:val="clear" w:color="auto" w:fill="auto"/>
            <w:vAlign w:val="center"/>
          </w:tcPr>
          <w:p w14:paraId="7E6FA345" w14:textId="77777777" w:rsidR="006039E5" w:rsidRPr="00796C3A" w:rsidRDefault="006039E5" w:rsidP="00796C3A">
            <w:pPr>
              <w:spacing w:after="0" w:line="240" w:lineRule="auto"/>
              <w:jc w:val="center"/>
              <w:rPr>
                <w:rFonts w:ascii="Verdana" w:hAnsi="Verdana"/>
                <w:sz w:val="20"/>
                <w:szCs w:val="20"/>
              </w:rPr>
            </w:pPr>
          </w:p>
        </w:tc>
        <w:tc>
          <w:tcPr>
            <w:tcW w:w="1559" w:type="dxa"/>
            <w:vAlign w:val="center"/>
          </w:tcPr>
          <w:p w14:paraId="1BD77937" w14:textId="77777777" w:rsidR="006039E5" w:rsidRPr="00796C3A" w:rsidRDefault="006039E5" w:rsidP="00796C3A">
            <w:pPr>
              <w:spacing w:after="0" w:line="240" w:lineRule="auto"/>
              <w:jc w:val="center"/>
              <w:rPr>
                <w:rFonts w:ascii="Verdana" w:hAnsi="Verdana"/>
                <w:sz w:val="20"/>
                <w:szCs w:val="20"/>
              </w:rPr>
            </w:pPr>
          </w:p>
        </w:tc>
        <w:tc>
          <w:tcPr>
            <w:tcW w:w="1417" w:type="dxa"/>
            <w:shd w:val="clear" w:color="auto" w:fill="auto"/>
            <w:vAlign w:val="center"/>
          </w:tcPr>
          <w:p w14:paraId="3452033B" w14:textId="77777777" w:rsidR="006039E5" w:rsidRPr="00796C3A" w:rsidRDefault="006039E5" w:rsidP="00796C3A">
            <w:pPr>
              <w:spacing w:after="0" w:line="240" w:lineRule="auto"/>
              <w:jc w:val="center"/>
              <w:rPr>
                <w:rFonts w:ascii="Verdana" w:hAnsi="Verdana"/>
                <w:sz w:val="20"/>
                <w:szCs w:val="20"/>
              </w:rPr>
            </w:pPr>
          </w:p>
        </w:tc>
      </w:tr>
      <w:tr w:rsidR="00A75114" w:rsidRPr="00A75114" w14:paraId="79C99279" w14:textId="77777777" w:rsidTr="008B4CEE">
        <w:trPr>
          <w:trHeight w:val="567"/>
        </w:trPr>
        <w:tc>
          <w:tcPr>
            <w:tcW w:w="5778" w:type="dxa"/>
            <w:shd w:val="clear" w:color="auto" w:fill="auto"/>
            <w:vAlign w:val="center"/>
          </w:tcPr>
          <w:p w14:paraId="0530B5C1" w14:textId="77777777" w:rsidR="00796C3A" w:rsidRDefault="00796C3A" w:rsidP="00F0234D">
            <w:pPr>
              <w:spacing w:after="0" w:line="240" w:lineRule="auto"/>
              <w:ind w:left="720"/>
              <w:contextualSpacing/>
              <w:jc w:val="right"/>
              <w:rPr>
                <w:rFonts w:ascii="Verdana" w:hAnsi="Verdana"/>
                <w:sz w:val="20"/>
                <w:szCs w:val="20"/>
              </w:rPr>
            </w:pPr>
            <w:r>
              <w:rPr>
                <w:rFonts w:ascii="Verdana" w:hAnsi="Verdana"/>
                <w:sz w:val="20"/>
                <w:szCs w:val="20"/>
              </w:rPr>
              <w:t>Cits finansējums</w:t>
            </w:r>
          </w:p>
          <w:p w14:paraId="38B971C0" w14:textId="77777777" w:rsidR="006039E5" w:rsidRPr="00A75114" w:rsidRDefault="006039E5" w:rsidP="00F0234D">
            <w:pPr>
              <w:spacing w:after="0" w:line="240" w:lineRule="auto"/>
              <w:ind w:left="720"/>
              <w:contextualSpacing/>
              <w:jc w:val="right"/>
              <w:rPr>
                <w:rFonts w:ascii="Verdana" w:hAnsi="Verdana"/>
                <w:sz w:val="20"/>
                <w:szCs w:val="20"/>
              </w:rPr>
            </w:pPr>
            <w:r w:rsidRPr="00796C3A">
              <w:rPr>
                <w:rFonts w:ascii="Verdana" w:hAnsi="Verdana"/>
                <w:sz w:val="14"/>
                <w:szCs w:val="20"/>
              </w:rPr>
              <w:t>(piemēram, ideju konkursi, pašvaldības atbalsts u.c.)</w:t>
            </w:r>
          </w:p>
        </w:tc>
        <w:tc>
          <w:tcPr>
            <w:tcW w:w="1560" w:type="dxa"/>
            <w:shd w:val="clear" w:color="auto" w:fill="auto"/>
            <w:vAlign w:val="center"/>
          </w:tcPr>
          <w:p w14:paraId="3D4D94EA" w14:textId="77777777" w:rsidR="006039E5" w:rsidRPr="00796C3A" w:rsidRDefault="006039E5" w:rsidP="00796C3A">
            <w:pPr>
              <w:spacing w:after="0" w:line="240" w:lineRule="auto"/>
              <w:jc w:val="center"/>
              <w:rPr>
                <w:rFonts w:ascii="Verdana" w:hAnsi="Verdana"/>
                <w:sz w:val="20"/>
                <w:szCs w:val="20"/>
              </w:rPr>
            </w:pPr>
          </w:p>
        </w:tc>
        <w:tc>
          <w:tcPr>
            <w:tcW w:w="1559" w:type="dxa"/>
            <w:vAlign w:val="center"/>
          </w:tcPr>
          <w:p w14:paraId="64569764" w14:textId="77777777" w:rsidR="006039E5" w:rsidRPr="00796C3A" w:rsidRDefault="006039E5" w:rsidP="00796C3A">
            <w:pPr>
              <w:spacing w:after="0" w:line="240" w:lineRule="auto"/>
              <w:jc w:val="center"/>
              <w:rPr>
                <w:rFonts w:ascii="Verdana" w:hAnsi="Verdana"/>
                <w:sz w:val="20"/>
                <w:szCs w:val="20"/>
              </w:rPr>
            </w:pPr>
          </w:p>
        </w:tc>
        <w:tc>
          <w:tcPr>
            <w:tcW w:w="1417" w:type="dxa"/>
            <w:shd w:val="clear" w:color="auto" w:fill="auto"/>
            <w:vAlign w:val="center"/>
          </w:tcPr>
          <w:p w14:paraId="68FAD4FB" w14:textId="77777777" w:rsidR="006039E5" w:rsidRPr="00796C3A" w:rsidRDefault="006039E5" w:rsidP="00796C3A">
            <w:pPr>
              <w:spacing w:after="0" w:line="240" w:lineRule="auto"/>
              <w:jc w:val="center"/>
              <w:rPr>
                <w:rFonts w:ascii="Verdana" w:hAnsi="Verdana"/>
                <w:sz w:val="20"/>
                <w:szCs w:val="20"/>
              </w:rPr>
            </w:pPr>
          </w:p>
        </w:tc>
      </w:tr>
      <w:tr w:rsidR="00A75114" w:rsidRPr="00A75114" w14:paraId="706B0A6F" w14:textId="77777777" w:rsidTr="008B4CEE">
        <w:trPr>
          <w:trHeight w:val="267"/>
        </w:trPr>
        <w:tc>
          <w:tcPr>
            <w:tcW w:w="10314" w:type="dxa"/>
            <w:gridSpan w:val="4"/>
            <w:shd w:val="clear" w:color="auto" w:fill="DFE3E8"/>
          </w:tcPr>
          <w:p w14:paraId="45051E5F" w14:textId="77777777" w:rsidR="006039E5" w:rsidRPr="00A75114" w:rsidRDefault="006039E5" w:rsidP="00CF1597">
            <w:pPr>
              <w:spacing w:after="0" w:line="240" w:lineRule="auto"/>
              <w:jc w:val="both"/>
              <w:rPr>
                <w:rFonts w:ascii="Verdana" w:hAnsi="Verdana"/>
                <w:sz w:val="20"/>
                <w:szCs w:val="20"/>
              </w:rPr>
            </w:pPr>
          </w:p>
        </w:tc>
      </w:tr>
    </w:tbl>
    <w:p w14:paraId="557C420E" w14:textId="37A0EF54" w:rsidR="00926F18" w:rsidRPr="00D52F0D" w:rsidRDefault="00926F18" w:rsidP="00926F18">
      <w:pPr>
        <w:tabs>
          <w:tab w:val="left" w:pos="2355"/>
        </w:tabs>
        <w:spacing w:after="0" w:line="240" w:lineRule="auto"/>
        <w:rPr>
          <w:rFonts w:ascii="Verdana" w:hAnsi="Verdana"/>
          <w:sz w:val="16"/>
          <w:szCs w:val="16"/>
        </w:rPr>
      </w:pPr>
      <w:r w:rsidRPr="00D52F0D">
        <w:rPr>
          <w:rFonts w:ascii="Verdana" w:hAnsi="Verdana"/>
          <w:sz w:val="16"/>
          <w:szCs w:val="16"/>
        </w:rPr>
        <w:t xml:space="preserve">* </w:t>
      </w:r>
      <w:r w:rsidR="006356F3" w:rsidRPr="002016DB">
        <w:rPr>
          <w:rFonts w:ascii="Verdana" w:hAnsi="Verdana"/>
          <w:sz w:val="16"/>
          <w:szCs w:val="16"/>
        </w:rPr>
        <w:t>Granta finansējuma daļa nedrīkst pārsniegt 50% no kopējām izmaksām un</w:t>
      </w:r>
      <w:r w:rsidR="006356F3">
        <w:rPr>
          <w:rFonts w:ascii="Verdana" w:hAnsi="Verdana"/>
          <w:sz w:val="16"/>
          <w:szCs w:val="16"/>
        </w:rPr>
        <w:t xml:space="preserve"> </w:t>
      </w:r>
      <w:r w:rsidR="006356F3" w:rsidRPr="006356F3">
        <w:rPr>
          <w:rFonts w:ascii="Verdana" w:hAnsi="Verdana"/>
          <w:sz w:val="16"/>
          <w:szCs w:val="16"/>
        </w:rPr>
        <w:t xml:space="preserve">MK noteikumos Nr.279 </w:t>
      </w:r>
      <w:r w:rsidR="006356F3">
        <w:rPr>
          <w:rFonts w:ascii="Verdana" w:hAnsi="Verdana"/>
          <w:sz w:val="16"/>
          <w:szCs w:val="16"/>
        </w:rPr>
        <w:t>noteiktos</w:t>
      </w:r>
      <w:r w:rsidR="006356F3" w:rsidRPr="002016DB">
        <w:rPr>
          <w:rFonts w:ascii="Verdana" w:hAnsi="Verdana"/>
          <w:sz w:val="16"/>
          <w:szCs w:val="16"/>
        </w:rPr>
        <w:t xml:space="preserve"> maksimālos robežlielumus atkarībā no granta veida. </w:t>
      </w:r>
      <w:r w:rsidR="006356F3">
        <w:rPr>
          <w:rFonts w:ascii="Verdana" w:hAnsi="Verdana"/>
          <w:sz w:val="16"/>
          <w:szCs w:val="16"/>
        </w:rPr>
        <w:t xml:space="preserve">Summas jānorāda EUR </w:t>
      </w:r>
      <w:r w:rsidR="006356F3" w:rsidRPr="003E0508">
        <w:rPr>
          <w:rFonts w:ascii="Verdana" w:hAnsi="Verdana"/>
          <w:sz w:val="16"/>
          <w:szCs w:val="16"/>
        </w:rPr>
        <w:t>bez PVN. Ja summa neda</w:t>
      </w:r>
      <w:r w:rsidR="003E0508" w:rsidRPr="003E0508">
        <w:rPr>
          <w:rFonts w:ascii="Verdana" w:hAnsi="Verdana"/>
          <w:sz w:val="16"/>
          <w:szCs w:val="16"/>
        </w:rPr>
        <w:t xml:space="preserve">lās precīzi, lielāko norāda </w:t>
      </w:r>
      <w:r w:rsidR="006356F3" w:rsidRPr="003E0508">
        <w:rPr>
          <w:rFonts w:ascii="Verdana" w:hAnsi="Verdana"/>
          <w:sz w:val="16"/>
          <w:szCs w:val="16"/>
        </w:rPr>
        <w:t xml:space="preserve">pretendenta daļu. Darījumiem ārvalstu valūtās summas </w:t>
      </w:r>
      <w:r w:rsidR="00B54453" w:rsidRPr="003E0508">
        <w:rPr>
          <w:rFonts w:ascii="Verdana" w:hAnsi="Verdana"/>
          <w:sz w:val="16"/>
          <w:szCs w:val="16"/>
        </w:rPr>
        <w:t>aprēķina</w:t>
      </w:r>
      <w:r w:rsidR="006356F3" w:rsidRPr="003E0508">
        <w:rPr>
          <w:rFonts w:ascii="Verdana" w:hAnsi="Verdana"/>
          <w:sz w:val="16"/>
          <w:szCs w:val="16"/>
        </w:rPr>
        <w:t xml:space="preserve"> pēc </w:t>
      </w:r>
      <w:hyperlink r:id="rId7" w:history="1">
        <w:r w:rsidR="006356F3" w:rsidRPr="003E0508">
          <w:rPr>
            <w:rStyle w:val="Hyperlink"/>
            <w:rFonts w:ascii="Verdana" w:hAnsi="Verdana"/>
            <w:sz w:val="16"/>
            <w:szCs w:val="16"/>
          </w:rPr>
          <w:t xml:space="preserve">ECB </w:t>
        </w:r>
        <w:r w:rsidR="003E0508" w:rsidRPr="003E0508">
          <w:rPr>
            <w:rStyle w:val="Hyperlink"/>
            <w:rFonts w:ascii="Verdana" w:hAnsi="Verdana"/>
            <w:sz w:val="16"/>
            <w:szCs w:val="16"/>
          </w:rPr>
          <w:t xml:space="preserve">iepriekšējās darba dienas </w:t>
        </w:r>
        <w:r w:rsidR="006356F3" w:rsidRPr="003E0508">
          <w:rPr>
            <w:rStyle w:val="Hyperlink"/>
            <w:rFonts w:ascii="Verdana" w:hAnsi="Verdana"/>
            <w:sz w:val="16"/>
            <w:szCs w:val="16"/>
          </w:rPr>
          <w:t>kursa</w:t>
        </w:r>
      </w:hyperlink>
      <w:r w:rsidR="00B54453" w:rsidRPr="003E0508">
        <w:rPr>
          <w:rFonts w:ascii="Verdana" w:hAnsi="Verdana"/>
          <w:sz w:val="16"/>
          <w:szCs w:val="16"/>
        </w:rPr>
        <w:t xml:space="preserve"> </w:t>
      </w:r>
      <w:r w:rsidR="003E0508" w:rsidRPr="003E0508">
        <w:rPr>
          <w:rFonts w:ascii="Verdana" w:hAnsi="Verdana"/>
          <w:sz w:val="16"/>
          <w:szCs w:val="16"/>
        </w:rPr>
        <w:t>pirms apmaksas</w:t>
      </w:r>
      <w:r w:rsidR="007E71D9">
        <w:rPr>
          <w:rFonts w:ascii="Verdana" w:hAnsi="Verdana"/>
          <w:sz w:val="16"/>
          <w:szCs w:val="16"/>
        </w:rPr>
        <w:t xml:space="preserve"> dienas</w:t>
      </w:r>
      <w:r w:rsidR="003E0508" w:rsidRPr="003E0508">
        <w:rPr>
          <w:rFonts w:ascii="Verdana" w:hAnsi="Verdana"/>
          <w:sz w:val="16"/>
          <w:szCs w:val="16"/>
        </w:rPr>
        <w:t xml:space="preserve">. </w:t>
      </w:r>
      <w:r w:rsidR="00683ABD" w:rsidRPr="003E0508">
        <w:rPr>
          <w:rFonts w:ascii="Verdana" w:hAnsi="Verdana"/>
          <w:sz w:val="16"/>
          <w:szCs w:val="16"/>
        </w:rPr>
        <w:t>Ja granta saņēmējs ir PVN maksātājs, tad PVN grantam nav attiecināms.</w:t>
      </w:r>
    </w:p>
    <w:p w14:paraId="1AFEE523" w14:textId="77777777" w:rsidR="00926F18" w:rsidRPr="00A75114" w:rsidRDefault="00926F18" w:rsidP="00926F18">
      <w:pPr>
        <w:tabs>
          <w:tab w:val="left" w:pos="2355"/>
        </w:tabs>
        <w:spacing w:after="0" w:line="240" w:lineRule="auto"/>
        <w:rPr>
          <w:rFonts w:ascii="Verdana" w:hAnsi="Verdana"/>
          <w:sz w:val="20"/>
          <w:szCs w:val="20"/>
          <w:highlight w:val="yellow"/>
        </w:rPr>
      </w:pPr>
    </w:p>
    <w:tbl>
      <w:tblPr>
        <w:tblStyle w:val="TableGrid"/>
        <w:tblW w:w="4949" w:type="pct"/>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ook w:val="04A0" w:firstRow="1" w:lastRow="0" w:firstColumn="1" w:lastColumn="0" w:noHBand="0" w:noVBand="1"/>
      </w:tblPr>
      <w:tblGrid>
        <w:gridCol w:w="4050"/>
        <w:gridCol w:w="2636"/>
        <w:gridCol w:w="3628"/>
      </w:tblGrid>
      <w:tr w:rsidR="00A75114" w:rsidRPr="00A75114" w14:paraId="12976F25" w14:textId="77777777" w:rsidTr="008B4CEE">
        <w:trPr>
          <w:trHeight w:val="567"/>
        </w:trPr>
        <w:tc>
          <w:tcPr>
            <w:tcW w:w="5000" w:type="pct"/>
            <w:gridSpan w:val="3"/>
            <w:shd w:val="clear" w:color="auto" w:fill="8D99AE"/>
            <w:vAlign w:val="center"/>
          </w:tcPr>
          <w:p w14:paraId="561F8753" w14:textId="77777777" w:rsidR="00926F18" w:rsidRPr="00A75114" w:rsidRDefault="00926F18" w:rsidP="00ED6894">
            <w:pPr>
              <w:numPr>
                <w:ilvl w:val="0"/>
                <w:numId w:val="1"/>
              </w:numPr>
              <w:spacing w:after="0" w:line="240" w:lineRule="auto"/>
              <w:contextualSpacing/>
              <w:jc w:val="center"/>
              <w:rPr>
                <w:rFonts w:ascii="Verdana" w:hAnsi="Verdana"/>
                <w:color w:val="FFFFFF" w:themeColor="background1"/>
                <w:sz w:val="24"/>
                <w:szCs w:val="24"/>
              </w:rPr>
            </w:pPr>
            <w:r w:rsidRPr="00A75114">
              <w:rPr>
                <w:rFonts w:ascii="Verdana" w:hAnsi="Verdana"/>
                <w:color w:val="FFFFFF" w:themeColor="background1"/>
                <w:spacing w:val="20"/>
                <w:sz w:val="24"/>
                <w:szCs w:val="24"/>
              </w:rPr>
              <w:t>PIELIKUMI</w:t>
            </w:r>
          </w:p>
        </w:tc>
      </w:tr>
      <w:tr w:rsidR="00A75114" w:rsidRPr="00A75114" w14:paraId="5DE62A25" w14:textId="77777777" w:rsidTr="008B4CEE">
        <w:trPr>
          <w:trHeight w:val="567"/>
        </w:trPr>
        <w:tc>
          <w:tcPr>
            <w:tcW w:w="5000" w:type="pct"/>
            <w:gridSpan w:val="3"/>
            <w:shd w:val="clear" w:color="auto" w:fill="auto"/>
            <w:vAlign w:val="center"/>
          </w:tcPr>
          <w:p w14:paraId="568F98CF" w14:textId="77777777" w:rsidR="00F0234D" w:rsidRPr="00536219" w:rsidRDefault="00F0234D" w:rsidP="00536219">
            <w:pPr>
              <w:spacing w:after="0" w:line="240" w:lineRule="auto"/>
              <w:jc w:val="center"/>
              <w:rPr>
                <w:rFonts w:ascii="Verdana" w:hAnsi="Verdana"/>
                <w:sz w:val="20"/>
                <w:szCs w:val="20"/>
              </w:rPr>
            </w:pPr>
            <w:r w:rsidRPr="00536219">
              <w:rPr>
                <w:rFonts w:ascii="Verdana" w:hAnsi="Verdana"/>
                <w:sz w:val="20"/>
                <w:szCs w:val="20"/>
              </w:rPr>
              <w:t>D</w:t>
            </w:r>
            <w:r w:rsidR="002C072F" w:rsidRPr="00536219">
              <w:rPr>
                <w:rFonts w:ascii="Verdana" w:hAnsi="Verdana"/>
                <w:sz w:val="20"/>
                <w:szCs w:val="20"/>
              </w:rPr>
              <w:t>arījumu apliecinošie d</w:t>
            </w:r>
            <w:r w:rsidR="001F7F23" w:rsidRPr="00536219">
              <w:rPr>
                <w:rFonts w:ascii="Verdana" w:hAnsi="Verdana"/>
                <w:sz w:val="20"/>
                <w:szCs w:val="20"/>
              </w:rPr>
              <w:t>okumenti</w:t>
            </w:r>
          </w:p>
        </w:tc>
      </w:tr>
      <w:tr w:rsidR="00DF3B25" w:rsidRPr="00A75114" w14:paraId="14F34668" w14:textId="77777777" w:rsidTr="00D7440D">
        <w:trPr>
          <w:trHeight w:val="567"/>
        </w:trPr>
        <w:tc>
          <w:tcPr>
            <w:tcW w:w="1963" w:type="pct"/>
            <w:shd w:val="clear" w:color="auto" w:fill="auto"/>
            <w:vAlign w:val="center"/>
          </w:tcPr>
          <w:p w14:paraId="29187FD9" w14:textId="661C2B38" w:rsidR="00DF3B25" w:rsidRPr="00025540" w:rsidRDefault="00DF3B25" w:rsidP="00025540">
            <w:pPr>
              <w:pStyle w:val="ListParagraph"/>
              <w:spacing w:after="0" w:line="240" w:lineRule="auto"/>
              <w:ind w:left="1080"/>
              <w:rPr>
                <w:rFonts w:ascii="Verdana" w:hAnsi="Verdana"/>
                <w:sz w:val="20"/>
                <w:szCs w:val="20"/>
              </w:rPr>
            </w:pPr>
            <w:r>
              <w:rPr>
                <w:rFonts w:ascii="Verdana" w:hAnsi="Verdana"/>
                <w:sz w:val="20"/>
                <w:szCs w:val="20"/>
              </w:rPr>
              <w:lastRenderedPageBreak/>
              <w:t>Rēķins / Pavadzīme</w:t>
            </w:r>
          </w:p>
        </w:tc>
        <w:tc>
          <w:tcPr>
            <w:tcW w:w="1278" w:type="pct"/>
            <w:shd w:val="clear" w:color="auto" w:fill="auto"/>
            <w:vAlign w:val="center"/>
          </w:tcPr>
          <w:p w14:paraId="2BED6281" w14:textId="10683DEF" w:rsidR="00DF3B25" w:rsidRPr="00D7440D" w:rsidRDefault="00DF3B25" w:rsidP="000B11C8">
            <w:pPr>
              <w:spacing w:after="0" w:line="240" w:lineRule="auto"/>
              <w:rPr>
                <w:rFonts w:ascii="Verdana" w:hAnsi="Verdana"/>
                <w:sz w:val="18"/>
                <w:szCs w:val="16"/>
              </w:rPr>
            </w:pPr>
            <w:r w:rsidRPr="00D7440D">
              <w:rPr>
                <w:rFonts w:ascii="Verdana" w:hAnsi="Verdana"/>
                <w:sz w:val="18"/>
                <w:szCs w:val="16"/>
              </w:rPr>
              <w:t>Nr.</w:t>
            </w:r>
            <w:r w:rsidR="00D7440D">
              <w:rPr>
                <w:rFonts w:ascii="Verdana" w:hAnsi="Verdana"/>
                <w:sz w:val="18"/>
                <w:szCs w:val="16"/>
              </w:rPr>
              <w:t xml:space="preserve"> </w:t>
            </w:r>
            <w:r w:rsidR="000B11C8">
              <w:rPr>
                <w:rFonts w:ascii="Verdana" w:hAnsi="Verdana"/>
                <w:sz w:val="18"/>
                <w:szCs w:val="20"/>
              </w:rPr>
              <w:t>__________</w:t>
            </w:r>
          </w:p>
        </w:tc>
        <w:tc>
          <w:tcPr>
            <w:tcW w:w="1759" w:type="pct"/>
            <w:shd w:val="clear" w:color="auto" w:fill="auto"/>
            <w:vAlign w:val="center"/>
          </w:tcPr>
          <w:p w14:paraId="4CE8AAF5" w14:textId="5564F446" w:rsidR="00DF3B25" w:rsidRPr="00DF3B25" w:rsidRDefault="000B11C8" w:rsidP="00DF3B25">
            <w:pPr>
              <w:spacing w:after="0" w:line="240" w:lineRule="auto"/>
              <w:rPr>
                <w:rFonts w:ascii="Verdana" w:hAnsi="Verdana"/>
                <w:sz w:val="16"/>
                <w:szCs w:val="16"/>
              </w:rPr>
            </w:pPr>
            <w:r>
              <w:rPr>
                <w:rFonts w:ascii="Verdana" w:hAnsi="Verdana"/>
                <w:sz w:val="18"/>
                <w:szCs w:val="20"/>
              </w:rPr>
              <w:t xml:space="preserve">Datums: </w:t>
            </w:r>
            <w:r w:rsidRPr="000B11C8">
              <w:rPr>
                <w:rFonts w:ascii="Verdana" w:hAnsi="Verdana"/>
                <w:sz w:val="18"/>
                <w:szCs w:val="20"/>
              </w:rPr>
              <w:t>__.__.20__</w:t>
            </w:r>
          </w:p>
        </w:tc>
      </w:tr>
      <w:tr w:rsidR="00DF3B25" w:rsidRPr="00A75114" w14:paraId="5C0431F0" w14:textId="77777777" w:rsidTr="00D7440D">
        <w:trPr>
          <w:trHeight w:val="567"/>
        </w:trPr>
        <w:tc>
          <w:tcPr>
            <w:tcW w:w="1963" w:type="pct"/>
            <w:shd w:val="clear" w:color="auto" w:fill="auto"/>
            <w:vAlign w:val="center"/>
          </w:tcPr>
          <w:p w14:paraId="53E0CF9C" w14:textId="77777777" w:rsidR="00DF3B25" w:rsidRPr="00DF3B25" w:rsidRDefault="00DF3B25" w:rsidP="00DF3B25">
            <w:pPr>
              <w:pStyle w:val="ListParagraph"/>
              <w:spacing w:after="0" w:line="240" w:lineRule="auto"/>
              <w:ind w:left="1080"/>
              <w:rPr>
                <w:rFonts w:ascii="Verdana" w:hAnsi="Verdana"/>
                <w:sz w:val="20"/>
                <w:szCs w:val="20"/>
              </w:rPr>
            </w:pPr>
            <w:r>
              <w:rPr>
                <w:rFonts w:ascii="Verdana" w:hAnsi="Verdana"/>
                <w:sz w:val="20"/>
                <w:szCs w:val="20"/>
              </w:rPr>
              <w:t>Bankas maksājuma uzdevums</w:t>
            </w:r>
          </w:p>
        </w:tc>
        <w:tc>
          <w:tcPr>
            <w:tcW w:w="1278" w:type="pct"/>
            <w:shd w:val="clear" w:color="auto" w:fill="auto"/>
            <w:vAlign w:val="center"/>
          </w:tcPr>
          <w:p w14:paraId="7289669D" w14:textId="68E50AD0" w:rsidR="00DF3B25" w:rsidRPr="00D7440D" w:rsidRDefault="00DF3B25" w:rsidP="004E63B9">
            <w:pPr>
              <w:spacing w:after="0" w:line="240" w:lineRule="auto"/>
              <w:rPr>
                <w:rFonts w:ascii="Verdana" w:hAnsi="Verdana"/>
                <w:sz w:val="18"/>
                <w:szCs w:val="16"/>
              </w:rPr>
            </w:pPr>
            <w:r w:rsidRPr="00D7440D">
              <w:rPr>
                <w:rFonts w:ascii="Verdana" w:hAnsi="Verdana"/>
                <w:sz w:val="18"/>
                <w:szCs w:val="16"/>
              </w:rPr>
              <w:t>Nr.</w:t>
            </w:r>
            <w:r w:rsidR="00D7440D" w:rsidRPr="00D7440D">
              <w:rPr>
                <w:rFonts w:ascii="Verdana" w:hAnsi="Verdana"/>
                <w:sz w:val="18"/>
                <w:szCs w:val="16"/>
              </w:rPr>
              <w:t xml:space="preserve"> </w:t>
            </w:r>
            <w:r w:rsidR="000B11C8">
              <w:rPr>
                <w:rFonts w:ascii="Verdana" w:hAnsi="Verdana"/>
                <w:sz w:val="18"/>
                <w:szCs w:val="20"/>
              </w:rPr>
              <w:t>__________</w:t>
            </w:r>
          </w:p>
        </w:tc>
        <w:tc>
          <w:tcPr>
            <w:tcW w:w="1759" w:type="pct"/>
            <w:shd w:val="clear" w:color="auto" w:fill="auto"/>
            <w:vAlign w:val="center"/>
          </w:tcPr>
          <w:p w14:paraId="1C32982A" w14:textId="506420F6" w:rsidR="00DF3B25" w:rsidRPr="00DF3B25" w:rsidRDefault="000B11C8" w:rsidP="000B11C8">
            <w:pPr>
              <w:spacing w:after="0" w:line="240" w:lineRule="auto"/>
              <w:rPr>
                <w:rFonts w:ascii="Verdana" w:hAnsi="Verdana"/>
                <w:sz w:val="16"/>
                <w:szCs w:val="16"/>
              </w:rPr>
            </w:pPr>
            <w:r>
              <w:rPr>
                <w:rFonts w:ascii="Verdana" w:hAnsi="Verdana"/>
                <w:sz w:val="18"/>
                <w:szCs w:val="20"/>
              </w:rPr>
              <w:t xml:space="preserve">Datums: </w:t>
            </w:r>
            <w:r w:rsidRPr="000B11C8">
              <w:rPr>
                <w:rFonts w:ascii="Verdana" w:hAnsi="Verdana"/>
                <w:sz w:val="18"/>
                <w:szCs w:val="20"/>
              </w:rPr>
              <w:t>__.__.20__</w:t>
            </w:r>
          </w:p>
        </w:tc>
      </w:tr>
      <w:tr w:rsidR="00DF3B25" w:rsidRPr="00A75114" w14:paraId="694173D2" w14:textId="77777777" w:rsidTr="008B4CEE">
        <w:trPr>
          <w:trHeight w:val="567"/>
        </w:trPr>
        <w:tc>
          <w:tcPr>
            <w:tcW w:w="1963" w:type="pct"/>
            <w:shd w:val="clear" w:color="auto" w:fill="auto"/>
            <w:vAlign w:val="center"/>
          </w:tcPr>
          <w:p w14:paraId="27FCA43F" w14:textId="7DF06C9E" w:rsidR="00DF3B25" w:rsidRPr="00DF3B25" w:rsidRDefault="00D7440D" w:rsidP="00540729">
            <w:pPr>
              <w:pStyle w:val="ListParagraph"/>
              <w:spacing w:after="0" w:line="240" w:lineRule="auto"/>
              <w:ind w:left="1080"/>
              <w:rPr>
                <w:rFonts w:ascii="Verdana" w:hAnsi="Verdana"/>
                <w:sz w:val="20"/>
                <w:szCs w:val="20"/>
              </w:rPr>
            </w:pPr>
            <w:r>
              <w:rPr>
                <w:rFonts w:ascii="Verdana" w:hAnsi="Verdana"/>
                <w:sz w:val="20"/>
                <w:szCs w:val="20"/>
              </w:rPr>
              <w:t>Darījuma nodevums</w:t>
            </w:r>
          </w:p>
        </w:tc>
        <w:tc>
          <w:tcPr>
            <w:tcW w:w="3037" w:type="pct"/>
            <w:gridSpan w:val="2"/>
            <w:shd w:val="clear" w:color="auto" w:fill="auto"/>
            <w:vAlign w:val="center"/>
          </w:tcPr>
          <w:p w14:paraId="06E5204C" w14:textId="5699BA2D" w:rsidR="008F4829" w:rsidRDefault="003E0508" w:rsidP="004E63B9">
            <w:pPr>
              <w:spacing w:after="0" w:line="240" w:lineRule="auto"/>
              <w:rPr>
                <w:rFonts w:ascii="Verdana" w:hAnsi="Verdana"/>
                <w:color w:val="808080" w:themeColor="background1" w:themeShade="80"/>
                <w:sz w:val="16"/>
                <w:szCs w:val="16"/>
              </w:rPr>
            </w:pPr>
            <w:r>
              <w:rPr>
                <w:rFonts w:ascii="Verdana" w:hAnsi="Verdana"/>
                <w:sz w:val="18"/>
                <w:szCs w:val="20"/>
                <w:highlight w:val="lightGray"/>
              </w:rPr>
              <w:fldChar w:fldCharType="begin">
                <w:ffData>
                  <w:name w:val=""/>
                  <w:enabled/>
                  <w:calcOnExit w:val="0"/>
                  <w:textInput>
                    <w:default w:val="Uzskaita pievienotos nodevumus, piemēram, fotogrāfijas ar piegādāto iekārtu/pakalpojumu rezultātu, veikto pakalpojumu datu failus, sertifikātus, apliecības utt. Dokumentus pielikumā nosauc un pievieno pārskatāmi un strukturēti."/>
                  </w:textInput>
                </w:ffData>
              </w:fldChar>
            </w:r>
            <w:r>
              <w:rPr>
                <w:rFonts w:ascii="Verdana" w:hAnsi="Verdana"/>
                <w:sz w:val="18"/>
                <w:szCs w:val="20"/>
                <w:highlight w:val="lightGray"/>
              </w:rPr>
              <w:instrText xml:space="preserve"> FORMTEXT </w:instrText>
            </w:r>
            <w:r>
              <w:rPr>
                <w:rFonts w:ascii="Verdana" w:hAnsi="Verdana"/>
                <w:sz w:val="18"/>
                <w:szCs w:val="20"/>
                <w:highlight w:val="lightGray"/>
              </w:rPr>
            </w:r>
            <w:r>
              <w:rPr>
                <w:rFonts w:ascii="Verdana" w:hAnsi="Verdana"/>
                <w:sz w:val="18"/>
                <w:szCs w:val="20"/>
                <w:highlight w:val="lightGray"/>
              </w:rPr>
              <w:fldChar w:fldCharType="separate"/>
            </w:r>
            <w:r>
              <w:rPr>
                <w:rFonts w:ascii="Verdana" w:hAnsi="Verdana"/>
                <w:noProof/>
                <w:sz w:val="18"/>
                <w:szCs w:val="20"/>
                <w:highlight w:val="lightGray"/>
              </w:rPr>
              <w:t>Uzskaita pievienotos nodevumus, piemēram, fotogrāfijas ar piegādāto iekārtu/pakalpojumu rezultātu, veikto pakalpojumu datu failus, sertifikātus, apliecības utt. Dokumentus pielikumā nosauc un pievieno pārskatāmi un strukturēti.</w:t>
            </w:r>
            <w:r>
              <w:rPr>
                <w:rFonts w:ascii="Verdana" w:hAnsi="Verdana"/>
                <w:sz w:val="18"/>
                <w:szCs w:val="20"/>
                <w:highlight w:val="lightGray"/>
              </w:rPr>
              <w:fldChar w:fldCharType="end"/>
            </w:r>
          </w:p>
          <w:p w14:paraId="1F14CA92" w14:textId="77777777" w:rsidR="008F4829" w:rsidRDefault="008F4829" w:rsidP="004E63B9">
            <w:pPr>
              <w:spacing w:after="0" w:line="240" w:lineRule="auto"/>
              <w:rPr>
                <w:rFonts w:ascii="Verdana" w:hAnsi="Verdana"/>
                <w:color w:val="808080" w:themeColor="background1" w:themeShade="80"/>
                <w:sz w:val="16"/>
                <w:szCs w:val="16"/>
              </w:rPr>
            </w:pPr>
          </w:p>
          <w:p w14:paraId="0F3116B9" w14:textId="768EB7A6" w:rsidR="008F4829" w:rsidRPr="00DF3B25" w:rsidRDefault="008F4829" w:rsidP="004E63B9">
            <w:pPr>
              <w:spacing w:after="0" w:line="240" w:lineRule="auto"/>
              <w:rPr>
                <w:rFonts w:ascii="Verdana" w:hAnsi="Verdana"/>
                <w:sz w:val="16"/>
                <w:szCs w:val="16"/>
              </w:rPr>
            </w:pPr>
          </w:p>
        </w:tc>
      </w:tr>
      <w:tr w:rsidR="008F4829" w:rsidRPr="00A75114" w14:paraId="1EAF7397" w14:textId="77777777" w:rsidTr="00D7440D">
        <w:trPr>
          <w:trHeight w:val="567"/>
        </w:trPr>
        <w:tc>
          <w:tcPr>
            <w:tcW w:w="1963" w:type="pct"/>
            <w:shd w:val="clear" w:color="auto" w:fill="auto"/>
            <w:vAlign w:val="center"/>
          </w:tcPr>
          <w:p w14:paraId="0F053D79" w14:textId="77777777" w:rsidR="008F4829" w:rsidRPr="00DF3B25" w:rsidRDefault="008F4829" w:rsidP="004E63B9">
            <w:pPr>
              <w:pStyle w:val="ListParagraph"/>
              <w:spacing w:after="0" w:line="240" w:lineRule="auto"/>
              <w:ind w:left="1080"/>
              <w:rPr>
                <w:rFonts w:ascii="Verdana" w:hAnsi="Verdana"/>
                <w:sz w:val="20"/>
                <w:szCs w:val="20"/>
              </w:rPr>
            </w:pPr>
            <w:r>
              <w:rPr>
                <w:rFonts w:ascii="Verdana" w:hAnsi="Verdana"/>
                <w:sz w:val="20"/>
                <w:szCs w:val="20"/>
              </w:rPr>
              <w:t>Līgums**</w:t>
            </w:r>
          </w:p>
        </w:tc>
        <w:tc>
          <w:tcPr>
            <w:tcW w:w="1278" w:type="pct"/>
            <w:shd w:val="clear" w:color="auto" w:fill="auto"/>
            <w:vAlign w:val="center"/>
          </w:tcPr>
          <w:p w14:paraId="5713F9F0" w14:textId="6E7EDB89" w:rsidR="008F4829" w:rsidRPr="00D7440D" w:rsidRDefault="008F4829" w:rsidP="004E63B9">
            <w:pPr>
              <w:spacing w:after="0" w:line="240" w:lineRule="auto"/>
              <w:rPr>
                <w:rFonts w:ascii="Verdana" w:hAnsi="Verdana"/>
                <w:sz w:val="18"/>
                <w:szCs w:val="16"/>
              </w:rPr>
            </w:pPr>
            <w:r w:rsidRPr="00D7440D">
              <w:rPr>
                <w:rFonts w:ascii="Verdana" w:hAnsi="Verdana"/>
                <w:sz w:val="18"/>
                <w:szCs w:val="16"/>
              </w:rPr>
              <w:t>Nr.</w:t>
            </w:r>
            <w:r w:rsidR="00D7440D" w:rsidRPr="00D7440D">
              <w:rPr>
                <w:rFonts w:ascii="Verdana" w:hAnsi="Verdana"/>
                <w:sz w:val="18"/>
                <w:szCs w:val="16"/>
              </w:rPr>
              <w:t xml:space="preserve"> </w:t>
            </w:r>
            <w:r w:rsidR="000B11C8">
              <w:rPr>
                <w:rFonts w:ascii="Verdana" w:hAnsi="Verdana"/>
                <w:sz w:val="18"/>
                <w:szCs w:val="20"/>
              </w:rPr>
              <w:t>__________</w:t>
            </w:r>
          </w:p>
        </w:tc>
        <w:tc>
          <w:tcPr>
            <w:tcW w:w="1759" w:type="pct"/>
            <w:shd w:val="clear" w:color="auto" w:fill="auto"/>
            <w:vAlign w:val="center"/>
          </w:tcPr>
          <w:p w14:paraId="346841C2" w14:textId="4A00F89B" w:rsidR="008F4829" w:rsidRPr="00DF3B25" w:rsidRDefault="000B11C8" w:rsidP="004E63B9">
            <w:pPr>
              <w:spacing w:after="0" w:line="240" w:lineRule="auto"/>
              <w:rPr>
                <w:rFonts w:ascii="Verdana" w:hAnsi="Verdana"/>
                <w:sz w:val="16"/>
                <w:szCs w:val="16"/>
              </w:rPr>
            </w:pPr>
            <w:r>
              <w:rPr>
                <w:rFonts w:ascii="Verdana" w:hAnsi="Verdana"/>
                <w:sz w:val="18"/>
                <w:szCs w:val="20"/>
              </w:rPr>
              <w:t xml:space="preserve">Datums: </w:t>
            </w:r>
            <w:r w:rsidRPr="000B11C8">
              <w:rPr>
                <w:rFonts w:ascii="Verdana" w:hAnsi="Verdana"/>
                <w:sz w:val="18"/>
                <w:szCs w:val="20"/>
              </w:rPr>
              <w:t>__.__.20__</w:t>
            </w:r>
          </w:p>
        </w:tc>
      </w:tr>
      <w:tr w:rsidR="008F4829" w:rsidRPr="00A75114" w14:paraId="23748C5A" w14:textId="77777777" w:rsidTr="008B4CEE">
        <w:trPr>
          <w:trHeight w:val="567"/>
        </w:trPr>
        <w:tc>
          <w:tcPr>
            <w:tcW w:w="1963" w:type="pct"/>
            <w:shd w:val="clear" w:color="auto" w:fill="auto"/>
            <w:vAlign w:val="center"/>
          </w:tcPr>
          <w:p w14:paraId="4BF21F9A" w14:textId="77777777" w:rsidR="008F4829" w:rsidRPr="00DF3B25" w:rsidRDefault="008F4829" w:rsidP="008F4829">
            <w:pPr>
              <w:pStyle w:val="ListParagraph"/>
              <w:spacing w:after="0" w:line="240" w:lineRule="auto"/>
              <w:ind w:left="1080"/>
              <w:rPr>
                <w:rFonts w:ascii="Verdana" w:hAnsi="Verdana"/>
                <w:sz w:val="20"/>
                <w:szCs w:val="20"/>
              </w:rPr>
            </w:pPr>
            <w:r>
              <w:rPr>
                <w:rFonts w:ascii="Verdana" w:hAnsi="Verdana"/>
                <w:sz w:val="20"/>
                <w:szCs w:val="20"/>
              </w:rPr>
              <w:t>Papildu dokumenti</w:t>
            </w:r>
          </w:p>
        </w:tc>
        <w:tc>
          <w:tcPr>
            <w:tcW w:w="3037" w:type="pct"/>
            <w:gridSpan w:val="2"/>
            <w:shd w:val="clear" w:color="auto" w:fill="auto"/>
            <w:vAlign w:val="center"/>
          </w:tcPr>
          <w:p w14:paraId="664E2B4A" w14:textId="2F79DB6D" w:rsidR="00D7440D" w:rsidRDefault="003E0508" w:rsidP="004E63B9">
            <w:pPr>
              <w:spacing w:after="0" w:line="240" w:lineRule="auto"/>
              <w:rPr>
                <w:rFonts w:ascii="Verdana" w:hAnsi="Verdana"/>
                <w:sz w:val="18"/>
                <w:szCs w:val="20"/>
              </w:rPr>
            </w:pPr>
            <w:r>
              <w:rPr>
                <w:rFonts w:ascii="Verdana" w:hAnsi="Verdana"/>
                <w:sz w:val="18"/>
                <w:szCs w:val="20"/>
                <w:highlight w:val="lightGray"/>
              </w:rPr>
              <w:fldChar w:fldCharType="begin">
                <w:ffData>
                  <w:name w:val=""/>
                  <w:enabled/>
                  <w:calcOnExit w:val="0"/>
                  <w:textInput>
                    <w:default w:val="Papildus darījumu apliecinoši dokumenti, kas apliecina pakalpojuma/preces saņemšanu, atšifrē izmaksu pozīcijas vai citādi apliecina pakalpojumu/preces saņemšanu. Piemēram, tāme, pieņemšanas-nodošanas akts, piegādātāju tirgus izpētes rezultāti u.c. "/>
                  </w:textInput>
                </w:ffData>
              </w:fldChar>
            </w:r>
            <w:r>
              <w:rPr>
                <w:rFonts w:ascii="Verdana" w:hAnsi="Verdana"/>
                <w:sz w:val="18"/>
                <w:szCs w:val="20"/>
                <w:highlight w:val="lightGray"/>
              </w:rPr>
              <w:instrText xml:space="preserve"> FORMTEXT </w:instrText>
            </w:r>
            <w:r>
              <w:rPr>
                <w:rFonts w:ascii="Verdana" w:hAnsi="Verdana"/>
                <w:sz w:val="18"/>
                <w:szCs w:val="20"/>
                <w:highlight w:val="lightGray"/>
              </w:rPr>
            </w:r>
            <w:r>
              <w:rPr>
                <w:rFonts w:ascii="Verdana" w:hAnsi="Verdana"/>
                <w:sz w:val="18"/>
                <w:szCs w:val="20"/>
                <w:highlight w:val="lightGray"/>
              </w:rPr>
              <w:fldChar w:fldCharType="separate"/>
            </w:r>
            <w:r>
              <w:rPr>
                <w:rFonts w:ascii="Verdana" w:hAnsi="Verdana"/>
                <w:noProof/>
                <w:sz w:val="18"/>
                <w:szCs w:val="20"/>
                <w:highlight w:val="lightGray"/>
              </w:rPr>
              <w:t xml:space="preserve">Papildus darījumu apliecinoši dokumenti, kas apliecina pakalpojuma/preces saņemšanu, atšifrē izmaksu pozīcijas vai citādi apliecina pakalpojumu/preces saņemšanu. Piemēram, tāme, pieņemšanas-nodošanas akts, piegādātāju tirgus izpētes rezultāti u.c. </w:t>
            </w:r>
            <w:r>
              <w:rPr>
                <w:rFonts w:ascii="Verdana" w:hAnsi="Verdana"/>
                <w:sz w:val="18"/>
                <w:szCs w:val="20"/>
                <w:highlight w:val="lightGray"/>
              </w:rPr>
              <w:fldChar w:fldCharType="end"/>
            </w:r>
            <w:r w:rsidRPr="004D00D8">
              <w:rPr>
                <w:rFonts w:ascii="Verdana" w:hAnsi="Verdana"/>
                <w:sz w:val="18"/>
                <w:szCs w:val="18"/>
                <w:highlight w:val="lightGray"/>
              </w:rPr>
              <w:fldChar w:fldCharType="begin">
                <w:ffData>
                  <w:name w:val=""/>
                  <w:enabled/>
                  <w:calcOnExit w:val="0"/>
                  <w:textInput>
                    <w:default w:val="Dokumentus pielikumā nosauc un pievieno pārskatāmi un strukturēti."/>
                  </w:textInput>
                </w:ffData>
              </w:fldChar>
            </w:r>
            <w:r w:rsidRPr="004D00D8">
              <w:rPr>
                <w:rFonts w:ascii="Verdana" w:hAnsi="Verdana"/>
                <w:sz w:val="18"/>
                <w:szCs w:val="18"/>
                <w:highlight w:val="lightGray"/>
              </w:rPr>
              <w:instrText xml:space="preserve"> FORMTEXT </w:instrText>
            </w:r>
            <w:r w:rsidRPr="004D00D8">
              <w:rPr>
                <w:rFonts w:ascii="Verdana" w:hAnsi="Verdana"/>
                <w:sz w:val="18"/>
                <w:szCs w:val="18"/>
                <w:highlight w:val="lightGray"/>
              </w:rPr>
            </w:r>
            <w:r w:rsidRPr="004D00D8">
              <w:rPr>
                <w:rFonts w:ascii="Verdana" w:hAnsi="Verdana"/>
                <w:sz w:val="18"/>
                <w:szCs w:val="18"/>
                <w:highlight w:val="lightGray"/>
              </w:rPr>
              <w:fldChar w:fldCharType="separate"/>
            </w:r>
            <w:r w:rsidRPr="004D00D8">
              <w:rPr>
                <w:rFonts w:ascii="Verdana" w:hAnsi="Verdana"/>
                <w:noProof/>
                <w:sz w:val="18"/>
                <w:szCs w:val="18"/>
                <w:highlight w:val="lightGray"/>
              </w:rPr>
              <w:t>Dokumentus pielikumā nosauc un pievieno pārskatāmi un strukturēti.</w:t>
            </w:r>
            <w:r w:rsidRPr="004D00D8">
              <w:rPr>
                <w:rFonts w:ascii="Verdana" w:hAnsi="Verdana"/>
                <w:sz w:val="18"/>
                <w:szCs w:val="18"/>
                <w:highlight w:val="lightGray"/>
              </w:rPr>
              <w:fldChar w:fldCharType="end"/>
            </w:r>
          </w:p>
          <w:p w14:paraId="2408BF4A" w14:textId="77777777" w:rsidR="00A844C7" w:rsidRDefault="00A844C7" w:rsidP="004E63B9">
            <w:pPr>
              <w:spacing w:after="0" w:line="240" w:lineRule="auto"/>
              <w:rPr>
                <w:rFonts w:ascii="Verdana" w:hAnsi="Verdana"/>
                <w:sz w:val="18"/>
                <w:szCs w:val="20"/>
              </w:rPr>
            </w:pPr>
          </w:p>
          <w:p w14:paraId="401C945D" w14:textId="5FDFB3FC" w:rsidR="00A844C7" w:rsidRPr="00D7440D" w:rsidRDefault="00A844C7" w:rsidP="004E63B9">
            <w:pPr>
              <w:spacing w:after="0" w:line="240" w:lineRule="auto"/>
              <w:rPr>
                <w:rFonts w:ascii="Verdana" w:hAnsi="Verdana"/>
                <w:sz w:val="20"/>
                <w:szCs w:val="20"/>
              </w:rPr>
            </w:pPr>
          </w:p>
        </w:tc>
      </w:tr>
      <w:tr w:rsidR="00A75114" w:rsidRPr="00A75114" w14:paraId="3099D75C" w14:textId="77777777" w:rsidTr="00325A0A">
        <w:trPr>
          <w:trHeight w:val="227"/>
        </w:trPr>
        <w:tc>
          <w:tcPr>
            <w:tcW w:w="5000" w:type="pct"/>
            <w:gridSpan w:val="3"/>
            <w:shd w:val="clear" w:color="auto" w:fill="D5DCE4" w:themeFill="text2" w:themeFillTint="33"/>
            <w:vAlign w:val="center"/>
          </w:tcPr>
          <w:p w14:paraId="493926FF" w14:textId="77777777" w:rsidR="00D75B5A" w:rsidRPr="00A75114" w:rsidRDefault="00D75B5A" w:rsidP="00D75B5A">
            <w:pPr>
              <w:spacing w:after="0" w:line="240" w:lineRule="auto"/>
              <w:jc w:val="both"/>
              <w:rPr>
                <w:rFonts w:ascii="Verdana" w:hAnsi="Verdana"/>
                <w:sz w:val="20"/>
                <w:szCs w:val="20"/>
              </w:rPr>
            </w:pPr>
          </w:p>
        </w:tc>
      </w:tr>
    </w:tbl>
    <w:p w14:paraId="18E7AC48" w14:textId="40B18D83" w:rsidR="00224D1C" w:rsidRPr="00D52F0D" w:rsidRDefault="008F4829" w:rsidP="00926F18">
      <w:pPr>
        <w:tabs>
          <w:tab w:val="left" w:pos="2355"/>
        </w:tabs>
        <w:spacing w:after="0" w:line="240" w:lineRule="auto"/>
        <w:rPr>
          <w:rFonts w:ascii="Verdana" w:hAnsi="Verdana"/>
          <w:sz w:val="16"/>
          <w:szCs w:val="16"/>
        </w:rPr>
      </w:pPr>
      <w:r w:rsidRPr="00D52F0D">
        <w:rPr>
          <w:rFonts w:ascii="Verdana" w:hAnsi="Verdana"/>
          <w:sz w:val="16"/>
          <w:szCs w:val="16"/>
        </w:rPr>
        <w:t>*</w:t>
      </w:r>
      <w:r w:rsidR="00224D1C" w:rsidRPr="00D52F0D">
        <w:rPr>
          <w:rFonts w:ascii="Verdana" w:hAnsi="Verdana"/>
          <w:sz w:val="16"/>
          <w:szCs w:val="16"/>
        </w:rPr>
        <w:t>*Ja ir noslēgts darījuma līgums, tā pievienošana Maksājuma pieprasījumam ir obligāta</w:t>
      </w:r>
      <w:r w:rsidR="00D7440D" w:rsidRPr="00D52F0D">
        <w:rPr>
          <w:rFonts w:ascii="Verdana" w:hAnsi="Verdana"/>
          <w:sz w:val="16"/>
          <w:szCs w:val="16"/>
        </w:rPr>
        <w:t>.</w:t>
      </w:r>
    </w:p>
    <w:p w14:paraId="0AC9010E" w14:textId="77777777" w:rsidR="001F7F23" w:rsidRPr="00A75114" w:rsidRDefault="001F7F23" w:rsidP="00926F18">
      <w:pPr>
        <w:tabs>
          <w:tab w:val="left" w:pos="2355"/>
        </w:tabs>
        <w:spacing w:after="0" w:line="240" w:lineRule="auto"/>
        <w:rPr>
          <w:rFonts w:ascii="Verdana" w:hAnsi="Verdana"/>
          <w:sz w:val="20"/>
          <w:szCs w:val="20"/>
          <w:highlight w:val="yellow"/>
        </w:rPr>
      </w:pPr>
    </w:p>
    <w:tbl>
      <w:tblPr>
        <w:tblW w:w="10314"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ook w:val="01E0" w:firstRow="1" w:lastRow="1" w:firstColumn="1" w:lastColumn="1" w:noHBand="0" w:noVBand="0"/>
      </w:tblPr>
      <w:tblGrid>
        <w:gridCol w:w="10314"/>
      </w:tblGrid>
      <w:tr w:rsidR="008F4829" w:rsidRPr="00A75114" w14:paraId="3D061A3F" w14:textId="77777777" w:rsidTr="008B4CEE">
        <w:trPr>
          <w:trHeight w:val="567"/>
        </w:trPr>
        <w:tc>
          <w:tcPr>
            <w:tcW w:w="10314" w:type="dxa"/>
            <w:shd w:val="clear" w:color="auto" w:fill="8D99AE"/>
            <w:vAlign w:val="center"/>
          </w:tcPr>
          <w:p w14:paraId="5C3A20B8" w14:textId="77777777" w:rsidR="008F4829" w:rsidRPr="008F4829" w:rsidRDefault="008F4829" w:rsidP="008F4829">
            <w:pPr>
              <w:pStyle w:val="ListParagraph"/>
              <w:numPr>
                <w:ilvl w:val="0"/>
                <w:numId w:val="1"/>
              </w:numPr>
              <w:spacing w:after="0" w:line="240" w:lineRule="auto"/>
              <w:jc w:val="center"/>
              <w:rPr>
                <w:rFonts w:ascii="Verdana" w:hAnsi="Verdana"/>
                <w:color w:val="FFFFFF" w:themeColor="background1"/>
                <w:spacing w:val="20"/>
                <w:sz w:val="24"/>
                <w:szCs w:val="24"/>
              </w:rPr>
            </w:pPr>
            <w:r>
              <w:rPr>
                <w:rFonts w:ascii="Verdana" w:hAnsi="Verdana"/>
                <w:color w:val="FFFFFF" w:themeColor="background1"/>
                <w:spacing w:val="20"/>
                <w:sz w:val="24"/>
                <w:szCs w:val="24"/>
              </w:rPr>
              <w:t>PRECIZĒJOŠIE KOMENTĀRI</w:t>
            </w:r>
          </w:p>
        </w:tc>
      </w:tr>
      <w:tr w:rsidR="008F4829" w:rsidRPr="00A75114" w14:paraId="0B858516" w14:textId="77777777" w:rsidTr="008B4CEE">
        <w:trPr>
          <w:trHeight w:val="567"/>
        </w:trPr>
        <w:tc>
          <w:tcPr>
            <w:tcW w:w="10314" w:type="dxa"/>
            <w:vAlign w:val="center"/>
          </w:tcPr>
          <w:p w14:paraId="104B937D" w14:textId="47502BF0" w:rsidR="008F4829" w:rsidRPr="005B464C" w:rsidRDefault="00E962DE" w:rsidP="008F4829">
            <w:p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Jānorāda skaidrojumi par izmaiņām un to iemeslu, ja granta īstenošanas laikā mainījusies summa, apjoms, modelis u.tml. vai ja ir kāda cita precizējoša informācija. Izmaiņu gadījumā tām jābūt iepriekš saskaņotām ar attiecīgo biznesa inkubatoru. "/>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 xml:space="preserve">Jānorāda skaidrojumi par izmaiņām un to iemeslu, ja granta īstenošanas laikā mainījusies summa, apjoms, modelis u.tml. vai ja ir kāda cita precizējoša informācija. Izmaiņu gadījumā tām jābūt iepriekš saskaņotām ar attiecīgo biznesa inkubatoru. </w:t>
            </w:r>
            <w:r>
              <w:rPr>
                <w:rFonts w:ascii="Verdana" w:hAnsi="Verdana"/>
                <w:sz w:val="20"/>
                <w:szCs w:val="20"/>
                <w:highlight w:val="lightGray"/>
              </w:rPr>
              <w:fldChar w:fldCharType="end"/>
            </w:r>
            <w:r>
              <w:rPr>
                <w:rFonts w:ascii="Verdana" w:hAnsi="Verdana"/>
                <w:sz w:val="20"/>
                <w:szCs w:val="20"/>
                <w:highlight w:val="lightGray"/>
              </w:rPr>
              <w:fldChar w:fldCharType="begin">
                <w:ffData>
                  <w:name w:val=""/>
                  <w:enabled/>
                  <w:calcOnExit w:val="0"/>
                  <w:textInput>
                    <w:default w:val="Pielikumā jāpievieno attiecīgais saskaņojums. Ja darījums noticis ārvalstu valūta, jānorāda pēc kāda kursa aprēķināts pieprasītais granta finansējums."/>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Pielikumā jāpievieno attiecīgais saskaņojums. Ja darījums noticis ārvalstu valūta, jānorāda pēc kāda kursa aprēķināts pieprasītais granta finansējums.</w:t>
            </w:r>
            <w:r>
              <w:rPr>
                <w:rFonts w:ascii="Verdana" w:hAnsi="Verdana"/>
                <w:sz w:val="20"/>
                <w:szCs w:val="20"/>
                <w:highlight w:val="lightGray"/>
              </w:rPr>
              <w:fldChar w:fldCharType="end"/>
            </w:r>
          </w:p>
          <w:p w14:paraId="3E65E7B8" w14:textId="77777777" w:rsidR="008F4829" w:rsidRDefault="008F4829" w:rsidP="008F4829">
            <w:pPr>
              <w:spacing w:after="0" w:line="240" w:lineRule="auto"/>
              <w:rPr>
                <w:rFonts w:ascii="Verdana" w:hAnsi="Verdana"/>
                <w:sz w:val="20"/>
                <w:szCs w:val="20"/>
              </w:rPr>
            </w:pPr>
          </w:p>
          <w:p w14:paraId="6677585B" w14:textId="77777777" w:rsidR="008F4829" w:rsidRPr="008F4829" w:rsidRDefault="008F4829" w:rsidP="008F4829">
            <w:pPr>
              <w:spacing w:after="0" w:line="240" w:lineRule="auto"/>
              <w:rPr>
                <w:rFonts w:ascii="Verdana" w:hAnsi="Verdana"/>
                <w:sz w:val="20"/>
                <w:szCs w:val="20"/>
              </w:rPr>
            </w:pPr>
          </w:p>
        </w:tc>
      </w:tr>
      <w:tr w:rsidR="008F4829" w:rsidRPr="00A75114" w14:paraId="29EE7BD8" w14:textId="77777777" w:rsidTr="008B4CEE">
        <w:trPr>
          <w:trHeight w:val="267"/>
        </w:trPr>
        <w:tc>
          <w:tcPr>
            <w:tcW w:w="10314" w:type="dxa"/>
            <w:shd w:val="clear" w:color="auto" w:fill="DFE3E8"/>
          </w:tcPr>
          <w:p w14:paraId="1C4F514B" w14:textId="77777777" w:rsidR="008F4829" w:rsidRPr="00A75114" w:rsidRDefault="008F4829" w:rsidP="004E63B9">
            <w:pPr>
              <w:spacing w:after="0" w:line="240" w:lineRule="auto"/>
              <w:jc w:val="both"/>
              <w:rPr>
                <w:rFonts w:ascii="Verdana" w:hAnsi="Verdana"/>
                <w:sz w:val="20"/>
                <w:szCs w:val="20"/>
              </w:rPr>
            </w:pPr>
          </w:p>
        </w:tc>
      </w:tr>
    </w:tbl>
    <w:p w14:paraId="3D11DFE4" w14:textId="77777777" w:rsidR="001F7F23" w:rsidRDefault="001F7F23" w:rsidP="00926F18">
      <w:pPr>
        <w:tabs>
          <w:tab w:val="left" w:pos="2355"/>
        </w:tabs>
        <w:spacing w:after="0" w:line="240" w:lineRule="auto"/>
        <w:rPr>
          <w:rFonts w:ascii="Verdana" w:hAnsi="Verdana"/>
          <w:sz w:val="20"/>
          <w:szCs w:val="20"/>
          <w:highlight w:val="yellow"/>
        </w:rPr>
      </w:pPr>
    </w:p>
    <w:tbl>
      <w:tblPr>
        <w:tblW w:w="10314"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ook w:val="01E0" w:firstRow="1" w:lastRow="1" w:firstColumn="1" w:lastColumn="1" w:noHBand="0" w:noVBand="0"/>
      </w:tblPr>
      <w:tblGrid>
        <w:gridCol w:w="3936"/>
        <w:gridCol w:w="6378"/>
      </w:tblGrid>
      <w:tr w:rsidR="008F4829" w:rsidRPr="00A75114" w14:paraId="7A5E89B9" w14:textId="77777777" w:rsidTr="008B4CEE">
        <w:trPr>
          <w:cantSplit/>
          <w:trHeight w:val="567"/>
        </w:trPr>
        <w:tc>
          <w:tcPr>
            <w:tcW w:w="10314" w:type="dxa"/>
            <w:gridSpan w:val="2"/>
            <w:shd w:val="clear" w:color="auto" w:fill="8D99AE"/>
            <w:vAlign w:val="center"/>
          </w:tcPr>
          <w:p w14:paraId="71C7002C" w14:textId="77777777" w:rsidR="008F4829" w:rsidRPr="008F4829" w:rsidRDefault="008F4829" w:rsidP="004E63B9">
            <w:pPr>
              <w:pStyle w:val="ListParagraph"/>
              <w:numPr>
                <w:ilvl w:val="0"/>
                <w:numId w:val="1"/>
              </w:numPr>
              <w:spacing w:after="0" w:line="240" w:lineRule="auto"/>
              <w:jc w:val="center"/>
              <w:rPr>
                <w:rFonts w:ascii="Verdana" w:hAnsi="Verdana"/>
                <w:color w:val="FFFFFF" w:themeColor="background1"/>
                <w:spacing w:val="20"/>
                <w:sz w:val="24"/>
                <w:szCs w:val="24"/>
              </w:rPr>
            </w:pPr>
            <w:r>
              <w:rPr>
                <w:rFonts w:ascii="Verdana" w:hAnsi="Verdana"/>
                <w:color w:val="FFFFFF" w:themeColor="background1"/>
                <w:spacing w:val="20"/>
                <w:sz w:val="24"/>
                <w:szCs w:val="24"/>
              </w:rPr>
              <w:t>REKVIZĪTI MAKSĀJUMA VEIKŠANAI</w:t>
            </w:r>
          </w:p>
        </w:tc>
      </w:tr>
      <w:tr w:rsidR="00C31A7C" w:rsidRPr="00A75114" w14:paraId="3082F10F" w14:textId="77777777" w:rsidTr="008B4CEE">
        <w:trPr>
          <w:cantSplit/>
          <w:trHeight w:val="371"/>
        </w:trPr>
        <w:tc>
          <w:tcPr>
            <w:tcW w:w="3936" w:type="dxa"/>
            <w:vAlign w:val="center"/>
          </w:tcPr>
          <w:p w14:paraId="17D67439" w14:textId="77777777" w:rsidR="00C31A7C" w:rsidRDefault="00C31A7C" w:rsidP="00C31A7C">
            <w:pPr>
              <w:spacing w:after="0" w:line="240" w:lineRule="auto"/>
              <w:ind w:left="1134"/>
              <w:rPr>
                <w:rFonts w:ascii="Verdana" w:hAnsi="Verdana"/>
                <w:sz w:val="20"/>
                <w:szCs w:val="20"/>
              </w:rPr>
            </w:pPr>
            <w:r>
              <w:rPr>
                <w:rFonts w:ascii="Verdana" w:hAnsi="Verdana"/>
                <w:sz w:val="20"/>
                <w:szCs w:val="20"/>
              </w:rPr>
              <w:t>Atbalsta saņēmējs</w:t>
            </w:r>
          </w:p>
        </w:tc>
        <w:tc>
          <w:tcPr>
            <w:tcW w:w="6378" w:type="dxa"/>
            <w:vAlign w:val="center"/>
          </w:tcPr>
          <w:p w14:paraId="1935657B" w14:textId="77777777" w:rsidR="00C31A7C" w:rsidRDefault="00C31A7C" w:rsidP="004E63B9">
            <w:pPr>
              <w:spacing w:after="0" w:line="240" w:lineRule="auto"/>
              <w:rPr>
                <w:rFonts w:ascii="Verdana" w:hAnsi="Verdana"/>
                <w:sz w:val="20"/>
                <w:szCs w:val="20"/>
              </w:rPr>
            </w:pPr>
          </w:p>
        </w:tc>
      </w:tr>
      <w:tr w:rsidR="00C31A7C" w:rsidRPr="00A75114" w14:paraId="186F644F" w14:textId="77777777" w:rsidTr="008B4CEE">
        <w:trPr>
          <w:cantSplit/>
          <w:trHeight w:val="371"/>
        </w:trPr>
        <w:tc>
          <w:tcPr>
            <w:tcW w:w="3936" w:type="dxa"/>
            <w:vAlign w:val="center"/>
          </w:tcPr>
          <w:p w14:paraId="2A6689F8" w14:textId="77777777" w:rsidR="00C31A7C" w:rsidRDefault="00C31A7C" w:rsidP="00C31A7C">
            <w:pPr>
              <w:spacing w:after="0" w:line="240" w:lineRule="auto"/>
              <w:ind w:left="1134"/>
              <w:rPr>
                <w:rFonts w:ascii="Verdana" w:hAnsi="Verdana"/>
                <w:sz w:val="20"/>
                <w:szCs w:val="20"/>
              </w:rPr>
            </w:pPr>
            <w:proofErr w:type="spellStart"/>
            <w:r>
              <w:rPr>
                <w:rFonts w:ascii="Verdana" w:hAnsi="Verdana"/>
                <w:sz w:val="20"/>
                <w:szCs w:val="20"/>
              </w:rPr>
              <w:t>Reģ.nr</w:t>
            </w:r>
            <w:proofErr w:type="spellEnd"/>
            <w:r>
              <w:rPr>
                <w:rFonts w:ascii="Verdana" w:hAnsi="Verdana"/>
                <w:sz w:val="20"/>
                <w:szCs w:val="20"/>
              </w:rPr>
              <w:t>.</w:t>
            </w:r>
          </w:p>
        </w:tc>
        <w:tc>
          <w:tcPr>
            <w:tcW w:w="6378" w:type="dxa"/>
            <w:vAlign w:val="center"/>
          </w:tcPr>
          <w:p w14:paraId="3AC7A771" w14:textId="77777777" w:rsidR="00C31A7C" w:rsidRDefault="00C31A7C" w:rsidP="004E63B9">
            <w:pPr>
              <w:spacing w:after="0" w:line="240" w:lineRule="auto"/>
              <w:rPr>
                <w:rFonts w:ascii="Verdana" w:hAnsi="Verdana"/>
                <w:sz w:val="20"/>
                <w:szCs w:val="20"/>
              </w:rPr>
            </w:pPr>
          </w:p>
        </w:tc>
      </w:tr>
      <w:tr w:rsidR="00C31A7C" w:rsidRPr="00A75114" w14:paraId="69CF74E0" w14:textId="77777777" w:rsidTr="008B4CEE">
        <w:trPr>
          <w:cantSplit/>
          <w:trHeight w:val="371"/>
        </w:trPr>
        <w:tc>
          <w:tcPr>
            <w:tcW w:w="3936" w:type="dxa"/>
            <w:vAlign w:val="center"/>
          </w:tcPr>
          <w:p w14:paraId="0467DE67" w14:textId="77777777" w:rsidR="00C31A7C" w:rsidRDefault="00C31A7C" w:rsidP="00C31A7C">
            <w:pPr>
              <w:spacing w:after="0" w:line="240" w:lineRule="auto"/>
              <w:ind w:left="1134"/>
              <w:rPr>
                <w:rFonts w:ascii="Verdana" w:hAnsi="Verdana"/>
                <w:sz w:val="20"/>
                <w:szCs w:val="20"/>
              </w:rPr>
            </w:pPr>
            <w:r>
              <w:rPr>
                <w:rFonts w:ascii="Verdana" w:hAnsi="Verdana"/>
                <w:sz w:val="20"/>
                <w:szCs w:val="20"/>
              </w:rPr>
              <w:t>Konta nr.</w:t>
            </w:r>
          </w:p>
        </w:tc>
        <w:tc>
          <w:tcPr>
            <w:tcW w:w="6378" w:type="dxa"/>
            <w:vAlign w:val="center"/>
          </w:tcPr>
          <w:p w14:paraId="1FCBD5A2" w14:textId="77777777" w:rsidR="00C31A7C" w:rsidRDefault="00C31A7C" w:rsidP="004E63B9">
            <w:pPr>
              <w:spacing w:after="0" w:line="240" w:lineRule="auto"/>
              <w:rPr>
                <w:rFonts w:ascii="Verdana" w:hAnsi="Verdana"/>
                <w:sz w:val="20"/>
                <w:szCs w:val="20"/>
              </w:rPr>
            </w:pPr>
          </w:p>
        </w:tc>
      </w:tr>
      <w:tr w:rsidR="00C31A7C" w:rsidRPr="00A75114" w14:paraId="01767963" w14:textId="77777777" w:rsidTr="008B4CEE">
        <w:trPr>
          <w:cantSplit/>
          <w:trHeight w:val="371"/>
        </w:trPr>
        <w:tc>
          <w:tcPr>
            <w:tcW w:w="3936" w:type="dxa"/>
            <w:vAlign w:val="center"/>
          </w:tcPr>
          <w:p w14:paraId="56C3AB16" w14:textId="77777777" w:rsidR="00C31A7C" w:rsidRDefault="00C31A7C" w:rsidP="00C31A7C">
            <w:pPr>
              <w:spacing w:after="0" w:line="240" w:lineRule="auto"/>
              <w:ind w:left="1134"/>
              <w:rPr>
                <w:rFonts w:ascii="Verdana" w:hAnsi="Verdana"/>
                <w:sz w:val="20"/>
                <w:szCs w:val="20"/>
              </w:rPr>
            </w:pPr>
            <w:r>
              <w:rPr>
                <w:rFonts w:ascii="Verdana" w:hAnsi="Verdana"/>
                <w:sz w:val="20"/>
                <w:szCs w:val="20"/>
              </w:rPr>
              <w:t>Bankas nosaukums</w:t>
            </w:r>
          </w:p>
        </w:tc>
        <w:tc>
          <w:tcPr>
            <w:tcW w:w="6378" w:type="dxa"/>
            <w:vAlign w:val="center"/>
          </w:tcPr>
          <w:p w14:paraId="2B87528B" w14:textId="77777777" w:rsidR="00C31A7C" w:rsidRDefault="00C31A7C" w:rsidP="004E63B9">
            <w:pPr>
              <w:spacing w:after="0" w:line="240" w:lineRule="auto"/>
              <w:rPr>
                <w:rFonts w:ascii="Verdana" w:hAnsi="Verdana"/>
                <w:sz w:val="20"/>
                <w:szCs w:val="20"/>
              </w:rPr>
            </w:pPr>
          </w:p>
        </w:tc>
      </w:tr>
      <w:tr w:rsidR="00C31A7C" w:rsidRPr="00A75114" w14:paraId="508F3395" w14:textId="77777777" w:rsidTr="008B4CEE">
        <w:trPr>
          <w:cantSplit/>
          <w:trHeight w:val="403"/>
        </w:trPr>
        <w:tc>
          <w:tcPr>
            <w:tcW w:w="3936" w:type="dxa"/>
            <w:vAlign w:val="center"/>
          </w:tcPr>
          <w:p w14:paraId="391B8B1B" w14:textId="77777777" w:rsidR="00C31A7C" w:rsidRDefault="00C31A7C" w:rsidP="00C31A7C">
            <w:pPr>
              <w:spacing w:after="0" w:line="240" w:lineRule="auto"/>
              <w:ind w:left="1134"/>
              <w:rPr>
                <w:rFonts w:ascii="Verdana" w:hAnsi="Verdana"/>
                <w:sz w:val="20"/>
                <w:szCs w:val="20"/>
              </w:rPr>
            </w:pPr>
            <w:r>
              <w:rPr>
                <w:rFonts w:ascii="Verdana" w:hAnsi="Verdana"/>
                <w:sz w:val="20"/>
                <w:szCs w:val="20"/>
              </w:rPr>
              <w:t>Bankas kods</w:t>
            </w:r>
          </w:p>
        </w:tc>
        <w:tc>
          <w:tcPr>
            <w:tcW w:w="6378" w:type="dxa"/>
            <w:vAlign w:val="center"/>
          </w:tcPr>
          <w:p w14:paraId="70B450DD" w14:textId="77777777" w:rsidR="00C31A7C" w:rsidRDefault="00C31A7C" w:rsidP="004E63B9">
            <w:pPr>
              <w:spacing w:after="0" w:line="240" w:lineRule="auto"/>
              <w:rPr>
                <w:rFonts w:ascii="Verdana" w:hAnsi="Verdana"/>
                <w:sz w:val="20"/>
                <w:szCs w:val="20"/>
              </w:rPr>
            </w:pPr>
          </w:p>
        </w:tc>
      </w:tr>
      <w:tr w:rsidR="008F4829" w:rsidRPr="00A75114" w14:paraId="368C5674" w14:textId="77777777" w:rsidTr="008B4CEE">
        <w:trPr>
          <w:cantSplit/>
          <w:trHeight w:val="267"/>
        </w:trPr>
        <w:tc>
          <w:tcPr>
            <w:tcW w:w="10314" w:type="dxa"/>
            <w:gridSpan w:val="2"/>
            <w:shd w:val="clear" w:color="auto" w:fill="DFE3E8"/>
          </w:tcPr>
          <w:p w14:paraId="20BABA5D" w14:textId="77777777" w:rsidR="008F4829" w:rsidRPr="00A75114" w:rsidRDefault="008F4829" w:rsidP="004E63B9">
            <w:pPr>
              <w:spacing w:after="0" w:line="240" w:lineRule="auto"/>
              <w:jc w:val="both"/>
              <w:rPr>
                <w:rFonts w:ascii="Verdana" w:hAnsi="Verdana"/>
                <w:sz w:val="20"/>
                <w:szCs w:val="20"/>
              </w:rPr>
            </w:pPr>
          </w:p>
        </w:tc>
      </w:tr>
    </w:tbl>
    <w:p w14:paraId="0D13130C" w14:textId="77777777" w:rsidR="008F4829" w:rsidRPr="00A75114" w:rsidRDefault="008F4829" w:rsidP="00926F18">
      <w:pPr>
        <w:tabs>
          <w:tab w:val="left" w:pos="2355"/>
        </w:tabs>
        <w:spacing w:after="0" w:line="240" w:lineRule="auto"/>
        <w:rPr>
          <w:rFonts w:ascii="Verdana" w:hAnsi="Verdana"/>
          <w:sz w:val="20"/>
          <w:szCs w:val="20"/>
          <w:highlight w:val="yellow"/>
        </w:rPr>
      </w:pPr>
    </w:p>
    <w:p w14:paraId="2FCE67BC"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bCs/>
          <w:sz w:val="16"/>
          <w:szCs w:val="16"/>
        </w:rPr>
        <w:t>Parakstot šo pieteikumu, apliecinu</w:t>
      </w:r>
      <w:r w:rsidRPr="00A75114">
        <w:rPr>
          <w:rFonts w:ascii="Verdana" w:hAnsi="Verdana"/>
          <w:sz w:val="16"/>
          <w:szCs w:val="16"/>
        </w:rPr>
        <w:t>, ka:</w:t>
      </w:r>
    </w:p>
    <w:p w14:paraId="1C6E6FDD"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sz w:val="16"/>
          <w:szCs w:val="16"/>
        </w:rPr>
        <w:t xml:space="preserve">1. visa granta </w:t>
      </w:r>
      <w:r w:rsidR="00256751" w:rsidRPr="00A75114">
        <w:rPr>
          <w:rFonts w:ascii="Verdana" w:hAnsi="Verdana"/>
          <w:sz w:val="16"/>
          <w:szCs w:val="16"/>
        </w:rPr>
        <w:t>maksājuma pieprasījumā</w:t>
      </w:r>
      <w:r w:rsidRPr="00A75114">
        <w:rPr>
          <w:rFonts w:ascii="Verdana" w:hAnsi="Verdana"/>
          <w:sz w:val="16"/>
          <w:szCs w:val="16"/>
        </w:rPr>
        <w:t xml:space="preserve"> un tā pielikumos norādītā informācija ir pilnīga un patiesa;</w:t>
      </w:r>
    </w:p>
    <w:p w14:paraId="53C63F96"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sz w:val="16"/>
          <w:szCs w:val="16"/>
        </w:rPr>
        <w:t xml:space="preserve">2. granta </w:t>
      </w:r>
      <w:r w:rsidR="000A5BB7" w:rsidRPr="00A75114">
        <w:rPr>
          <w:rFonts w:ascii="Verdana" w:hAnsi="Verdana"/>
          <w:sz w:val="16"/>
          <w:szCs w:val="16"/>
        </w:rPr>
        <w:t>pretendentam</w:t>
      </w:r>
      <w:r w:rsidRPr="00A75114">
        <w:rPr>
          <w:rFonts w:ascii="Verdana" w:hAnsi="Verdana"/>
          <w:sz w:val="16"/>
          <w:szCs w:val="16"/>
        </w:rPr>
        <w:t xml:space="preserve"> ar tiesas spriedumu nav pasludināts maksātnespējas process;</w:t>
      </w:r>
    </w:p>
    <w:p w14:paraId="77823036"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sz w:val="16"/>
          <w:szCs w:val="16"/>
        </w:rPr>
        <w:t xml:space="preserve">3. granta </w:t>
      </w:r>
      <w:r w:rsidR="000A5BB7" w:rsidRPr="00A75114">
        <w:rPr>
          <w:rFonts w:ascii="Verdana" w:hAnsi="Verdana"/>
          <w:sz w:val="16"/>
          <w:szCs w:val="16"/>
        </w:rPr>
        <w:t xml:space="preserve">pretendentam </w:t>
      </w:r>
      <w:r w:rsidRPr="00A75114">
        <w:rPr>
          <w:rFonts w:ascii="Verdana" w:hAnsi="Verdana"/>
          <w:sz w:val="16"/>
          <w:szCs w:val="16"/>
        </w:rPr>
        <w:t>ar tiesas spriedumu netiek īstenots tiesiskās aizsardzības process vai ar tiesas lēmumu netiek īstenots ārpustiesas tiesiskās aizsardzības process;</w:t>
      </w:r>
    </w:p>
    <w:p w14:paraId="588075D6"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sz w:val="16"/>
          <w:szCs w:val="16"/>
        </w:rPr>
        <w:t xml:space="preserve">4. granta </w:t>
      </w:r>
      <w:r w:rsidR="000A5BB7" w:rsidRPr="00A75114">
        <w:rPr>
          <w:rFonts w:ascii="Verdana" w:hAnsi="Verdana"/>
          <w:sz w:val="16"/>
          <w:szCs w:val="16"/>
        </w:rPr>
        <w:t xml:space="preserve">pretendentam </w:t>
      </w:r>
      <w:r w:rsidRPr="00A75114">
        <w:rPr>
          <w:rFonts w:ascii="Verdana" w:hAnsi="Verdana"/>
          <w:sz w:val="16"/>
          <w:szCs w:val="16"/>
        </w:rPr>
        <w:t>nav uzsākta bankrota procedūra, nav piemērota sanācija vai mierizlīgums;</w:t>
      </w:r>
    </w:p>
    <w:p w14:paraId="53357413"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sz w:val="16"/>
          <w:szCs w:val="16"/>
        </w:rPr>
        <w:t xml:space="preserve">5. granta </w:t>
      </w:r>
      <w:r w:rsidR="000A5BB7" w:rsidRPr="00A75114">
        <w:rPr>
          <w:rFonts w:ascii="Verdana" w:hAnsi="Verdana"/>
          <w:sz w:val="16"/>
          <w:szCs w:val="16"/>
        </w:rPr>
        <w:t xml:space="preserve">pretendenta </w:t>
      </w:r>
      <w:r w:rsidRPr="00A75114">
        <w:rPr>
          <w:rFonts w:ascii="Verdana" w:hAnsi="Verdana"/>
          <w:sz w:val="16"/>
          <w:szCs w:val="16"/>
        </w:rPr>
        <w:t>saimnieciskā darbība nav izbeigta;</w:t>
      </w:r>
    </w:p>
    <w:p w14:paraId="44B2D4DE" w14:textId="77777777" w:rsidR="00926F18" w:rsidRPr="00A75114" w:rsidRDefault="00926F18" w:rsidP="00926F18">
      <w:pPr>
        <w:spacing w:after="0" w:line="240" w:lineRule="auto"/>
        <w:jc w:val="both"/>
        <w:rPr>
          <w:rFonts w:ascii="Verdana" w:hAnsi="Verdana"/>
          <w:sz w:val="16"/>
          <w:szCs w:val="16"/>
        </w:rPr>
      </w:pPr>
      <w:r w:rsidRPr="00A75114">
        <w:rPr>
          <w:rFonts w:ascii="Verdana" w:hAnsi="Verdana"/>
          <w:sz w:val="16"/>
          <w:szCs w:val="16"/>
        </w:rPr>
        <w:t xml:space="preserve">6. granta </w:t>
      </w:r>
      <w:r w:rsidR="000A5BB7" w:rsidRPr="00A75114">
        <w:rPr>
          <w:rFonts w:ascii="Verdana" w:hAnsi="Verdana"/>
          <w:sz w:val="16"/>
          <w:szCs w:val="16"/>
        </w:rPr>
        <w:t xml:space="preserve">pretendents </w:t>
      </w:r>
      <w:r w:rsidRPr="00A75114">
        <w:rPr>
          <w:rFonts w:ascii="Verdana" w:hAnsi="Verdana"/>
          <w:sz w:val="16"/>
          <w:szCs w:val="16"/>
        </w:rPr>
        <w:t>neatbilst valsts tiesību aktos noteiktiem kritērijiem, lai tam pēc kreditoru pieprasījuma piemērotu maksātnespējas procedūru;</w:t>
      </w:r>
    </w:p>
    <w:p w14:paraId="1B9D2BEE" w14:textId="77777777" w:rsidR="00926F18" w:rsidRPr="00A75114" w:rsidRDefault="001944DC" w:rsidP="00926F18">
      <w:pPr>
        <w:spacing w:after="0" w:line="240" w:lineRule="auto"/>
        <w:jc w:val="both"/>
        <w:rPr>
          <w:rFonts w:ascii="Verdana" w:hAnsi="Verdana"/>
          <w:sz w:val="16"/>
          <w:szCs w:val="16"/>
        </w:rPr>
      </w:pPr>
      <w:r>
        <w:rPr>
          <w:rFonts w:ascii="Verdana" w:hAnsi="Verdana"/>
          <w:sz w:val="16"/>
          <w:szCs w:val="16"/>
        </w:rPr>
        <w:t>7</w:t>
      </w:r>
      <w:r w:rsidR="00926F18" w:rsidRPr="00A75114">
        <w:rPr>
          <w:rFonts w:ascii="Verdana" w:hAnsi="Verdana"/>
          <w:sz w:val="16"/>
          <w:szCs w:val="16"/>
        </w:rPr>
        <w:t xml:space="preserve">. granta </w:t>
      </w:r>
      <w:r w:rsidR="000A5BB7" w:rsidRPr="00A75114">
        <w:rPr>
          <w:rFonts w:ascii="Verdana" w:hAnsi="Verdana"/>
          <w:sz w:val="16"/>
          <w:szCs w:val="16"/>
        </w:rPr>
        <w:t xml:space="preserve">pretendents </w:t>
      </w:r>
      <w:r w:rsidR="00926F18" w:rsidRPr="00A75114">
        <w:rPr>
          <w:rFonts w:ascii="Verdana" w:hAnsi="Verdana"/>
          <w:sz w:val="16"/>
          <w:szCs w:val="16"/>
        </w:rPr>
        <w:t>par šajā pieteikumā norādīto pakalpojumu vai aprīkojumu (t.sk., iekārtām, materiāliem un izejvielām) Latvijas Investīciju un attīstības aģentūrā nav iesniedzis citu pieteikumu granta finansējuma piešķiršanai;</w:t>
      </w:r>
    </w:p>
    <w:p w14:paraId="77AB16C9" w14:textId="77777777" w:rsidR="00926F18" w:rsidRPr="00A75114" w:rsidRDefault="001944DC" w:rsidP="00926F18">
      <w:pPr>
        <w:spacing w:after="0" w:line="240" w:lineRule="auto"/>
        <w:jc w:val="both"/>
        <w:rPr>
          <w:rFonts w:ascii="Verdana" w:hAnsi="Verdana"/>
          <w:sz w:val="16"/>
          <w:szCs w:val="16"/>
        </w:rPr>
      </w:pPr>
      <w:r>
        <w:rPr>
          <w:rFonts w:ascii="Verdana" w:hAnsi="Verdana"/>
          <w:sz w:val="16"/>
          <w:szCs w:val="16"/>
        </w:rPr>
        <w:t>8</w:t>
      </w:r>
      <w:r w:rsidR="00926F18" w:rsidRPr="00A75114">
        <w:rPr>
          <w:rFonts w:ascii="Verdana" w:hAnsi="Verdana"/>
          <w:sz w:val="16"/>
          <w:szCs w:val="16"/>
        </w:rPr>
        <w:t xml:space="preserve">. granta </w:t>
      </w:r>
      <w:r w:rsidR="000A5BB7" w:rsidRPr="00A75114">
        <w:rPr>
          <w:rFonts w:ascii="Verdana" w:hAnsi="Verdana"/>
          <w:sz w:val="16"/>
          <w:szCs w:val="16"/>
        </w:rPr>
        <w:t xml:space="preserve">pretendents </w:t>
      </w:r>
      <w:r w:rsidR="00926F18" w:rsidRPr="00A75114">
        <w:rPr>
          <w:rFonts w:ascii="Verdana" w:hAnsi="Verdana"/>
          <w:sz w:val="16"/>
          <w:szCs w:val="16"/>
        </w:rPr>
        <w:t>pasākuma ietvaros neparedz saņemt un nesaņems finansējumu par tām pašām attiecināmajām izmaksām, kas vienlaikus tikušas, tiek finansētas vai kuras plānots finansēt no citiem ES, finanšu instrumentu, valsts vai pašvaldības līdzekļiem;</w:t>
      </w:r>
    </w:p>
    <w:p w14:paraId="7996083D" w14:textId="77777777" w:rsidR="00926F18" w:rsidRPr="00A75114" w:rsidRDefault="001944DC" w:rsidP="00926F18">
      <w:pPr>
        <w:spacing w:after="0" w:line="240" w:lineRule="auto"/>
        <w:jc w:val="both"/>
        <w:rPr>
          <w:rFonts w:ascii="Verdana" w:hAnsi="Verdana"/>
          <w:bCs/>
          <w:sz w:val="16"/>
          <w:szCs w:val="16"/>
          <w:shd w:val="clear" w:color="auto" w:fill="FFFFFF"/>
        </w:rPr>
      </w:pPr>
      <w:r>
        <w:rPr>
          <w:rFonts w:ascii="Verdana" w:hAnsi="Verdana"/>
          <w:sz w:val="16"/>
          <w:szCs w:val="16"/>
        </w:rPr>
        <w:t>9</w:t>
      </w:r>
      <w:r w:rsidR="00926F18" w:rsidRPr="00A75114">
        <w:rPr>
          <w:rFonts w:ascii="Verdana" w:hAnsi="Verdana"/>
          <w:sz w:val="16"/>
          <w:szCs w:val="16"/>
        </w:rPr>
        <w:t xml:space="preserve">. pakalpojumu nodrošināšanu vai aprīkojuma (t.sk., iekārtas, materiāli un izejvielas) piegādi </w:t>
      </w:r>
      <w:r w:rsidR="000A5BB7" w:rsidRPr="00A75114">
        <w:rPr>
          <w:rFonts w:ascii="Verdana" w:hAnsi="Verdana"/>
          <w:sz w:val="16"/>
          <w:szCs w:val="16"/>
        </w:rPr>
        <w:t>veicis tāds piegādātājs</w:t>
      </w:r>
      <w:r w:rsidR="00926F18" w:rsidRPr="00A75114">
        <w:rPr>
          <w:rFonts w:ascii="Verdana" w:hAnsi="Verdana"/>
          <w:sz w:val="16"/>
          <w:szCs w:val="16"/>
        </w:rPr>
        <w:t xml:space="preserve">, ar </w:t>
      </w:r>
      <w:r w:rsidR="000A5BB7" w:rsidRPr="00A75114">
        <w:rPr>
          <w:rFonts w:ascii="Verdana" w:hAnsi="Verdana"/>
          <w:sz w:val="16"/>
          <w:szCs w:val="16"/>
        </w:rPr>
        <w:t>kuru</w:t>
      </w:r>
      <w:r w:rsidR="00926F18" w:rsidRPr="00A75114">
        <w:rPr>
          <w:rFonts w:ascii="Verdana" w:hAnsi="Verdana"/>
          <w:sz w:val="16"/>
          <w:szCs w:val="16"/>
        </w:rPr>
        <w:t xml:space="preserve"> man nav interešu konflikts saskaņā ar Ministru kabineta noteikumiem “</w:t>
      </w:r>
      <w:r w:rsidR="00926F18" w:rsidRPr="00A75114">
        <w:rPr>
          <w:rFonts w:ascii="Verdana" w:hAnsi="Verdana"/>
          <w:bCs/>
          <w:sz w:val="16"/>
          <w:szCs w:val="16"/>
          <w:shd w:val="clear" w:color="auto" w:fill="FFFFFF"/>
        </w:rPr>
        <w:t>Noteikumi par iepirkuma procedūru un tās piemērošanas kārtību pasūtītāja finansētiem projektiem”;</w:t>
      </w:r>
    </w:p>
    <w:p w14:paraId="0BC709AB" w14:textId="77777777" w:rsidR="00926F18" w:rsidRDefault="001944DC" w:rsidP="00926F18">
      <w:pPr>
        <w:spacing w:after="0" w:line="240" w:lineRule="auto"/>
        <w:jc w:val="both"/>
        <w:rPr>
          <w:rFonts w:ascii="Verdana" w:hAnsi="Verdana"/>
          <w:sz w:val="16"/>
          <w:szCs w:val="16"/>
        </w:rPr>
      </w:pPr>
      <w:r>
        <w:rPr>
          <w:rFonts w:ascii="Verdana" w:hAnsi="Verdana"/>
          <w:sz w:val="16"/>
          <w:szCs w:val="16"/>
        </w:rPr>
        <w:t>10</w:t>
      </w:r>
      <w:r w:rsidR="00926F18" w:rsidRPr="00A75114">
        <w:rPr>
          <w:rFonts w:ascii="Verdana" w:hAnsi="Verdana"/>
          <w:sz w:val="16"/>
          <w:szCs w:val="16"/>
        </w:rPr>
        <w:t>. izdevumi par šajā pieteikumā norādīto pakalpojumu vai aprīkojumu (t.sk., iekārtas, materiāli un izejvielas) ir samērīgi, ekonomiski pamatoti, nepieciešami un nodrošina izmērāmu rezultā</w:t>
      </w:r>
      <w:r>
        <w:rPr>
          <w:rFonts w:ascii="Verdana" w:hAnsi="Verdana"/>
          <w:sz w:val="16"/>
          <w:szCs w:val="16"/>
        </w:rPr>
        <w:t>tu rašanos un mērķa sasniegšanu;</w:t>
      </w:r>
    </w:p>
    <w:p w14:paraId="6DCAA22F" w14:textId="77777777" w:rsidR="001944DC" w:rsidRPr="00A75114" w:rsidRDefault="001944DC" w:rsidP="00926F18">
      <w:pPr>
        <w:spacing w:after="0" w:line="240" w:lineRule="auto"/>
        <w:jc w:val="both"/>
        <w:rPr>
          <w:rFonts w:ascii="Verdana" w:hAnsi="Verdana"/>
          <w:sz w:val="16"/>
          <w:szCs w:val="16"/>
        </w:rPr>
      </w:pPr>
      <w:r w:rsidRPr="001944DC">
        <w:rPr>
          <w:rFonts w:ascii="Verdana" w:hAnsi="Verdana"/>
          <w:sz w:val="16"/>
          <w:szCs w:val="16"/>
        </w:rPr>
        <w:lastRenderedPageBreak/>
        <w:t>11. izdevumi par šajā maksājuma pieprasījumā norādīto pakalpojumu vai aprīkojumu (t.sk., iekārtas, materiāli un izejvielas) ir radušies pēc lēmuma par granta pieteikuma apstiprināšanu pieņemšanas.</w:t>
      </w:r>
    </w:p>
    <w:p w14:paraId="11BCE6B4" w14:textId="77777777" w:rsidR="00926F18" w:rsidRPr="00A75114" w:rsidRDefault="00926F18" w:rsidP="00926F18">
      <w:pPr>
        <w:spacing w:after="0" w:line="240" w:lineRule="auto"/>
        <w:jc w:val="both"/>
        <w:rPr>
          <w:rFonts w:ascii="Verdana" w:hAnsi="Verdana"/>
          <w:sz w:val="20"/>
          <w:szCs w:val="20"/>
        </w:rPr>
      </w:pPr>
    </w:p>
    <w:p w14:paraId="16EB4429" w14:textId="77777777" w:rsidR="00926F18" w:rsidRPr="00A75114" w:rsidRDefault="00926F18" w:rsidP="00926F18">
      <w:pPr>
        <w:spacing w:after="0" w:line="240" w:lineRule="auto"/>
        <w:jc w:val="both"/>
        <w:rPr>
          <w:rFonts w:ascii="Verdana" w:hAnsi="Verdana"/>
          <w:sz w:val="20"/>
          <w:szCs w:val="20"/>
        </w:rPr>
      </w:pPr>
    </w:p>
    <w:tbl>
      <w:tblPr>
        <w:tblStyle w:val="TableGrid"/>
        <w:tblW w:w="4945" w:type="pct"/>
        <w:tblBorders>
          <w:top w:val="none" w:sz="0" w:space="0" w:color="auto"/>
          <w:left w:val="none" w:sz="0" w:space="0" w:color="auto"/>
          <w:bottom w:val="none" w:sz="0" w:space="0" w:color="auto"/>
          <w:right w:val="none" w:sz="0" w:space="0" w:color="auto"/>
          <w:insideH w:val="single" w:sz="4" w:space="0" w:color="1D3557"/>
          <w:insideV w:val="none" w:sz="0" w:space="0" w:color="auto"/>
        </w:tblBorders>
        <w:tblLook w:val="04A0" w:firstRow="1" w:lastRow="0" w:firstColumn="1" w:lastColumn="0" w:noHBand="0" w:noVBand="1"/>
      </w:tblPr>
      <w:tblGrid>
        <w:gridCol w:w="3038"/>
        <w:gridCol w:w="7267"/>
      </w:tblGrid>
      <w:tr w:rsidR="00A75114" w:rsidRPr="00A75114" w14:paraId="14B3AB15" w14:textId="77777777" w:rsidTr="00A75114">
        <w:trPr>
          <w:cantSplit/>
          <w:trHeight w:val="567"/>
        </w:trPr>
        <w:tc>
          <w:tcPr>
            <w:tcW w:w="1474" w:type="pct"/>
            <w:tcBorders>
              <w:top w:val="nil"/>
              <w:bottom w:val="nil"/>
            </w:tcBorders>
            <w:shd w:val="clear" w:color="auto" w:fill="F4F5F7"/>
            <w:vAlign w:val="center"/>
          </w:tcPr>
          <w:p w14:paraId="5AA29848" w14:textId="77777777" w:rsidR="00F0234D" w:rsidRPr="00A75114" w:rsidRDefault="00F0234D" w:rsidP="00C0116A">
            <w:pPr>
              <w:spacing w:after="0" w:line="240" w:lineRule="auto"/>
              <w:jc w:val="right"/>
              <w:rPr>
                <w:rFonts w:ascii="Verdana" w:hAnsi="Verdana"/>
                <w:sz w:val="20"/>
                <w:szCs w:val="20"/>
              </w:rPr>
            </w:pPr>
            <w:r w:rsidRPr="00A75114">
              <w:rPr>
                <w:rFonts w:ascii="Verdana" w:hAnsi="Verdana"/>
                <w:sz w:val="20"/>
                <w:szCs w:val="20"/>
              </w:rPr>
              <w:t>Vārds, uzvārds</w:t>
            </w:r>
          </w:p>
        </w:tc>
        <w:tc>
          <w:tcPr>
            <w:tcW w:w="3526" w:type="pct"/>
            <w:shd w:val="clear" w:color="auto" w:fill="auto"/>
            <w:vAlign w:val="center"/>
          </w:tcPr>
          <w:p w14:paraId="2AB8F59F" w14:textId="77777777" w:rsidR="00F0234D" w:rsidRPr="00A75114" w:rsidRDefault="00F0234D" w:rsidP="00C0116A">
            <w:pPr>
              <w:spacing w:after="0" w:line="240" w:lineRule="auto"/>
              <w:ind w:left="360"/>
              <w:rPr>
                <w:rFonts w:ascii="Verdana" w:hAnsi="Verdana"/>
                <w:sz w:val="20"/>
                <w:szCs w:val="20"/>
              </w:rPr>
            </w:pPr>
          </w:p>
        </w:tc>
      </w:tr>
      <w:tr w:rsidR="00A75114" w:rsidRPr="00A75114" w14:paraId="24033B14" w14:textId="77777777" w:rsidTr="00A75114">
        <w:trPr>
          <w:cantSplit/>
          <w:trHeight w:val="567"/>
        </w:trPr>
        <w:tc>
          <w:tcPr>
            <w:tcW w:w="1474" w:type="pct"/>
            <w:tcBorders>
              <w:top w:val="nil"/>
              <w:bottom w:val="nil"/>
            </w:tcBorders>
            <w:shd w:val="clear" w:color="auto" w:fill="F4F5F7"/>
            <w:vAlign w:val="center"/>
          </w:tcPr>
          <w:p w14:paraId="4BB701B2" w14:textId="77777777" w:rsidR="00F0234D" w:rsidRPr="00A75114" w:rsidRDefault="00F0234D" w:rsidP="00C0116A">
            <w:pPr>
              <w:spacing w:after="0" w:line="240" w:lineRule="auto"/>
              <w:jc w:val="right"/>
              <w:rPr>
                <w:rFonts w:ascii="Verdana" w:hAnsi="Verdana"/>
                <w:sz w:val="20"/>
                <w:szCs w:val="20"/>
              </w:rPr>
            </w:pPr>
            <w:r w:rsidRPr="00A75114">
              <w:rPr>
                <w:rFonts w:ascii="Verdana" w:hAnsi="Verdana"/>
                <w:sz w:val="20"/>
                <w:szCs w:val="20"/>
              </w:rPr>
              <w:t>Amats</w:t>
            </w:r>
          </w:p>
        </w:tc>
        <w:tc>
          <w:tcPr>
            <w:tcW w:w="3526" w:type="pct"/>
            <w:shd w:val="clear" w:color="auto" w:fill="auto"/>
            <w:vAlign w:val="center"/>
          </w:tcPr>
          <w:p w14:paraId="46C8E4ED" w14:textId="77777777" w:rsidR="00F0234D" w:rsidRPr="00A75114" w:rsidRDefault="00F0234D" w:rsidP="00C0116A">
            <w:pPr>
              <w:spacing w:after="0" w:line="240" w:lineRule="auto"/>
              <w:ind w:left="360"/>
              <w:rPr>
                <w:rFonts w:ascii="Verdana" w:hAnsi="Verdana"/>
                <w:sz w:val="20"/>
                <w:szCs w:val="20"/>
              </w:rPr>
            </w:pPr>
          </w:p>
        </w:tc>
      </w:tr>
      <w:tr w:rsidR="00A75114" w:rsidRPr="00A75114" w14:paraId="046EEE07" w14:textId="77777777" w:rsidTr="00A75114">
        <w:trPr>
          <w:cantSplit/>
          <w:trHeight w:val="567"/>
        </w:trPr>
        <w:tc>
          <w:tcPr>
            <w:tcW w:w="1474" w:type="pct"/>
            <w:tcBorders>
              <w:top w:val="nil"/>
              <w:bottom w:val="nil"/>
            </w:tcBorders>
            <w:shd w:val="clear" w:color="auto" w:fill="F4F5F7"/>
            <w:vAlign w:val="center"/>
          </w:tcPr>
          <w:p w14:paraId="2AFE4615" w14:textId="7A39009F" w:rsidR="00F0234D" w:rsidRPr="00A75114" w:rsidRDefault="00020E76" w:rsidP="00C0116A">
            <w:pPr>
              <w:spacing w:after="0" w:line="240" w:lineRule="auto"/>
              <w:jc w:val="right"/>
              <w:rPr>
                <w:rFonts w:ascii="Verdana" w:hAnsi="Verdana"/>
                <w:sz w:val="20"/>
                <w:szCs w:val="20"/>
              </w:rPr>
            </w:pPr>
            <w:r>
              <w:rPr>
                <w:rFonts w:ascii="Verdana" w:hAnsi="Verdana"/>
                <w:sz w:val="20"/>
                <w:szCs w:val="20"/>
              </w:rPr>
              <w:t>E-pasts saziņai</w:t>
            </w:r>
          </w:p>
        </w:tc>
        <w:tc>
          <w:tcPr>
            <w:tcW w:w="3526" w:type="pct"/>
            <w:tcBorders>
              <w:bottom w:val="single" w:sz="4" w:space="0" w:color="1D3557"/>
            </w:tcBorders>
            <w:shd w:val="clear" w:color="auto" w:fill="auto"/>
            <w:vAlign w:val="center"/>
          </w:tcPr>
          <w:p w14:paraId="77D368F8" w14:textId="77777777" w:rsidR="00F0234D" w:rsidRPr="00A75114" w:rsidRDefault="00F0234D" w:rsidP="00C0116A">
            <w:pPr>
              <w:spacing w:after="0" w:line="240" w:lineRule="auto"/>
              <w:ind w:left="360"/>
              <w:rPr>
                <w:rFonts w:ascii="Verdana" w:hAnsi="Verdana"/>
                <w:sz w:val="20"/>
                <w:szCs w:val="20"/>
              </w:rPr>
            </w:pPr>
          </w:p>
        </w:tc>
      </w:tr>
      <w:tr w:rsidR="00A75114" w:rsidRPr="00A75114" w14:paraId="7ED64F4E" w14:textId="77777777" w:rsidTr="00A75114">
        <w:trPr>
          <w:cantSplit/>
          <w:trHeight w:val="567"/>
        </w:trPr>
        <w:tc>
          <w:tcPr>
            <w:tcW w:w="1474" w:type="pct"/>
            <w:tcBorders>
              <w:top w:val="nil"/>
              <w:bottom w:val="nil"/>
            </w:tcBorders>
            <w:shd w:val="clear" w:color="auto" w:fill="F4F5F7"/>
            <w:vAlign w:val="center"/>
          </w:tcPr>
          <w:p w14:paraId="2EAE46CE" w14:textId="0F018018" w:rsidR="00F0234D" w:rsidRPr="00A75114" w:rsidRDefault="00020E76" w:rsidP="00020E76">
            <w:pPr>
              <w:spacing w:after="0" w:line="240" w:lineRule="auto"/>
              <w:jc w:val="right"/>
              <w:rPr>
                <w:rFonts w:ascii="Verdana" w:hAnsi="Verdana"/>
                <w:sz w:val="20"/>
                <w:szCs w:val="20"/>
              </w:rPr>
            </w:pPr>
            <w:r>
              <w:rPr>
                <w:rFonts w:ascii="Verdana" w:hAnsi="Verdana"/>
                <w:sz w:val="20"/>
                <w:szCs w:val="20"/>
              </w:rPr>
              <w:t>Datums un p</w:t>
            </w:r>
            <w:r w:rsidR="00F0234D" w:rsidRPr="00A75114">
              <w:rPr>
                <w:rFonts w:ascii="Verdana" w:hAnsi="Verdana"/>
                <w:sz w:val="20"/>
                <w:szCs w:val="20"/>
              </w:rPr>
              <w:t>araksts</w:t>
            </w:r>
          </w:p>
        </w:tc>
        <w:tc>
          <w:tcPr>
            <w:tcW w:w="3526" w:type="pct"/>
            <w:tcBorders>
              <w:top w:val="single" w:sz="4" w:space="0" w:color="1D3557"/>
              <w:bottom w:val="single" w:sz="4" w:space="0" w:color="1D3557"/>
            </w:tcBorders>
            <w:shd w:val="clear" w:color="auto" w:fill="auto"/>
            <w:vAlign w:val="center"/>
          </w:tcPr>
          <w:p w14:paraId="2FB97A0D" w14:textId="77777777" w:rsidR="00020E76" w:rsidRPr="00020E76" w:rsidRDefault="00020E76" w:rsidP="00020E76">
            <w:pPr>
              <w:spacing w:after="0" w:line="240" w:lineRule="auto"/>
              <w:ind w:left="360"/>
              <w:jc w:val="center"/>
              <w:rPr>
                <w:rFonts w:ascii="Verdana" w:hAnsi="Verdana"/>
                <w:sz w:val="20"/>
                <w:szCs w:val="20"/>
              </w:rPr>
            </w:pPr>
            <w:r w:rsidRPr="00020E76">
              <w:rPr>
                <w:rFonts w:ascii="Verdana" w:hAnsi="Verdana"/>
                <w:sz w:val="20"/>
                <w:szCs w:val="20"/>
              </w:rPr>
              <w:t>ŠIS DOKUMENTS IR PARAKSTĪTS ELEKTRONISKI AR DROŠU</w:t>
            </w:r>
          </w:p>
          <w:p w14:paraId="6EDF1284" w14:textId="798C2035" w:rsidR="00F0234D" w:rsidRPr="00A75114" w:rsidRDefault="00020E76" w:rsidP="00020E76">
            <w:pPr>
              <w:spacing w:after="0" w:line="240" w:lineRule="auto"/>
              <w:ind w:left="360"/>
              <w:jc w:val="center"/>
              <w:rPr>
                <w:rFonts w:ascii="Verdana" w:hAnsi="Verdana"/>
                <w:sz w:val="20"/>
                <w:szCs w:val="20"/>
              </w:rPr>
            </w:pPr>
            <w:r w:rsidRPr="00020E76">
              <w:rPr>
                <w:rFonts w:ascii="Verdana" w:hAnsi="Verdana"/>
                <w:sz w:val="20"/>
                <w:szCs w:val="20"/>
              </w:rPr>
              <w:t>ELEKTRONISKO PARAKSTU UN SATUR LAIKA ZĪMOGU</w:t>
            </w:r>
          </w:p>
        </w:tc>
      </w:tr>
    </w:tbl>
    <w:p w14:paraId="7EAD5F30" w14:textId="77777777" w:rsidR="00926F18" w:rsidRPr="00A75114" w:rsidRDefault="00926F18" w:rsidP="00926F18">
      <w:pPr>
        <w:spacing w:after="0" w:line="240" w:lineRule="auto"/>
        <w:rPr>
          <w:rFonts w:ascii="Verdana" w:hAnsi="Verdana"/>
          <w:sz w:val="20"/>
          <w:szCs w:val="20"/>
        </w:rPr>
      </w:pPr>
    </w:p>
    <w:p w14:paraId="5C29BE61" w14:textId="77777777" w:rsidR="007E67EE" w:rsidRPr="00A75114" w:rsidRDefault="007E67EE">
      <w:pPr>
        <w:rPr>
          <w:rFonts w:ascii="Verdana" w:hAnsi="Verdana"/>
          <w:sz w:val="20"/>
          <w:szCs w:val="20"/>
        </w:rPr>
      </w:pPr>
      <w:bookmarkStart w:id="0" w:name="_GoBack"/>
      <w:bookmarkEnd w:id="0"/>
    </w:p>
    <w:sectPr w:rsidR="007E67EE" w:rsidRPr="00A75114" w:rsidSect="00796C3A">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CE"/>
    <w:multiLevelType w:val="multilevel"/>
    <w:tmpl w:val="61C2E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872717"/>
    <w:multiLevelType w:val="multilevel"/>
    <w:tmpl w:val="61C2E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C16395"/>
    <w:multiLevelType w:val="hybridMultilevel"/>
    <w:tmpl w:val="0262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B5EE6"/>
    <w:multiLevelType w:val="hybridMultilevel"/>
    <w:tmpl w:val="E4BA6BCC"/>
    <w:lvl w:ilvl="0" w:tplc="D2823B72">
      <w:start w:val="1"/>
      <w:numFmt w:val="decimal"/>
      <w:lvlText w:val="%1."/>
      <w:lvlJc w:val="left"/>
      <w:pPr>
        <w:ind w:left="720" w:hanging="360"/>
      </w:pPr>
      <w:rPr>
        <w:rFonts w:ascii="Verdana" w:eastAsia="Calibri"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02F31"/>
    <w:multiLevelType w:val="multilevel"/>
    <w:tmpl w:val="61C2E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351735B"/>
    <w:multiLevelType w:val="multilevel"/>
    <w:tmpl w:val="61C2E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AAB6712"/>
    <w:multiLevelType w:val="hybridMultilevel"/>
    <w:tmpl w:val="ECC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18"/>
    <w:rsid w:val="000031DB"/>
    <w:rsid w:val="0001040D"/>
    <w:rsid w:val="00020E76"/>
    <w:rsid w:val="00025540"/>
    <w:rsid w:val="0005304E"/>
    <w:rsid w:val="00096BA3"/>
    <w:rsid w:val="000A5BB7"/>
    <w:rsid w:val="000B11C8"/>
    <w:rsid w:val="000B50C0"/>
    <w:rsid w:val="001512A7"/>
    <w:rsid w:val="001944DC"/>
    <w:rsid w:val="0019671C"/>
    <w:rsid w:val="001C4D74"/>
    <w:rsid w:val="001C72E0"/>
    <w:rsid w:val="001D79C4"/>
    <w:rsid w:val="001F7F23"/>
    <w:rsid w:val="00216A7C"/>
    <w:rsid w:val="00224D1C"/>
    <w:rsid w:val="00256751"/>
    <w:rsid w:val="002C072F"/>
    <w:rsid w:val="00325A0A"/>
    <w:rsid w:val="00374A9E"/>
    <w:rsid w:val="003876AA"/>
    <w:rsid w:val="003A3C3D"/>
    <w:rsid w:val="003B5787"/>
    <w:rsid w:val="003E0508"/>
    <w:rsid w:val="004246CC"/>
    <w:rsid w:val="00427EDB"/>
    <w:rsid w:val="00434FE2"/>
    <w:rsid w:val="00471DA9"/>
    <w:rsid w:val="004D00D8"/>
    <w:rsid w:val="00536219"/>
    <w:rsid w:val="00540729"/>
    <w:rsid w:val="0054441D"/>
    <w:rsid w:val="005641CC"/>
    <w:rsid w:val="005B464C"/>
    <w:rsid w:val="006039E5"/>
    <w:rsid w:val="006356F3"/>
    <w:rsid w:val="00643B81"/>
    <w:rsid w:val="00670B9A"/>
    <w:rsid w:val="00682CC8"/>
    <w:rsid w:val="00683ABD"/>
    <w:rsid w:val="00787BF8"/>
    <w:rsid w:val="00796C3A"/>
    <w:rsid w:val="007D07B9"/>
    <w:rsid w:val="007E1982"/>
    <w:rsid w:val="007E67EE"/>
    <w:rsid w:val="007E71D9"/>
    <w:rsid w:val="00870BD5"/>
    <w:rsid w:val="008B4CEE"/>
    <w:rsid w:val="008E0BB9"/>
    <w:rsid w:val="008F4829"/>
    <w:rsid w:val="00904FE6"/>
    <w:rsid w:val="00926F18"/>
    <w:rsid w:val="009613D1"/>
    <w:rsid w:val="00961AC8"/>
    <w:rsid w:val="00970CC2"/>
    <w:rsid w:val="009951EE"/>
    <w:rsid w:val="009C49B7"/>
    <w:rsid w:val="00A75114"/>
    <w:rsid w:val="00A844C7"/>
    <w:rsid w:val="00A9553E"/>
    <w:rsid w:val="00B32FE3"/>
    <w:rsid w:val="00B54453"/>
    <w:rsid w:val="00B66163"/>
    <w:rsid w:val="00BE101C"/>
    <w:rsid w:val="00BF56E9"/>
    <w:rsid w:val="00C0116A"/>
    <w:rsid w:val="00C04620"/>
    <w:rsid w:val="00C31A7C"/>
    <w:rsid w:val="00CF1597"/>
    <w:rsid w:val="00D52F0D"/>
    <w:rsid w:val="00D7440D"/>
    <w:rsid w:val="00D75B5A"/>
    <w:rsid w:val="00DB546E"/>
    <w:rsid w:val="00DF3B25"/>
    <w:rsid w:val="00E17CE5"/>
    <w:rsid w:val="00E962DE"/>
    <w:rsid w:val="00ED6894"/>
    <w:rsid w:val="00F0234D"/>
    <w:rsid w:val="00FC1E2A"/>
    <w:rsid w:val="00FF77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E756"/>
  <w15:docId w15:val="{FB1786D5-B13E-4E4E-850B-7D297AC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0CC2"/>
    <w:rPr>
      <w:sz w:val="16"/>
      <w:szCs w:val="16"/>
    </w:rPr>
  </w:style>
  <w:style w:type="paragraph" w:styleId="CommentText">
    <w:name w:val="annotation text"/>
    <w:basedOn w:val="Normal"/>
    <w:link w:val="CommentTextChar"/>
    <w:uiPriority w:val="99"/>
    <w:semiHidden/>
    <w:unhideWhenUsed/>
    <w:rsid w:val="00970CC2"/>
    <w:pPr>
      <w:spacing w:line="240" w:lineRule="auto"/>
    </w:pPr>
    <w:rPr>
      <w:sz w:val="20"/>
      <w:szCs w:val="20"/>
    </w:rPr>
  </w:style>
  <w:style w:type="character" w:customStyle="1" w:styleId="CommentTextChar">
    <w:name w:val="Comment Text Char"/>
    <w:basedOn w:val="DefaultParagraphFont"/>
    <w:link w:val="CommentText"/>
    <w:uiPriority w:val="99"/>
    <w:semiHidden/>
    <w:rsid w:val="00970C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0CC2"/>
    <w:rPr>
      <w:b/>
      <w:bCs/>
    </w:rPr>
  </w:style>
  <w:style w:type="character" w:customStyle="1" w:styleId="CommentSubjectChar">
    <w:name w:val="Comment Subject Char"/>
    <w:basedOn w:val="CommentTextChar"/>
    <w:link w:val="CommentSubject"/>
    <w:uiPriority w:val="99"/>
    <w:semiHidden/>
    <w:rsid w:val="00970CC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7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C2"/>
    <w:rPr>
      <w:rFonts w:ascii="Segoe UI" w:eastAsia="Calibri" w:hAnsi="Segoe UI" w:cs="Segoe UI"/>
      <w:sz w:val="18"/>
      <w:szCs w:val="18"/>
    </w:rPr>
  </w:style>
  <w:style w:type="paragraph" w:styleId="ListParagraph">
    <w:name w:val="List Paragraph"/>
    <w:basedOn w:val="Normal"/>
    <w:uiPriority w:val="34"/>
    <w:qFormat/>
    <w:rsid w:val="001D79C4"/>
    <w:pPr>
      <w:ind w:left="720"/>
      <w:contextualSpacing/>
    </w:pPr>
  </w:style>
  <w:style w:type="character" w:styleId="Hyperlink">
    <w:name w:val="Hyperlink"/>
    <w:basedOn w:val="DefaultParagraphFont"/>
    <w:uiPriority w:val="99"/>
    <w:unhideWhenUsed/>
    <w:rsid w:val="00635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1994">
      <w:bodyDiv w:val="1"/>
      <w:marLeft w:val="0"/>
      <w:marRight w:val="0"/>
      <w:marTop w:val="0"/>
      <w:marBottom w:val="0"/>
      <w:divBdr>
        <w:top w:val="none" w:sz="0" w:space="0" w:color="auto"/>
        <w:left w:val="none" w:sz="0" w:space="0" w:color="auto"/>
        <w:bottom w:val="none" w:sz="0" w:space="0" w:color="auto"/>
        <w:right w:val="none" w:sz="0" w:space="0" w:color="auto"/>
      </w:divBdr>
    </w:div>
    <w:div w:id="8918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nk.lv/statistika/dati-statistika/valutu-kursi/aktua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2919-27D1-4D0B-BDDD-59CA34FF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2976</Words>
  <Characters>1697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Očagova</dc:creator>
  <cp:lastModifiedBy>Jānis Paeglekalns</cp:lastModifiedBy>
  <cp:revision>24</cp:revision>
  <dcterms:created xsi:type="dcterms:W3CDTF">2017-12-14T12:01:00Z</dcterms:created>
  <dcterms:modified xsi:type="dcterms:W3CDTF">2020-05-13T05:40:00Z</dcterms:modified>
</cp:coreProperties>
</file>