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7"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157"/>
        <w:gridCol w:w="1544"/>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D636BB"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EF1FFB">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D636BB"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D636BB"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Vārds, uzvārds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Personas kods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D636BB"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D636BB"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D636BB"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8"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9"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0"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09"/>
        <w:gridCol w:w="3183"/>
        <w:gridCol w:w="2658"/>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D636BB"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D636BB"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50"/>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Default="00EF1FFB" w:rsidP="0090357B">
            <w:pPr>
              <w:spacing w:after="0" w:line="240" w:lineRule="auto"/>
              <w:rPr>
                <w:rFonts w:ascii="Verdana" w:hAnsi="Verdana"/>
                <w:sz w:val="20"/>
                <w:szCs w:val="20"/>
              </w:rPr>
            </w:pPr>
            <w:r>
              <w:rPr>
                <w:rFonts w:ascii="Verdana" w:hAnsi="Verdana"/>
                <w:sz w:val="20"/>
                <w:szCs w:val="20"/>
              </w:rPr>
              <w:t>4.2</w:t>
            </w:r>
            <w:r w:rsidR="0090357B">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EF1FFB" w:rsidP="0090357B">
            <w:pPr>
              <w:spacing w:after="0" w:line="240" w:lineRule="auto"/>
              <w:rPr>
                <w:rFonts w:ascii="Verdana" w:hAnsi="Verdana"/>
                <w:sz w:val="20"/>
                <w:szCs w:val="20"/>
              </w:rPr>
            </w:pPr>
            <w:r>
              <w:rPr>
                <w:rFonts w:ascii="Verdana" w:hAnsi="Verdana"/>
                <w:sz w:val="20"/>
                <w:szCs w:val="20"/>
              </w:rPr>
              <w:t>4.3</w:t>
            </w:r>
            <w:r w:rsidR="0090357B"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Default="0090357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Pr="003474CA" w:rsidRDefault="00EF1FF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645"/>
        <w:gridCol w:w="6327"/>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201"/>
        <w:gridCol w:w="461"/>
        <w:gridCol w:w="461"/>
        <w:gridCol w:w="461"/>
      </w:tblGrid>
      <w:tr w:rsidR="0090357B" w:rsidRPr="004A661F" w:rsidTr="0090357B">
        <w:trPr>
          <w:trHeight w:val="227"/>
        </w:trPr>
        <w:tc>
          <w:tcPr>
            <w:tcW w:w="26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40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90357B">
        <w:trPr>
          <w:trHeight w:val="227"/>
        </w:trPr>
        <w:tc>
          <w:tcPr>
            <w:tcW w:w="26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401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90357B">
        <w:trPr>
          <w:trHeight w:val="2187"/>
        </w:trPr>
        <w:tc>
          <w:tcPr>
            <w:tcW w:w="261"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4016"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1" w:type="pct"/>
            <w:tcBorders>
              <w:left w:val="single" w:sz="4" w:space="0" w:color="auto"/>
              <w:right w:val="single" w:sz="4" w:space="0" w:color="auto"/>
            </w:tcBorders>
            <w:shd w:val="clear" w:color="auto" w:fill="auto"/>
            <w:vAlign w:val="center"/>
          </w:tcPr>
          <w:p w:rsidR="0090357B" w:rsidRPr="0079516C"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w:t>
            </w:r>
            <w:r w:rsidRPr="00A32462">
              <w:rPr>
                <w:rFonts w:ascii="Times New Roman" w:hAnsi="Times New Roman"/>
                <w:i/>
                <w:sz w:val="20"/>
                <w:szCs w:val="20"/>
              </w:rPr>
              <w:lastRenderedPageBreak/>
              <w:t xml:space="preserve">“Līdzekļu apvienošana trastos, fondos un līdzīgās finanšu vienībās”, klasi 64.11 “Centrālo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7</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D636BB"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2916"/>
        <w:gridCol w:w="275"/>
        <w:gridCol w:w="2061"/>
        <w:gridCol w:w="276"/>
        <w:gridCol w:w="1839"/>
        <w:gridCol w:w="276"/>
        <w:gridCol w:w="1429"/>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bookmarkStart w:id="0" w:name="_GoBack"/>
      <w:bookmarkEnd w:id="0"/>
    </w:p>
    <w:p w:rsidR="0090357B" w:rsidRPr="0090357B" w:rsidRDefault="0090357B" w:rsidP="00EF1FFB"/>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BB" w:rsidRDefault="00D636BB" w:rsidP="0090357B">
      <w:pPr>
        <w:spacing w:after="0" w:line="240" w:lineRule="auto"/>
      </w:pPr>
      <w:r>
        <w:separator/>
      </w:r>
    </w:p>
  </w:endnote>
  <w:endnote w:type="continuationSeparator" w:id="0">
    <w:p w:rsidR="00D636BB" w:rsidRDefault="00D636BB"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BB" w:rsidRDefault="00D636BB" w:rsidP="0090357B">
      <w:pPr>
        <w:spacing w:after="0" w:line="240" w:lineRule="auto"/>
      </w:pPr>
      <w:r>
        <w:separator/>
      </w:r>
    </w:p>
  </w:footnote>
  <w:footnote w:type="continuationSeparator" w:id="0">
    <w:p w:rsidR="00D636BB" w:rsidRDefault="00D636BB"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B"/>
    <w:rsid w:val="000251AB"/>
    <w:rsid w:val="00162D21"/>
    <w:rsid w:val="007D703A"/>
    <w:rsid w:val="0090357B"/>
    <w:rsid w:val="00D636BB"/>
    <w:rsid w:val="00D76933"/>
    <w:rsid w:val="00EF1FFB"/>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4FDF-F3DB-40E5-970E-79C1036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node/29900/li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nvironment/pubs/pdf/factsheets/eco_innovation/lv.pdf" TargetMode="External"/><Relationship Id="rId4" Type="http://schemas.openxmlformats.org/officeDocument/2006/relationships/webSettings" Target="webSettings.xml"/><Relationship Id="rId9" Type="http://schemas.openxmlformats.org/officeDocument/2006/relationships/hyperlink" Target="http://tap.mk.gov.lv/mk/tap/?pid=40291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8293</Words>
  <Characters>4728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Ruslans Meļņiks</cp:lastModifiedBy>
  <cp:revision>2</cp:revision>
  <dcterms:created xsi:type="dcterms:W3CDTF">2020-06-10T07:26:00Z</dcterms:created>
  <dcterms:modified xsi:type="dcterms:W3CDTF">2020-06-10T07:26:00Z</dcterms:modified>
</cp:coreProperties>
</file>